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FB6" w:rsidRDefault="00FF5FB6">
      <w:pPr>
        <w:widowControl w:val="0"/>
        <w:autoSpaceDE w:val="0"/>
        <w:autoSpaceDN w:val="0"/>
        <w:adjustRightInd w:val="0"/>
        <w:spacing w:after="0" w:line="240" w:lineRule="auto"/>
        <w:jc w:val="both"/>
        <w:outlineLvl w:val="0"/>
        <w:rPr>
          <w:rFonts w:ascii="Calibri" w:hAnsi="Calibri" w:cs="Calibri"/>
        </w:rPr>
      </w:pPr>
    </w:p>
    <w:p w:rsidR="00FF5FB6" w:rsidRDefault="00FF5FB6">
      <w:pPr>
        <w:widowControl w:val="0"/>
        <w:autoSpaceDE w:val="0"/>
        <w:autoSpaceDN w:val="0"/>
        <w:adjustRightInd w:val="0"/>
        <w:spacing w:after="0" w:line="240" w:lineRule="auto"/>
        <w:jc w:val="both"/>
        <w:rPr>
          <w:rFonts w:ascii="Calibri" w:hAnsi="Calibri" w:cs="Calibri"/>
        </w:rPr>
      </w:pPr>
      <w:r>
        <w:rPr>
          <w:rFonts w:ascii="Calibri" w:hAnsi="Calibri" w:cs="Calibri"/>
        </w:rPr>
        <w:t>29 декабря 2012 года N 273-ФЗ</w:t>
      </w:r>
      <w:r>
        <w:rPr>
          <w:rFonts w:ascii="Calibri" w:hAnsi="Calibri" w:cs="Calibri"/>
        </w:rPr>
        <w:br/>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jc w:val="both"/>
        <w:rPr>
          <w:rFonts w:ascii="Calibri" w:hAnsi="Calibri" w:cs="Calibri"/>
        </w:rPr>
      </w:pP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FF5FB6" w:rsidRDefault="00FF5FB6">
      <w:pPr>
        <w:widowControl w:val="0"/>
        <w:autoSpaceDE w:val="0"/>
        <w:autoSpaceDN w:val="0"/>
        <w:adjustRightInd w:val="0"/>
        <w:spacing w:after="0" w:line="240" w:lineRule="auto"/>
        <w:jc w:val="center"/>
        <w:rPr>
          <w:rFonts w:ascii="Calibri" w:hAnsi="Calibri" w:cs="Calibri"/>
          <w:b/>
          <w:bCs/>
        </w:rPr>
      </w:pP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FF5FB6" w:rsidRDefault="00FF5FB6">
      <w:pPr>
        <w:widowControl w:val="0"/>
        <w:autoSpaceDE w:val="0"/>
        <w:autoSpaceDN w:val="0"/>
        <w:adjustRightInd w:val="0"/>
        <w:spacing w:after="0" w:line="240" w:lineRule="auto"/>
        <w:jc w:val="center"/>
        <w:rPr>
          <w:rFonts w:ascii="Calibri" w:hAnsi="Calibri" w:cs="Calibri"/>
          <w:b/>
          <w:bCs/>
        </w:rPr>
      </w:pP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ОБРАЗОВАНИИ В РОССИЙСКОЙ ФЕДЕРАЦИИ</w:t>
      </w:r>
    </w:p>
    <w:p w:rsidR="00FF5FB6" w:rsidRDefault="00FF5FB6">
      <w:pPr>
        <w:widowControl w:val="0"/>
        <w:autoSpaceDE w:val="0"/>
        <w:autoSpaceDN w:val="0"/>
        <w:adjustRightInd w:val="0"/>
        <w:spacing w:after="0" w:line="240" w:lineRule="auto"/>
        <w:jc w:val="center"/>
        <w:rPr>
          <w:rFonts w:ascii="Calibri" w:hAnsi="Calibri" w:cs="Calibri"/>
        </w:rPr>
      </w:pP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21 декабря 2012 года</w:t>
      </w:r>
    </w:p>
    <w:p w:rsidR="00FF5FB6" w:rsidRDefault="00FF5FB6">
      <w:pPr>
        <w:widowControl w:val="0"/>
        <w:autoSpaceDE w:val="0"/>
        <w:autoSpaceDN w:val="0"/>
        <w:adjustRightInd w:val="0"/>
        <w:spacing w:after="0" w:line="240" w:lineRule="auto"/>
        <w:jc w:val="right"/>
        <w:rPr>
          <w:rFonts w:ascii="Calibri" w:hAnsi="Calibri" w:cs="Calibri"/>
        </w:rPr>
      </w:pP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26 декабря 2012 года</w:t>
      </w:r>
    </w:p>
    <w:p w:rsidR="00FF5FB6" w:rsidRDefault="00FF5FB6">
      <w:pPr>
        <w:widowControl w:val="0"/>
        <w:autoSpaceDE w:val="0"/>
        <w:autoSpaceDN w:val="0"/>
        <w:adjustRightInd w:val="0"/>
        <w:spacing w:after="0" w:line="240" w:lineRule="auto"/>
        <w:jc w:val="center"/>
        <w:rPr>
          <w:rFonts w:ascii="Calibri" w:hAnsi="Calibri" w:cs="Calibri"/>
        </w:rPr>
      </w:pPr>
    </w:p>
    <w:p w:rsidR="00FF5FB6" w:rsidRDefault="00FF5F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07.05.2013 </w:t>
      </w:r>
      <w:hyperlink r:id="rId4" w:history="1">
        <w:r>
          <w:rPr>
            <w:rFonts w:ascii="Calibri" w:hAnsi="Calibri" w:cs="Calibri"/>
            <w:color w:val="0000FF"/>
          </w:rPr>
          <w:t>N 99-ФЗ</w:t>
        </w:r>
      </w:hyperlink>
      <w:r>
        <w:rPr>
          <w:rFonts w:ascii="Calibri" w:hAnsi="Calibri" w:cs="Calibri"/>
        </w:rPr>
        <w:t>,</w:t>
      </w:r>
    </w:p>
    <w:p w:rsidR="00FF5FB6" w:rsidRDefault="00FF5F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5" w:history="1">
        <w:r>
          <w:rPr>
            <w:rFonts w:ascii="Calibri" w:hAnsi="Calibri" w:cs="Calibri"/>
            <w:color w:val="0000FF"/>
          </w:rPr>
          <w:t>N 203-ФЗ</w:t>
        </w:r>
      </w:hyperlink>
      <w:r>
        <w:rPr>
          <w:rFonts w:ascii="Calibri" w:hAnsi="Calibri" w:cs="Calibri"/>
        </w:rPr>
        <w:t>)</w:t>
      </w:r>
    </w:p>
    <w:p w:rsidR="00FF5FB6" w:rsidRDefault="00FF5FB6">
      <w:pPr>
        <w:widowControl w:val="0"/>
        <w:autoSpaceDE w:val="0"/>
        <w:autoSpaceDN w:val="0"/>
        <w:adjustRightInd w:val="0"/>
        <w:spacing w:after="0" w:line="240" w:lineRule="auto"/>
        <w:jc w:val="center"/>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0" w:name="Par21"/>
      <w:bookmarkEnd w:id="0"/>
      <w:r>
        <w:rPr>
          <w:rFonts w:ascii="Calibri" w:hAnsi="Calibri" w:cs="Calibri"/>
          <w:b/>
          <w:bCs/>
        </w:rPr>
        <w:t>Глава 1. ОБЩИЕ ПОЛОЖЕНИЯ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 w:name="Par23"/>
      <w:bookmarkEnd w:id="1"/>
      <w:r>
        <w:rPr>
          <w:rFonts w:ascii="Calibri" w:hAnsi="Calibri" w:cs="Calibri"/>
        </w:rPr>
        <w:t>Статья 1. Предмет регулирования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 w:name="Par28"/>
      <w:bookmarkEnd w:id="2"/>
      <w:r>
        <w:rPr>
          <w:rFonts w:ascii="Calibri" w:hAnsi="Calibri" w:cs="Calibri"/>
        </w:rPr>
        <w:t>Статья 2. Основные понятия, используемые в настоящем Федеральном законе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применяются следующие основные понятия: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уровень образования - завершенный цикл образования, характеризующийся определенной единой совокупностью требований;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обучающийся - физическое лицо, осваивающее образовательную программу;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образовательная деятельность - деятельность по реализации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образовательная организация - некоммерческая организация, осуществляющая на </w:t>
      </w:r>
      <w:r>
        <w:rPr>
          <w:rFonts w:ascii="Calibri" w:hAnsi="Calibri" w:cs="Calibri"/>
        </w:rPr>
        <w:lastRenderedPageBreak/>
        <w:t>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участники образовательных отношений - обучающиеся, родители </w:t>
      </w:r>
      <w:hyperlink r:id="rId6" w:history="1">
        <w:r>
          <w:rPr>
            <w:rFonts w:ascii="Calibri" w:hAnsi="Calibri" w:cs="Calibri"/>
            <w:color w:val="0000FF"/>
          </w:rPr>
          <w:t xml:space="preserve">(законные </w:t>
        </w:r>
        <w:r>
          <w:rPr>
            <w:rFonts w:ascii="Calibri" w:hAnsi="Calibri" w:cs="Calibri"/>
            <w:color w:val="0000FF"/>
          </w:rPr>
          <w:lastRenderedPageBreak/>
          <w:t>представители)</w:t>
        </w:r>
      </w:hyperlink>
      <w:r>
        <w:rPr>
          <w:rFonts w:ascii="Calibri" w:hAnsi="Calibri" w:cs="Calibri"/>
        </w:rPr>
        <w:t xml:space="preserve"> несовершеннолетних обучающихся, педагогические работники и их представители, организации, осуществляющие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 w:name="Par66"/>
      <w:bookmarkEnd w:id="3"/>
      <w:r>
        <w:rPr>
          <w:rFonts w:ascii="Calibri" w:hAnsi="Calibri" w:cs="Calibri"/>
        </w:rPr>
        <w:t>Статья 3. Основные принципы государственной политики и правового регулирования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политика и правовое регулирование отношений в сфере образования основываются на следующих принципах: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признание приоритетности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права каждого человека на образование, недопустимость дискриминации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светский характер образования в государственных, муниципальных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демократический характер управления образованием, обеспечение прав педагогических работников, обучающихся, родителей </w:t>
      </w:r>
      <w:hyperlink r:id="rId7"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на участие в управлении образовательными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недопустимость ограничения или устранения конкуренции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сочетание государственного и договорного регулирования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Правительство Российской Федерации ежегодно в рамках обеспечения проведения </w:t>
      </w:r>
      <w:r>
        <w:rPr>
          <w:rFonts w:ascii="Calibri" w:hAnsi="Calibri" w:cs="Calibri"/>
        </w:rPr>
        <w:lastRenderedPageBreak/>
        <w:t>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 w:name="Par83"/>
      <w:bookmarkEnd w:id="4"/>
      <w:r>
        <w:rPr>
          <w:rFonts w:ascii="Calibri" w:hAnsi="Calibri" w:cs="Calibri"/>
        </w:rPr>
        <w:t>Статья 4. Правовое регулирование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Отношения в сфере образования регулируются </w:t>
      </w:r>
      <w:hyperlink r:id="rId8" w:history="1">
        <w:r>
          <w:rPr>
            <w:rFonts w:ascii="Calibri" w:hAnsi="Calibri" w:cs="Calibri"/>
            <w:color w:val="0000FF"/>
          </w:rPr>
          <w:t>Конституцией</w:t>
        </w:r>
      </w:hyperlink>
      <w:r>
        <w:rPr>
          <w:rFonts w:ascii="Calibri" w:hAnsi="Calibri" w:cs="Calibri"/>
        </w:rP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Основными задачами правового регулирования отношений в сфере образования являются: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и защита конституционного права граждан Российской Федерации на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правовых гарантий для согласования интересов участников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правового положения участников отношений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получения образования в Российской Федерации иностранными гражданами и лицами без гражданства;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и осуществляющих образовательную деятельность, применяется с учетом особенностей, установленных специальными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w:t>
      </w:r>
      <w:r>
        <w:rPr>
          <w:rFonts w:ascii="Calibri" w:hAnsi="Calibri" w:cs="Calibri"/>
        </w:rPr>
        <w:lastRenderedPageBreak/>
        <w:t xml:space="preserve">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9" w:history="1">
        <w:r>
          <w:rPr>
            <w:rFonts w:ascii="Calibri" w:hAnsi="Calibri" w:cs="Calibri"/>
            <w:color w:val="0000FF"/>
          </w:rPr>
          <w:t>законами</w:t>
        </w:r>
      </w:hyperlink>
      <w:r>
        <w:rPr>
          <w:rFonts w:ascii="Calibri" w:hAnsi="Calibri" w:cs="Calibri"/>
        </w:rPr>
        <w:t xml:space="preserve"> и иными нормативными правовыми актами Российской Федерации о государственной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 w:name="Par101"/>
      <w:bookmarkEnd w:id="5"/>
      <w:r>
        <w:rPr>
          <w:rFonts w:ascii="Calibri" w:hAnsi="Calibri" w:cs="Calibri"/>
        </w:rPr>
        <w:t>Статья 5. Право на образование. Государственные гарантии реализации права на образование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гарантируется право каждого человека на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10" w:history="1">
        <w:r>
          <w:rPr>
            <w:rFonts w:ascii="Calibri" w:hAnsi="Calibri" w:cs="Calibri"/>
            <w:color w:val="0000FF"/>
          </w:rPr>
          <w:t>стандартами</w:t>
        </w:r>
      </w:hyperlink>
      <w:r>
        <w:rPr>
          <w:rFonts w:ascii="Calibri" w:hAnsi="Calibri" w:cs="Calibri"/>
        </w:rP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 w:name="Par112"/>
      <w:bookmarkEnd w:id="6"/>
      <w:r>
        <w:rPr>
          <w:rFonts w:ascii="Calibri" w:hAnsi="Calibri" w:cs="Calibri"/>
        </w:rPr>
        <w:t>Статья 6. Полномочия федеральных органов государственной власти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федеральных органов государственной власти в сфере образования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проведение единой государственной политики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предоставления дополнительного профессионального образования в федеральных государственных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разработка, утверждение и реализация государственных программ Российской </w:t>
      </w:r>
      <w:r>
        <w:rPr>
          <w:rFonts w:ascii="Calibri" w:hAnsi="Calibri" w:cs="Calibri"/>
        </w:rPr>
        <w:lastRenderedPageBreak/>
        <w:t>Федерации, федеральных целевых программ, реализация международных программ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утверждение федеральных государственных образовательных </w:t>
      </w:r>
      <w:hyperlink r:id="rId11" w:history="1">
        <w:r>
          <w:rPr>
            <w:rFonts w:ascii="Calibri" w:hAnsi="Calibri" w:cs="Calibri"/>
            <w:color w:val="0000FF"/>
          </w:rPr>
          <w:t>стандартов</w:t>
        </w:r>
      </w:hyperlink>
      <w:r>
        <w:rPr>
          <w:rFonts w:ascii="Calibri" w:hAnsi="Calibri" w:cs="Calibri"/>
        </w:rPr>
        <w:t>, установление федеральных государственных требований;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 w:name="Par121"/>
      <w:bookmarkEnd w:id="7"/>
      <w:r>
        <w:rPr>
          <w:rFonts w:ascii="Calibri" w:hAnsi="Calibri" w:cs="Calibri"/>
        </w:rPr>
        <w:t>7) лицензирование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организаций, осуществляющих образовательную деятельность по образовательным программам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w:t>
      </w:r>
      <w:hyperlink r:id="rId12" w:history="1">
        <w:r>
          <w:rPr>
            <w:rFonts w:ascii="Calibri" w:hAnsi="Calibri" w:cs="Calibri"/>
            <w:color w:val="0000FF"/>
          </w:rPr>
          <w:t>перечень</w:t>
        </w:r>
      </w:hyperlink>
      <w:r>
        <w:rPr>
          <w:rFonts w:ascii="Calibri" w:hAnsi="Calibri" w:cs="Calibri"/>
        </w:rPr>
        <w:t xml:space="preserve"> которых утверждается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ar121" w:history="1">
        <w:r>
          <w:rPr>
            <w:rFonts w:ascii="Calibri" w:hAnsi="Calibri" w:cs="Calibri"/>
            <w:color w:val="0000FF"/>
          </w:rPr>
          <w:t>пункте 7</w:t>
        </w:r>
      </w:hyperlink>
      <w:r>
        <w:rPr>
          <w:rFonts w:ascii="Calibri" w:hAnsi="Calibri" w:cs="Calibri"/>
        </w:rP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государственный контроль (надзор) в сфере образования за деятельностью организаций, указанных в </w:t>
      </w:r>
      <w:hyperlink w:anchor="Par121" w:history="1">
        <w:r>
          <w:rPr>
            <w:rFonts w:ascii="Calibri" w:hAnsi="Calibri" w:cs="Calibri"/>
            <w:color w:val="0000FF"/>
          </w:rPr>
          <w:t>пункте 7</w:t>
        </w:r>
      </w:hyperlink>
      <w:r>
        <w:rPr>
          <w:rFonts w:ascii="Calibri" w:hAnsi="Calibri" w:cs="Calibri"/>
        </w:rP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установление и присвоение государственных наград, почетных званий, ведомственных наград и званий работникам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разработка прогнозов подготовки кадров, требований к подготовке кадров на основе прогноза потребностей рынка труда;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обеспечение осуществления мониторинга в системе образования на федеральном уровне;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осуществление иных полномочий в сфере образования, установленных в соответствии с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 w:name="Par135"/>
      <w:bookmarkEnd w:id="8"/>
      <w:r>
        <w:rPr>
          <w:rFonts w:ascii="Calibri" w:hAnsi="Calibri" w:cs="Calibri"/>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9" w:name="Par138"/>
      <w:bookmarkEnd w:id="9"/>
      <w:r>
        <w:rPr>
          <w:rFonts w:ascii="Calibri" w:hAnsi="Calibri" w:cs="Calibri"/>
        </w:rP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history="1">
        <w:r>
          <w:rPr>
            <w:rFonts w:ascii="Calibri" w:hAnsi="Calibri" w:cs="Calibri"/>
            <w:color w:val="0000FF"/>
          </w:rPr>
          <w:t>пункте 7 части 1 статьи 6</w:t>
        </w:r>
      </w:hyperlink>
      <w:r>
        <w:rPr>
          <w:rFonts w:ascii="Calibri" w:hAnsi="Calibri" w:cs="Calibri"/>
        </w:rPr>
        <w:t xml:space="preserve"> настоящего Федерального </w:t>
      </w:r>
      <w:r>
        <w:rPr>
          <w:rFonts w:ascii="Calibri" w:hAnsi="Calibri" w:cs="Calibri"/>
        </w:rPr>
        <w:lastRenderedPageBreak/>
        <w:t>закона), а также органов местного самоуправления, осуществляющих управление в сфере образования на соответствующей территории;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history="1">
        <w:r>
          <w:rPr>
            <w:rFonts w:ascii="Calibri" w:hAnsi="Calibri" w:cs="Calibri"/>
            <w:color w:val="0000FF"/>
          </w:rPr>
          <w:t>пункте 7 части 1 статьи 6</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history="1">
        <w:r>
          <w:rPr>
            <w:rFonts w:ascii="Calibri" w:hAnsi="Calibri" w:cs="Calibri"/>
            <w:color w:val="0000FF"/>
          </w:rPr>
          <w:t>пункте 7 части 1 статьи 6</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подтверждение документов об образовании и (или)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Финансовое обеспечение осуществления переданных полномочий, за исключением полномочий, указанных в </w:t>
      </w:r>
      <w:hyperlink w:anchor="Par171" w:history="1">
        <w:r>
          <w:rPr>
            <w:rFonts w:ascii="Calibri" w:hAnsi="Calibri" w:cs="Calibri"/>
            <w:color w:val="0000FF"/>
          </w:rPr>
          <w:t>части 10</w:t>
        </w:r>
      </w:hyperlink>
      <w:r>
        <w:rPr>
          <w:rFonts w:ascii="Calibri" w:hAnsi="Calibri" w:cs="Calibri"/>
        </w:rP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3" w:history="1">
        <w:r>
          <w:rPr>
            <w:rFonts w:ascii="Calibri" w:hAnsi="Calibri" w:cs="Calibri"/>
            <w:color w:val="0000FF"/>
          </w:rPr>
          <w:t>кодексом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14" w:history="1">
        <w:r>
          <w:rPr>
            <w:rFonts w:ascii="Calibri" w:hAnsi="Calibri" w:cs="Calibri"/>
            <w:color w:val="0000FF"/>
          </w:rPr>
          <w:t>методики</w:t>
        </w:r>
      </w:hyperlink>
      <w:r>
        <w:rPr>
          <w:rFonts w:ascii="Calibri" w:hAnsi="Calibri" w:cs="Calibri"/>
        </w:rPr>
        <w:t>, утвержденной Правительством Российской Федерации, исходя из:</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и Санкт-Петербурга;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Средства на осуществление переданных полномочий носят целевой характер и не могут быть использованы на другие цели.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1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Федеральный </w:t>
      </w:r>
      <w:hyperlink r:id="rId16"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0" w:name="Par149"/>
      <w:bookmarkEnd w:id="10"/>
      <w:r>
        <w:rPr>
          <w:rFonts w:ascii="Calibri" w:hAnsi="Calibri" w:cs="Calibri"/>
        </w:rP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Федеральный </w:t>
      </w:r>
      <w:hyperlink r:id="rId17"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ar138" w:history="1">
        <w:r>
          <w:rPr>
            <w:rFonts w:ascii="Calibri" w:hAnsi="Calibri" w:cs="Calibri"/>
            <w:color w:val="0000FF"/>
          </w:rPr>
          <w:t>пункте 1 части 1</w:t>
        </w:r>
      </w:hyperlink>
      <w:r>
        <w:rPr>
          <w:rFonts w:ascii="Calibri" w:hAnsi="Calibri" w:cs="Calibri"/>
        </w:rP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анализирует причины выявленных нарушений при осуществлении переданных полномочий, принимает меры по устранению выявленных нарушений;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представляет в федеральный </w:t>
      </w:r>
      <w:hyperlink r:id="rId18"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организует деятельность по осуществлению переданных полномочий в соответствии с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обеспечивает предоставление в федеральный орган исполнительной власти, осуществляющий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ежеквартального отчета о расходовании предоставленных субвенций, о достижении целевых прогнозных показателей;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имеет право до принятия нормативных правовых актов, указанных в </w:t>
      </w:r>
      <w:hyperlink w:anchor="Par149" w:history="1">
        <w:r>
          <w:rPr>
            <w:rFonts w:ascii="Calibri" w:hAnsi="Calibri" w:cs="Calibri"/>
            <w:color w:val="0000FF"/>
          </w:rPr>
          <w:t>пункте 1 части 6</w:t>
        </w:r>
      </w:hyperlink>
      <w:r>
        <w:rPr>
          <w:rFonts w:ascii="Calibri" w:hAnsi="Calibri" w:cs="Calibri"/>
        </w:rP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w:t>
      </w:r>
      <w:r>
        <w:rPr>
          <w:rFonts w:ascii="Calibri" w:hAnsi="Calibri" w:cs="Calibri"/>
        </w:rPr>
        <w:lastRenderedPageBreak/>
        <w:t>исполнительной власти государственных услуг и исполнения государственных функций.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w:t>
      </w:r>
      <w:hyperlink r:id="rId19"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федеральным </w:t>
      </w:r>
      <w:hyperlink r:id="rId20"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образования, Счетной палатой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1" w:name="Par171"/>
      <w:bookmarkEnd w:id="11"/>
      <w:r>
        <w:rPr>
          <w:rFonts w:ascii="Calibri" w:hAnsi="Calibri" w:cs="Calibri"/>
        </w:rP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1" w:history="1">
        <w:r>
          <w:rPr>
            <w:rFonts w:ascii="Calibri" w:hAnsi="Calibri" w:cs="Calibri"/>
            <w:color w:val="0000FF"/>
          </w:rPr>
          <w:t>кодексом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2" w:name="Par173"/>
      <w:bookmarkEnd w:id="12"/>
      <w:r>
        <w:rPr>
          <w:rFonts w:ascii="Calibri" w:hAnsi="Calibri" w:cs="Calibri"/>
        </w:rPr>
        <w:t>Статья 8. Полномочия органов государственной власти субъектов Российской Федерации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в сфере образования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части 1 статьи 8 вступает в силу с 1 января 2014 года (</w:t>
      </w:r>
      <w:hyperlink w:anchor="Par1884" w:history="1">
        <w:r>
          <w:rPr>
            <w:rFonts w:ascii="Calibri" w:hAnsi="Calibri" w:cs="Calibri"/>
            <w:color w:val="0000FF"/>
          </w:rPr>
          <w:t>часть 2 статьи 111</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3" w:name="Par182"/>
      <w:bookmarkEnd w:id="13"/>
      <w:r>
        <w:rPr>
          <w:rFonts w:ascii="Calibri" w:hAnsi="Calibri" w:cs="Calibri"/>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предоставления общего образования в государственных образовательных организациях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6 части 1 статьи 8 вступает в силу с 1 января 2014 года (</w:t>
      </w:r>
      <w:hyperlink w:anchor="Par1884" w:history="1">
        <w:r>
          <w:rPr>
            <w:rFonts w:ascii="Calibri" w:hAnsi="Calibri" w:cs="Calibri"/>
            <w:color w:val="0000FF"/>
          </w:rPr>
          <w:t>часть 2 статьи 111</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 w:name="Par189"/>
      <w:bookmarkEnd w:id="14"/>
      <w:r>
        <w:rPr>
          <w:rFonts w:ascii="Calibri" w:hAnsi="Calibri" w:cs="Calibri"/>
        </w:rP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ar182" w:history="1">
        <w:r>
          <w:rPr>
            <w:rFonts w:ascii="Calibri" w:hAnsi="Calibri" w:cs="Calibri"/>
            <w:color w:val="0000FF"/>
          </w:rPr>
          <w:t>пункте 3</w:t>
        </w:r>
      </w:hyperlink>
      <w:r>
        <w:rPr>
          <w:rFonts w:ascii="Calibri" w:hAnsi="Calibri" w:cs="Calibri"/>
        </w:rPr>
        <w:t xml:space="preserve"> настоящей части;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22" w:history="1">
        <w:r>
          <w:rPr>
            <w:rFonts w:ascii="Calibri" w:hAnsi="Calibri" w:cs="Calibri"/>
            <w:color w:val="0000FF"/>
          </w:rPr>
          <w:t>перечнем</w:t>
        </w:r>
      </w:hyperlink>
      <w:r>
        <w:rPr>
          <w:rFonts w:ascii="Calibri" w:hAnsi="Calibri" w:cs="Calibri"/>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обеспечение осуществления мониторинга в системе образования на уровне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осуществление иных установленных настоящим Федеральным законом полномочий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5" w:name="Par200"/>
      <w:bookmarkEnd w:id="15"/>
      <w:r>
        <w:rPr>
          <w:rFonts w:ascii="Calibri" w:hAnsi="Calibri" w:cs="Calibri"/>
        </w:rPr>
        <w:t>Статья 9. Полномочия органов местного самоуправления муниципальных районов и городских округов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1 части 1 статьи 9 вступает в силу с 1 января 2014 года (</w:t>
      </w:r>
      <w:hyperlink w:anchor="Par1884" w:history="1">
        <w:r>
          <w:rPr>
            <w:rFonts w:ascii="Calibri" w:hAnsi="Calibri" w:cs="Calibri"/>
            <w:color w:val="0000FF"/>
          </w:rPr>
          <w:t>часть 2 статьи 111</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6" w:name="Par207"/>
      <w:bookmarkEnd w:id="16"/>
      <w:r>
        <w:rPr>
          <w:rFonts w:ascii="Calibri" w:hAnsi="Calibri" w:cs="Calibri"/>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23" w:history="1">
        <w:r>
          <w:rPr>
            <w:rFonts w:ascii="Calibri" w:hAnsi="Calibri" w:cs="Calibri"/>
            <w:color w:val="0000FF"/>
          </w:rPr>
          <w:t>стандартами</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условий для осуществления присмотра и ухода за детьми, содержания детей в муниципальных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w:t>
      </w:r>
      <w:r>
        <w:rPr>
          <w:rFonts w:ascii="Calibri" w:hAnsi="Calibri" w:cs="Calibri"/>
        </w:rPr>
        <w:lastRenderedPageBreak/>
        <w:t>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обеспечение содержания зданий и сооружений муниципальных образовательных организаций, обустройство прилегающих к ним территорий;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осуществление иных установленных настоящим Федеральным законом полномочий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и Санкт-Петербурга.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7" w:name="Par218"/>
      <w:bookmarkEnd w:id="17"/>
      <w:r>
        <w:rPr>
          <w:rFonts w:ascii="Calibri" w:hAnsi="Calibri" w:cs="Calibri"/>
          <w:b/>
          <w:bCs/>
        </w:rPr>
        <w:t>Глава 2. СИСТЕМА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8" w:name="Par220"/>
      <w:bookmarkEnd w:id="18"/>
      <w:r>
        <w:rPr>
          <w:rFonts w:ascii="Calibri" w:hAnsi="Calibri" w:cs="Calibri"/>
        </w:rPr>
        <w:t>Статья 10. Структура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Система образования включает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государственные образовательные </w:t>
      </w:r>
      <w:hyperlink r:id="rId24" w:history="1">
        <w:r>
          <w:rPr>
            <w:rFonts w:ascii="Calibri" w:hAnsi="Calibri" w:cs="Calibri"/>
            <w:color w:val="0000FF"/>
          </w:rPr>
          <w:t>стандарты</w:t>
        </w:r>
      </w:hyperlink>
      <w:r>
        <w:rPr>
          <w:rFonts w:ascii="Calibri" w:hAnsi="Calibri" w:cs="Calibri"/>
        </w:rP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осуществляющие образовательную деятельность, педагогических работников, обучающихся и родителей </w:t>
      </w:r>
      <w:hyperlink r:id="rId25"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обеспечение образовательной деятельности, оценку качества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объединения юридических лиц, работодателей и их объединений, общественные объединения, осуществляющие деятельность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Общее образование и профессиональное образование реализуются по уровням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Российской Федерации устанавливаются следующие уровни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начальное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основное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среднее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Российской Федерации устанавливаются следующие уровни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высшее образование - бакалавриат;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высшее образование - специалитет, магистратура;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образование - подготовка кадров высшей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9" w:name="Par243"/>
      <w:bookmarkEnd w:id="19"/>
      <w:r>
        <w:rPr>
          <w:rFonts w:ascii="Calibri" w:hAnsi="Calibri" w:cs="Calibri"/>
        </w:rPr>
        <w:t>Статья 11. Федеральные государственные образовательные стандарты и федеральные государственные требования. Образовательные стандарты</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государственные образовательные </w:t>
      </w:r>
      <w:hyperlink r:id="rId26" w:history="1">
        <w:r>
          <w:rPr>
            <w:rFonts w:ascii="Calibri" w:hAnsi="Calibri" w:cs="Calibri"/>
            <w:color w:val="0000FF"/>
          </w:rPr>
          <w:t>стандарты</w:t>
        </w:r>
      </w:hyperlink>
      <w:r>
        <w:rPr>
          <w:rFonts w:ascii="Calibri" w:hAnsi="Calibri" w:cs="Calibri"/>
        </w:rPr>
        <w:t xml:space="preserve"> и федеральные государственные требования обеспечивают: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единство образовательного пространства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преемственность основных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Федеральные государственные образовательные </w:t>
      </w:r>
      <w:hyperlink r:id="rId27" w:history="1">
        <w:r>
          <w:rPr>
            <w:rFonts w:ascii="Calibri" w:hAnsi="Calibri" w:cs="Calibri"/>
            <w:color w:val="0000FF"/>
          </w:rPr>
          <w:t>стандарты</w:t>
        </w:r>
      </w:hyperlink>
      <w:r>
        <w:rPr>
          <w:rFonts w:ascii="Calibri" w:hAnsi="Calibri" w:cs="Calibri"/>
        </w:rPr>
        <w:t xml:space="preserve"> включают в себя требования к:</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условиям реализации основных образовательных программ, в том числе кадровым, финансовым, материально-техническим и иным условиям;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результатам освоения основных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формировании федеральных государственных образовательных стандартов профессионального образования учитываются положения соответствующих профессиональных стандартов.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порядок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28" w:history="1">
        <w:r>
          <w:rPr>
            <w:rFonts w:ascii="Calibri" w:hAnsi="Calibri" w:cs="Calibri"/>
            <w:color w:val="0000FF"/>
          </w:rPr>
          <w:t>Порядок</w:t>
        </w:r>
      </w:hyperlink>
      <w:r>
        <w:rPr>
          <w:rFonts w:ascii="Calibri" w:hAnsi="Calibri" w:cs="Calibri"/>
        </w:rP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0" w:name="Par261"/>
      <w:bookmarkEnd w:id="20"/>
      <w:r>
        <w:rPr>
          <w:rFonts w:ascii="Calibri" w:hAnsi="Calibri" w:cs="Calibri"/>
        </w:rP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29" w:history="1">
        <w:r>
          <w:rPr>
            <w:rFonts w:ascii="Calibri" w:hAnsi="Calibri" w:cs="Calibri"/>
            <w:color w:val="0000FF"/>
          </w:rPr>
          <w:t>перечень</w:t>
        </w:r>
      </w:hyperlink>
      <w:r>
        <w:rPr>
          <w:rFonts w:ascii="Calibri" w:hAnsi="Calibri" w:cs="Calibri"/>
        </w:rP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1" w:name="Par263"/>
      <w:bookmarkEnd w:id="21"/>
      <w:r>
        <w:rPr>
          <w:rFonts w:ascii="Calibri" w:hAnsi="Calibri" w:cs="Calibri"/>
        </w:rPr>
        <w:t>Статья 12.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основным образовательным программам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основные профессиональные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К дополнительным образовательным программам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профессиональные программы - программы повышения квалификации, программы профессиональной переподготовки.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w:t>
      </w:r>
      <w:hyperlink r:id="rId30" w:history="1">
        <w:r>
          <w:rPr>
            <w:rFonts w:ascii="Calibri" w:hAnsi="Calibri" w:cs="Calibri"/>
            <w:color w:val="0000FF"/>
          </w:rPr>
          <w:t>стандартов</w:t>
        </w:r>
      </w:hyperlink>
      <w:r>
        <w:rPr>
          <w:rFonts w:ascii="Calibri" w:hAnsi="Calibri" w:cs="Calibri"/>
        </w:rPr>
        <w:t>,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2" w:name="Par282"/>
      <w:bookmarkEnd w:id="22"/>
      <w:r>
        <w:rPr>
          <w:rFonts w:ascii="Calibri" w:hAnsi="Calibri" w:cs="Calibri"/>
        </w:rPr>
        <w:t>11. 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Разработку примерных программ подготовки научно-педагогических кадров в адъюнктуре обеспечивают федеральные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3" w:name="Par288"/>
      <w:bookmarkEnd w:id="23"/>
      <w:r>
        <w:rPr>
          <w:rFonts w:ascii="Calibri" w:hAnsi="Calibri" w:cs="Calibri"/>
        </w:rPr>
        <w:t>Статья 13. Общие требования к реализации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Основные профессиональные образовательные программы предусматривают проведение практики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w:t>
      </w:r>
      <w:r>
        <w:rPr>
          <w:rFonts w:ascii="Calibri" w:hAnsi="Calibri" w:cs="Calibri"/>
        </w:rPr>
        <w:lastRenderedPageBreak/>
        <w:t>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4" w:name="Par300"/>
      <w:bookmarkEnd w:id="24"/>
      <w:r>
        <w:rPr>
          <w:rFonts w:ascii="Calibri" w:hAnsi="Calibri" w:cs="Calibri"/>
        </w:rP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5" w:name="Par302"/>
      <w:bookmarkEnd w:id="25"/>
      <w:r>
        <w:rPr>
          <w:rFonts w:ascii="Calibri" w:hAnsi="Calibri" w:cs="Calibri"/>
        </w:rPr>
        <w:t>Статья 14. Язык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образовательных организациях образовательная деятельность осуществляется на </w:t>
      </w:r>
      <w:hyperlink r:id="rId31" w:history="1">
        <w:r>
          <w:rPr>
            <w:rFonts w:ascii="Calibri" w:hAnsi="Calibri" w:cs="Calibri"/>
            <w:color w:val="0000FF"/>
          </w:rPr>
          <w:t>государственном языке</w:t>
        </w:r>
      </w:hyperlink>
      <w:r>
        <w:rPr>
          <w:rFonts w:ascii="Calibri" w:hAnsi="Calibri" w:cs="Calibri"/>
        </w:rP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32" w:history="1">
        <w:r>
          <w:rPr>
            <w:rFonts w:ascii="Calibri" w:hAnsi="Calibri" w:cs="Calibri"/>
            <w:color w:val="0000FF"/>
          </w:rPr>
          <w:t>стандартами</w:t>
        </w:r>
      </w:hyperlink>
      <w:r>
        <w:rPr>
          <w:rFonts w:ascii="Calibri" w:hAnsi="Calibri" w:cs="Calibri"/>
        </w:rPr>
        <w:t>,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6" w:name="Par311"/>
      <w:bookmarkEnd w:id="26"/>
      <w:r>
        <w:rPr>
          <w:rFonts w:ascii="Calibri" w:hAnsi="Calibri" w:cs="Calibri"/>
        </w:rPr>
        <w:t>Статья 15. Сетевая форма реализации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7" w:name="Par313"/>
      <w:bookmarkEnd w:id="27"/>
      <w:r>
        <w:rPr>
          <w:rFonts w:ascii="Calibri" w:hAnsi="Calibri" w:cs="Calibri"/>
        </w:rPr>
        <w:t xml:space="preserve">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w:t>
      </w:r>
      <w:r>
        <w:rPr>
          <w:rFonts w:ascii="Calibri" w:hAnsi="Calibri" w:cs="Calibri"/>
        </w:rPr>
        <w:lastRenderedPageBreak/>
        <w:t>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ar313" w:history="1">
        <w:r>
          <w:rPr>
            <w:rFonts w:ascii="Calibri" w:hAnsi="Calibri" w:cs="Calibri"/>
            <w:color w:val="0000FF"/>
          </w:rPr>
          <w:t>части 1</w:t>
        </w:r>
      </w:hyperlink>
      <w:r>
        <w:rPr>
          <w:rFonts w:ascii="Calibri" w:hAnsi="Calibri" w:cs="Calibri"/>
        </w:rP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договоре о сетевой форме реализации образовательных программ указываются: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статус обучающихся в организациях, указанных в </w:t>
      </w:r>
      <w:hyperlink w:anchor="Par313" w:history="1">
        <w:r>
          <w:rPr>
            <w:rFonts w:ascii="Calibri" w:hAnsi="Calibri" w:cs="Calibri"/>
            <w:color w:val="0000FF"/>
          </w:rPr>
          <w:t>части 1</w:t>
        </w:r>
      </w:hyperlink>
      <w:r>
        <w:rPr>
          <w:rFonts w:ascii="Calibri" w:hAnsi="Calibri" w:cs="Calibri"/>
        </w:rP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ar313" w:history="1">
        <w:r>
          <w:rPr>
            <w:rFonts w:ascii="Calibri" w:hAnsi="Calibri" w:cs="Calibri"/>
            <w:color w:val="0000FF"/>
          </w:rPr>
          <w:t>части 1</w:t>
        </w:r>
      </w:hyperlink>
      <w:r>
        <w:rPr>
          <w:rFonts w:ascii="Calibri" w:hAnsi="Calibri" w:cs="Calibri"/>
        </w:rP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 действия договора, порядок его изменения и прекращения.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8" w:name="Par322"/>
      <w:bookmarkEnd w:id="28"/>
      <w:r>
        <w:rPr>
          <w:rFonts w:ascii="Calibri" w:hAnsi="Calibri" w:cs="Calibri"/>
        </w:rPr>
        <w:t>Статья 16. Реализация образовательных программ с применением электронного обучения и дистанционных образовательных технологий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33"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w:t>
      </w:r>
      <w:r>
        <w:rPr>
          <w:rFonts w:ascii="Calibri" w:hAnsi="Calibri" w:cs="Calibri"/>
        </w:rPr>
        <w:lastRenderedPageBreak/>
        <w:t>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34" w:history="1">
        <w:r>
          <w:rPr>
            <w:rFonts w:ascii="Calibri" w:hAnsi="Calibri" w:cs="Calibri"/>
            <w:color w:val="0000FF"/>
          </w:rPr>
          <w:t>тайну</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29" w:name="Par330"/>
      <w:bookmarkEnd w:id="29"/>
      <w:r>
        <w:rPr>
          <w:rFonts w:ascii="Calibri" w:hAnsi="Calibri" w:cs="Calibri"/>
        </w:rPr>
        <w:t>Статья 17. Формы получения образования и формы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образование может быть получено: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вне организаций, осуществляющих образовательную деятельность (в форме семейного образования и самообразования).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Обучение в форме семейного образования и самообразования осуществляется с правом последующего прохождения в соответствии с </w:t>
      </w:r>
      <w:hyperlink w:anchor="Par611" w:history="1">
        <w:r>
          <w:rPr>
            <w:rFonts w:ascii="Calibri" w:hAnsi="Calibri" w:cs="Calibri"/>
            <w:color w:val="0000FF"/>
          </w:rPr>
          <w:t>частью 3 статьи 34</w:t>
        </w:r>
      </w:hyperlink>
      <w:r>
        <w:rPr>
          <w:rFonts w:ascii="Calibri" w:hAnsi="Calibri" w:cs="Calibri"/>
        </w:rP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Допускается сочетание различных форм получения образования и форм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0" w:name="Par340"/>
      <w:bookmarkEnd w:id="30"/>
      <w:r>
        <w:rPr>
          <w:rFonts w:ascii="Calibri" w:hAnsi="Calibri" w:cs="Calibri"/>
        </w:rPr>
        <w:t>Статья 18. Печатные и электронные образовательные и информационные ресурсы</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35" w:history="1">
        <w:r>
          <w:rPr>
            <w:rFonts w:ascii="Calibri" w:hAnsi="Calibri" w:cs="Calibri"/>
            <w:color w:val="0000FF"/>
          </w:rPr>
          <w:t>стандартами</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w:t>
      </w:r>
      <w:r>
        <w:rPr>
          <w:rFonts w:ascii="Calibri" w:hAnsi="Calibri" w:cs="Calibri"/>
        </w:rPr>
        <w:lastRenderedPageBreak/>
        <w:t>также примерных образовательных программ дошкольного образования и примерных образовательных программ начального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учебники из числа входящих в федеральный </w:t>
      </w:r>
      <w:hyperlink r:id="rId36" w:history="1">
        <w:r>
          <w:rPr>
            <w:rFonts w:ascii="Calibri" w:hAnsi="Calibri" w:cs="Calibri"/>
            <w:color w:val="0000FF"/>
          </w:rPr>
          <w:t>перечень</w:t>
        </w:r>
      </w:hyperlink>
      <w:r>
        <w:rPr>
          <w:rFonts w:ascii="Calibri" w:hAnsi="Calibri" w:cs="Calibri"/>
        </w:rPr>
        <w:t xml:space="preserve">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учебные пособия, выпущенные организациями, входящими в </w:t>
      </w:r>
      <w:hyperlink r:id="rId37" w:history="1">
        <w:r>
          <w:rPr>
            <w:rFonts w:ascii="Calibri" w:hAnsi="Calibri" w:cs="Calibri"/>
            <w:color w:val="0000FF"/>
          </w:rPr>
          <w:t>перечень</w:t>
        </w:r>
      </w:hyperlink>
      <w:r>
        <w:rPr>
          <w:rFonts w:ascii="Calibri" w:hAnsi="Calibri" w:cs="Calibri"/>
        </w:rPr>
        <w:t xml:space="preserve">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Федеральный </w:t>
      </w:r>
      <w:hyperlink r:id="rId38" w:history="1">
        <w:r>
          <w:rPr>
            <w:rFonts w:ascii="Calibri" w:hAnsi="Calibri" w:cs="Calibri"/>
            <w:color w:val="0000FF"/>
          </w:rPr>
          <w:t>перечень</w:t>
        </w:r>
      </w:hyperlink>
      <w:r>
        <w:rPr>
          <w:rFonts w:ascii="Calibri" w:hAnsi="Calibri" w:cs="Calibri"/>
        </w:rPr>
        <w:t xml:space="preserve">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Учебники включаются в федеральный </w:t>
      </w:r>
      <w:hyperlink r:id="rId39" w:history="1">
        <w:r>
          <w:rPr>
            <w:rFonts w:ascii="Calibri" w:hAnsi="Calibri" w:cs="Calibri"/>
            <w:color w:val="0000FF"/>
          </w:rPr>
          <w:t>перечень</w:t>
        </w:r>
      </w:hyperlink>
      <w:r>
        <w:rPr>
          <w:rFonts w:ascii="Calibri" w:hAnsi="Calibri" w:cs="Calibri"/>
        </w:rPr>
        <w:t xml:space="preserve">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40" w:history="1">
        <w:r>
          <w:rPr>
            <w:rFonts w:ascii="Calibri" w:hAnsi="Calibri" w:cs="Calibri"/>
            <w:color w:val="0000FF"/>
          </w:rPr>
          <w:t>Порядок</w:t>
        </w:r>
      </w:hyperlink>
      <w:r>
        <w:rPr>
          <w:rFonts w:ascii="Calibri" w:hAnsi="Calibri" w:cs="Calibri"/>
        </w:rPr>
        <w:t xml:space="preserve">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w:t>
      </w:r>
      <w:hyperlink r:id="rId41" w:history="1">
        <w:r>
          <w:rPr>
            <w:rFonts w:ascii="Calibri" w:hAnsi="Calibri" w:cs="Calibri"/>
            <w:color w:val="0000FF"/>
          </w:rPr>
          <w:t>порядок</w:t>
        </w:r>
      </w:hyperlink>
      <w:r>
        <w:rPr>
          <w:rFonts w:ascii="Calibri" w:hAnsi="Calibri" w:cs="Calibri"/>
        </w:rPr>
        <w:t xml:space="preserve">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42" w:history="1">
        <w:r>
          <w:rPr>
            <w:rFonts w:ascii="Calibri" w:hAnsi="Calibri" w:cs="Calibri"/>
            <w:color w:val="0000FF"/>
          </w:rPr>
          <w:t>Порядок</w:t>
        </w:r>
      </w:hyperlink>
      <w:r>
        <w:rPr>
          <w:rFonts w:ascii="Calibri" w:hAnsi="Calibri" w:cs="Calibri"/>
        </w:rP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43" w:history="1">
        <w:r>
          <w:rPr>
            <w:rFonts w:ascii="Calibri" w:hAnsi="Calibri" w:cs="Calibri"/>
            <w:color w:val="0000FF"/>
          </w:rPr>
          <w:t>перечень</w:t>
        </w:r>
      </w:hyperlink>
      <w:r>
        <w:rPr>
          <w:rFonts w:ascii="Calibri" w:hAnsi="Calibri" w:cs="Calibri"/>
        </w:rPr>
        <w:t xml:space="preserve">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1" w:name="Par354"/>
      <w:bookmarkEnd w:id="31"/>
      <w:r>
        <w:rPr>
          <w:rFonts w:ascii="Calibri" w:hAnsi="Calibri" w:cs="Calibri"/>
        </w:rPr>
        <w:t>Статья 19. Научно-методическое и ресурсное обеспечение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w:t>
      </w:r>
      <w:hyperlink r:id="rId44" w:history="1">
        <w:r>
          <w:rPr>
            <w:rFonts w:ascii="Calibri" w:hAnsi="Calibri" w:cs="Calibri"/>
            <w:color w:val="0000FF"/>
          </w:rPr>
          <w:t>Типовые положения</w:t>
        </w:r>
      </w:hyperlink>
      <w:r>
        <w:rPr>
          <w:rFonts w:ascii="Calibri" w:hAnsi="Calibri" w:cs="Calibri"/>
        </w:rPr>
        <w:t xml:space="preserve">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2" w:name="Par361"/>
      <w:bookmarkEnd w:id="32"/>
      <w:r>
        <w:rPr>
          <w:rFonts w:ascii="Calibri" w:hAnsi="Calibri" w:cs="Calibri"/>
        </w:rPr>
        <w:t>Статья 20. Экспериментальная и инновационная деятельность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33" w:name="Par365"/>
      <w:bookmarkEnd w:id="33"/>
      <w:r>
        <w:rPr>
          <w:rFonts w:ascii="Calibri" w:hAnsi="Calibri" w:cs="Calibri"/>
        </w:rP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ar365" w:history="1">
        <w:r>
          <w:rPr>
            <w:rFonts w:ascii="Calibri" w:hAnsi="Calibri" w:cs="Calibri"/>
            <w:color w:val="0000FF"/>
          </w:rPr>
          <w:t>части 3</w:t>
        </w:r>
      </w:hyperlink>
      <w:r>
        <w:rPr>
          <w:rFonts w:ascii="Calibri" w:hAnsi="Calibri" w:cs="Calibri"/>
        </w:rP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45" w:history="1">
        <w:r>
          <w:rPr>
            <w:rFonts w:ascii="Calibri" w:hAnsi="Calibri" w:cs="Calibri"/>
            <w:color w:val="0000FF"/>
          </w:rPr>
          <w:t>Порядок</w:t>
        </w:r>
      </w:hyperlink>
      <w:r>
        <w:rPr>
          <w:rFonts w:ascii="Calibri" w:hAnsi="Calibri" w:cs="Calibri"/>
        </w:rPr>
        <w:t xml:space="preserve"> формирования и функционирования инновационной инфраструктуры в системе образования (в том числе </w:t>
      </w:r>
      <w:hyperlink r:id="rId46" w:history="1">
        <w:r>
          <w:rPr>
            <w:rFonts w:ascii="Calibri" w:hAnsi="Calibri" w:cs="Calibri"/>
            <w:color w:val="0000FF"/>
          </w:rPr>
          <w:t>порядок</w:t>
        </w:r>
      </w:hyperlink>
      <w:r>
        <w:rPr>
          <w:rFonts w:ascii="Calibri" w:hAnsi="Calibri" w:cs="Calibri"/>
        </w:rPr>
        <w:t xml:space="preserve"> признания организации федеральной инновационной площадкой), перечень федеральных </w:t>
      </w:r>
      <w:r>
        <w:rPr>
          <w:rFonts w:ascii="Calibri" w:hAnsi="Calibri" w:cs="Calibri"/>
        </w:rPr>
        <w:lastRenderedPageBreak/>
        <w:t xml:space="preserve">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Par365" w:history="1">
        <w:r>
          <w:rPr>
            <w:rFonts w:ascii="Calibri" w:hAnsi="Calibri" w:cs="Calibri"/>
            <w:color w:val="0000FF"/>
          </w:rPr>
          <w:t>части 3</w:t>
        </w:r>
      </w:hyperlink>
      <w:r>
        <w:rPr>
          <w:rFonts w:ascii="Calibri" w:hAnsi="Calibri" w:cs="Calibri"/>
        </w:rP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34" w:name="Par369"/>
      <w:bookmarkEnd w:id="34"/>
      <w:r>
        <w:rPr>
          <w:rFonts w:ascii="Calibri" w:hAnsi="Calibri" w:cs="Calibri"/>
          <w:b/>
          <w:bCs/>
        </w:rPr>
        <w:t>Глава 3. ЛИЦА, ОСУЩЕСТВЛЯЮЩИЕ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5" w:name="Par371"/>
      <w:bookmarkEnd w:id="35"/>
      <w:r>
        <w:rPr>
          <w:rFonts w:ascii="Calibri" w:hAnsi="Calibri" w:cs="Calibri"/>
        </w:rPr>
        <w:t>Статья 21. Образовательная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6" w:name="Par376"/>
      <w:bookmarkEnd w:id="36"/>
      <w:r>
        <w:rPr>
          <w:rFonts w:ascii="Calibri" w:hAnsi="Calibri" w:cs="Calibri"/>
        </w:rPr>
        <w:t>Статья 22. Создание, реорганизация, ликвидация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создается в форме, установленной гражданским законодательством для некоммерческих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Духовные образовательные организации создаются в порядке, установленном </w:t>
      </w:r>
      <w:hyperlink r:id="rId47" w:history="1">
        <w:r>
          <w:rPr>
            <w:rFonts w:ascii="Calibri" w:hAnsi="Calibri" w:cs="Calibri"/>
            <w:color w:val="0000FF"/>
          </w:rPr>
          <w:t>законодательством</w:t>
        </w:r>
      </w:hyperlink>
      <w:r>
        <w:rPr>
          <w:rFonts w:ascii="Calibri" w:hAnsi="Calibri" w:cs="Calibri"/>
        </w:rPr>
        <w:t xml:space="preserve"> Российской Федерации о свободе совести, свободе вероисповедания и о религиозных объединениях.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48" w:history="1">
        <w:r>
          <w:rPr>
            <w:rFonts w:ascii="Calibri" w:hAnsi="Calibri" w:cs="Calibri"/>
            <w:color w:val="0000FF"/>
          </w:rPr>
          <w:t>законодательством</w:t>
        </w:r>
      </w:hyperlink>
      <w:r>
        <w:rPr>
          <w:rFonts w:ascii="Calibri" w:hAnsi="Calibri" w:cs="Calibri"/>
        </w:rPr>
        <w:t xml:space="preserve">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Образовательная организация в зависимости от того, кем она создана, является государственной, муниципальной или частной.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w:t>
      </w:r>
      <w:r>
        <w:rPr>
          <w:rFonts w:ascii="Calibri" w:hAnsi="Calibri" w:cs="Calibri"/>
        </w:rPr>
        <w:lastRenderedPageBreak/>
        <w:t>закрытого типа) (далее - учебно-воспитательные учреждения), создаются Российской Федерацией или субъектом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37" w:name="Par388"/>
      <w:bookmarkEnd w:id="37"/>
      <w:r>
        <w:rPr>
          <w:rFonts w:ascii="Calibri" w:hAnsi="Calibri" w:cs="Calibri"/>
        </w:rP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38" w:name="Par389"/>
      <w:bookmarkEnd w:id="38"/>
      <w:r>
        <w:rPr>
          <w:rFonts w:ascii="Calibri" w:hAnsi="Calibri" w:cs="Calibri"/>
        </w:rP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39" w:name="Par394"/>
      <w:bookmarkEnd w:id="39"/>
      <w:r>
        <w:rPr>
          <w:rFonts w:ascii="Calibri" w:hAnsi="Calibri" w:cs="Calibri"/>
        </w:rPr>
        <w:t>Статья 23. Типы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40" w:name="Par397"/>
      <w:bookmarkEnd w:id="40"/>
      <w:r>
        <w:rPr>
          <w:rFonts w:ascii="Calibri" w:hAnsi="Calibri" w:cs="Calibri"/>
        </w:rPr>
        <w:t>2. В Российской Федерации устанавливаются следующие типы образовательных организаций, реализующих основные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41" w:name="Par402"/>
      <w:bookmarkEnd w:id="41"/>
      <w:r>
        <w:rPr>
          <w:rFonts w:ascii="Calibri" w:hAnsi="Calibri" w:cs="Calibri"/>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Образовательные организации, указанные в </w:t>
      </w:r>
      <w:hyperlink w:anchor="Par397" w:history="1">
        <w:r>
          <w:rPr>
            <w:rFonts w:ascii="Calibri" w:hAnsi="Calibri" w:cs="Calibri"/>
            <w:color w:val="0000FF"/>
          </w:rPr>
          <w:t>частях 2</w:t>
        </w:r>
      </w:hyperlink>
      <w:r>
        <w:rPr>
          <w:rFonts w:ascii="Calibri" w:hAnsi="Calibri" w:cs="Calibri"/>
        </w:rPr>
        <w:t xml:space="preserve"> и </w:t>
      </w:r>
      <w:hyperlink w:anchor="Par402" w:history="1">
        <w:r>
          <w:rPr>
            <w:rFonts w:ascii="Calibri" w:hAnsi="Calibri" w:cs="Calibri"/>
            <w:color w:val="0000FF"/>
          </w:rPr>
          <w:t>3</w:t>
        </w:r>
      </w:hyperlink>
      <w:r>
        <w:rPr>
          <w:rFonts w:ascii="Calibri" w:hAnsi="Calibri" w:cs="Calibri"/>
        </w:rP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дошкольные образовательные организации - дополнительные общеразвивающие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профессиональные образовательные организации - основные общеобразовательные программы, программы профессионального обучения, дополнительные общеобразовательные программы, дополнительные 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организации дополнительного образования - образовательные программы дошкольного образования, программы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2" w:name="Par415"/>
      <w:bookmarkEnd w:id="42"/>
      <w:r>
        <w:rPr>
          <w:rFonts w:ascii="Calibri" w:hAnsi="Calibri" w:cs="Calibri"/>
        </w:rP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49" w:history="1">
        <w:r>
          <w:rPr>
            <w:rFonts w:ascii="Calibri" w:hAnsi="Calibri" w:cs="Calibri"/>
            <w:color w:val="0000FF"/>
          </w:rPr>
          <w:t>законом</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50" w:history="1">
        <w:r>
          <w:rPr>
            <w:rFonts w:ascii="Calibri" w:hAnsi="Calibri" w:cs="Calibri"/>
            <w:color w:val="0000FF"/>
          </w:rPr>
          <w:t>Порядок</w:t>
        </w:r>
      </w:hyperlink>
      <w:r>
        <w:rPr>
          <w:rFonts w:ascii="Calibri" w:hAnsi="Calibri" w:cs="Calibri"/>
        </w:rP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51" w:history="1">
        <w:r>
          <w:rPr>
            <w:rFonts w:ascii="Calibri" w:hAnsi="Calibri" w:cs="Calibri"/>
            <w:color w:val="0000FF"/>
          </w:rPr>
          <w:t>Перечень</w:t>
        </w:r>
      </w:hyperlink>
      <w:r>
        <w:rPr>
          <w:rFonts w:ascii="Calibri" w:hAnsi="Calibri" w:cs="Calibri"/>
        </w:rPr>
        <w:t xml:space="preserve"> показателей, </w:t>
      </w:r>
      <w:hyperlink r:id="rId52" w:history="1">
        <w:r>
          <w:rPr>
            <w:rFonts w:ascii="Calibri" w:hAnsi="Calibri" w:cs="Calibri"/>
            <w:color w:val="0000FF"/>
          </w:rPr>
          <w:t>критерии</w:t>
        </w:r>
      </w:hyperlink>
      <w:r>
        <w:rPr>
          <w:rFonts w:ascii="Calibri" w:hAnsi="Calibri" w:cs="Calibri"/>
        </w:rPr>
        <w:t xml:space="preserve"> и </w:t>
      </w:r>
      <w:hyperlink r:id="rId53" w:history="1">
        <w:r>
          <w:rPr>
            <w:rFonts w:ascii="Calibri" w:hAnsi="Calibri" w:cs="Calibri"/>
            <w:color w:val="0000FF"/>
          </w:rPr>
          <w:t>периодичность</w:t>
        </w:r>
      </w:hyperlink>
      <w:r>
        <w:rPr>
          <w:rFonts w:ascii="Calibri" w:hAnsi="Calibri" w:cs="Calibri"/>
        </w:rP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3" w:name="Par424"/>
      <w:bookmarkEnd w:id="43"/>
      <w:r>
        <w:rPr>
          <w:rFonts w:ascii="Calibri" w:hAnsi="Calibri" w:cs="Calibri"/>
        </w:rPr>
        <w:t>Статья 25. Устав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тип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учредитель или учредители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виды реализуемых образовательных программ с указанием уровня образования и (или) направленности;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структура и компетенция органов управления образовательной организацией, порядок их формирования и сроки полномочий.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образовательной организации должны быть созданы условия для ознакомления всех работников, обучающихся, родителей </w:t>
      </w:r>
      <w:hyperlink r:id="rId54"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с ее уставом.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4" w:name="Par434"/>
      <w:bookmarkEnd w:id="44"/>
      <w:r>
        <w:rPr>
          <w:rFonts w:ascii="Calibri" w:hAnsi="Calibri" w:cs="Calibri"/>
        </w:rPr>
        <w:t>Статья 26. Управление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образовательной организацией осуществляется на основе сочетания принципов единоначалия и коллегиальности.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w:t>
      </w:r>
      <w:r>
        <w:rPr>
          <w:rFonts w:ascii="Calibri" w:hAnsi="Calibri" w:cs="Calibri"/>
        </w:rPr>
        <w:lastRenderedPageBreak/>
        <w:t>наблюдательный совет и другие коллегиальные органы управления, предусмотренные уставом соответствующей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целях учета мнения обучающихся, родителей </w:t>
      </w:r>
      <w:hyperlink r:id="rId55"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5" w:name="Par445"/>
      <w:bookmarkEnd w:id="45"/>
      <w:r>
        <w:rPr>
          <w:rFonts w:ascii="Calibri" w:hAnsi="Calibri" w:cs="Calibri"/>
        </w:rPr>
        <w:t>Статья 27. Структура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самостоятельны в формировании своей структуры, если иное не установлено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56"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Филиал образовательной организации создается и ликвидируется в порядке, установленном гражданским </w:t>
      </w:r>
      <w:hyperlink r:id="rId57" w:history="1">
        <w:r>
          <w:rPr>
            <w:rFonts w:ascii="Calibri" w:hAnsi="Calibri" w:cs="Calibri"/>
            <w:color w:val="0000FF"/>
          </w:rPr>
          <w:t>законодательством</w:t>
        </w:r>
      </w:hyperlink>
      <w:r>
        <w:rPr>
          <w:rFonts w:ascii="Calibri" w:hAnsi="Calibri" w:cs="Calibri"/>
        </w:rPr>
        <w:t>, с учетом особенностей, предусмотренных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Принятие федеральным органом исполнительной власти, органом исполнительной власти </w:t>
      </w:r>
      <w:r>
        <w:rPr>
          <w:rFonts w:ascii="Calibri" w:hAnsi="Calibri" w:cs="Calibri"/>
        </w:rPr>
        <w:lastRenderedPageBreak/>
        <w:t xml:space="preserve">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ar388" w:history="1">
        <w:r>
          <w:rPr>
            <w:rFonts w:ascii="Calibri" w:hAnsi="Calibri" w:cs="Calibri"/>
            <w:color w:val="0000FF"/>
          </w:rPr>
          <w:t>частями 11</w:t>
        </w:r>
      </w:hyperlink>
      <w:r>
        <w:rPr>
          <w:rFonts w:ascii="Calibri" w:hAnsi="Calibri" w:cs="Calibri"/>
        </w:rPr>
        <w:t xml:space="preserve"> и </w:t>
      </w:r>
      <w:hyperlink w:anchor="Par389" w:history="1">
        <w:r>
          <w:rPr>
            <w:rFonts w:ascii="Calibri" w:hAnsi="Calibri" w:cs="Calibri"/>
            <w:color w:val="0000FF"/>
          </w:rPr>
          <w:t>12 статьи 22</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Представительство образовательной организации открывается и закрывается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6" w:name="Par460"/>
      <w:bookmarkEnd w:id="46"/>
      <w:r>
        <w:rPr>
          <w:rFonts w:ascii="Calibri" w:hAnsi="Calibri" w:cs="Calibri"/>
        </w:rPr>
        <w:t>Статья 28. Компетенция, права, обязанности и ответственность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компетенции образовательной организации в установленной сфере деятельности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58" w:history="1">
        <w:r>
          <w:rPr>
            <w:rFonts w:ascii="Calibri" w:hAnsi="Calibri" w:cs="Calibri"/>
            <w:color w:val="0000FF"/>
          </w:rPr>
          <w:t>стандартами</w:t>
        </w:r>
      </w:hyperlink>
      <w:r>
        <w:rPr>
          <w:rFonts w:ascii="Calibri" w:hAnsi="Calibri" w:cs="Calibri"/>
        </w:rPr>
        <w:t>, федеральными государственными требованиями,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установление штатного расписания, если иное не установлено нормативными правовыми актами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w:t>
      </w:r>
      <w:r>
        <w:rPr>
          <w:rFonts w:ascii="Calibri" w:hAnsi="Calibri" w:cs="Calibri"/>
        </w:rPr>
        <w:lastRenderedPageBreak/>
        <w:t>обязанностей, создание условий и организация дополнительного профессионального образования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разработка и утверждение образовательных программ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прием обучающихся в образовательную организацию;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определение списка учебников в соответствии с утвержденным федеральным </w:t>
      </w:r>
      <w:hyperlink r:id="rId59" w:history="1">
        <w:r>
          <w:rPr>
            <w:rFonts w:ascii="Calibri" w:hAnsi="Calibri" w:cs="Calibri"/>
            <w:color w:val="0000FF"/>
          </w:rPr>
          <w:t>перечнем</w:t>
        </w:r>
      </w:hyperlink>
      <w:r>
        <w:rPr>
          <w:rFonts w:ascii="Calibri" w:hAnsi="Calibri" w:cs="Calibri"/>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индивидуальный учет результатов освоения обучающимися образовательных программ, а также хранение в архивах информации об этих результатах на бумажных и (или) электронных носителях;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использование и совершенствование методов обучения и воспитания, образовательных технологий, электронного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проведение самообследования, обеспечение функционирования внутренней системы оценки качества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обеспечение в образовательной организации, имеющей интернат, необходимых условий содержания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создание условий для занятия обучающимися физической культурой и спортом;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приобретение или изготовление бланков документов об образовании и (или)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установление требований к одежде обучающихся, если иное не установлено настоящим Федеральным законом или законодательством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содействие деятельности общественных объединений обучающихся, родителей </w:t>
      </w:r>
      <w:hyperlink r:id="rId60"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осуществляемой в образовательной организации и не запрещенной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организация научно-методической работы, в том числе организация и проведение научных и методических конференций, семинаров;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обеспечение создания и ведения официального сайта образовательной организации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иные вопросы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Образовательная организация обязана осуществлять свою деятельность в соответствии с законодательством об образовании, в том числе: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w:t>
      </w:r>
      <w:hyperlink r:id="rId61"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7" w:name="Par495"/>
      <w:bookmarkEnd w:id="47"/>
      <w:r>
        <w:rPr>
          <w:rFonts w:ascii="Calibri" w:hAnsi="Calibri" w:cs="Calibri"/>
        </w:rPr>
        <w:t>Статья 29. Информационная открытость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48" w:name="Par498"/>
      <w:bookmarkEnd w:id="48"/>
      <w:r>
        <w:rPr>
          <w:rFonts w:ascii="Calibri" w:hAnsi="Calibri" w:cs="Calibri"/>
        </w:rPr>
        <w:t>2. Образовательные организации обеспечивают открытость и доступность: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структуре и об органах управления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 языках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 федеральных государственных образовательных стандартах, об образовательных стандартах (при их наличии);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 руководителе образовательной организации, его заместителях, руководителях филиалов образовательной организации (при их наличии);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 персональном составе педагогических работников с указанием уровня образования, квалификации и опыта работы;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w:t>
      </w:r>
      <w:r>
        <w:rPr>
          <w:rFonts w:ascii="Calibri" w:hAnsi="Calibri" w:cs="Calibri"/>
        </w:rPr>
        <w:lastRenderedPageBreak/>
        <w:t>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о наличии и об условиях предоставления обучающимся стипендий, мер социальной поддержки;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о поступлении финансовых и материальных средств и об их расходовании по итогам финансового года;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о трудоустройстве выпускников;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копий: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устава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лицензии на осуществление образовательной деятельности (с приложениями);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свидетельства о государственной аккредитации (с приложениями);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локальных нормативных актов, предусмотренных </w:t>
      </w:r>
      <w:hyperlink w:anchor="Par532" w:history="1">
        <w:r>
          <w:rPr>
            <w:rFonts w:ascii="Calibri" w:hAnsi="Calibri" w:cs="Calibri"/>
            <w:color w:val="0000FF"/>
          </w:rPr>
          <w:t>частью 2 статьи 30</w:t>
        </w:r>
      </w:hyperlink>
      <w:r>
        <w:rPr>
          <w:rFonts w:ascii="Calibri" w:hAnsi="Calibri" w:cs="Calibri"/>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отчета о результатах самообследования. Показатели деятельности образовательной организации, подлежащей самообследованию, и </w:t>
      </w:r>
      <w:hyperlink r:id="rId62" w:history="1">
        <w:r>
          <w:rPr>
            <w:rFonts w:ascii="Calibri" w:hAnsi="Calibri" w:cs="Calibri"/>
            <w:color w:val="0000FF"/>
          </w:rPr>
          <w:t>порядок</w:t>
        </w:r>
      </w:hyperlink>
      <w:r>
        <w:rPr>
          <w:rFonts w:ascii="Calibri" w:hAnsi="Calibri" w:cs="Calibri"/>
        </w:rPr>
        <w:t xml:space="preserve">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предписаний органов, осуществляющих государственный контроль (надзор) в сфере образования, отчетов об исполнении таких предписаний;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и документы, указанные в </w:t>
      </w:r>
      <w:hyperlink w:anchor="Par498" w:history="1">
        <w:r>
          <w:rPr>
            <w:rFonts w:ascii="Calibri" w:hAnsi="Calibri" w:cs="Calibri"/>
            <w:color w:val="0000FF"/>
          </w:rPr>
          <w:t>части 2</w:t>
        </w:r>
      </w:hyperlink>
      <w:r>
        <w:rPr>
          <w:rFonts w:ascii="Calibri" w:hAnsi="Calibri" w:cs="Calibri"/>
        </w:rPr>
        <w:t xml:space="preserve"> настоящей статьи, если они в соответствии с законодательством Российской Федерации не отнесены к </w:t>
      </w:r>
      <w:hyperlink r:id="rId63" w:history="1">
        <w:r>
          <w:rPr>
            <w:rFonts w:ascii="Calibri" w:hAnsi="Calibri" w:cs="Calibri"/>
            <w:color w:val="0000FF"/>
          </w:rPr>
          <w:t>сведениям</w:t>
        </w:r>
      </w:hyperlink>
      <w:r>
        <w:rPr>
          <w:rFonts w:ascii="Calibri" w:hAnsi="Calibri" w:cs="Calibri"/>
        </w:rP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64" w:history="1">
        <w:r>
          <w:rPr>
            <w:rFonts w:ascii="Calibri" w:hAnsi="Calibri" w:cs="Calibri"/>
            <w:color w:val="0000FF"/>
          </w:rPr>
          <w:t>Порядок</w:t>
        </w:r>
      </w:hyperlink>
      <w:r>
        <w:rPr>
          <w:rFonts w:ascii="Calibri" w:hAnsi="Calibri" w:cs="Calibri"/>
        </w:rP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49" w:name="Par529"/>
      <w:bookmarkEnd w:id="49"/>
      <w:r>
        <w:rPr>
          <w:rFonts w:ascii="Calibri" w:hAnsi="Calibri" w:cs="Calibri"/>
        </w:rPr>
        <w:t>Статья 30. Локальные нормативные акты, содержащие нормы, регулирующие образовательные отношения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50" w:name="Par532"/>
      <w:bookmarkEnd w:id="50"/>
      <w:r>
        <w:rPr>
          <w:rFonts w:ascii="Calibri" w:hAnsi="Calibri" w:cs="Calibri"/>
        </w:rP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65" w:history="1">
        <w:r>
          <w:rPr>
            <w:rFonts w:ascii="Calibri" w:hAnsi="Calibri" w:cs="Calibri"/>
            <w:color w:val="0000FF"/>
          </w:rPr>
          <w:t>(законными представителями)</w:t>
        </w:r>
      </w:hyperlink>
      <w:r>
        <w:rPr>
          <w:rFonts w:ascii="Calibri" w:hAnsi="Calibri" w:cs="Calibri"/>
        </w:rPr>
        <w:t xml:space="preserve">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66" w:history="1">
        <w:r>
          <w:rPr>
            <w:rFonts w:ascii="Calibri" w:hAnsi="Calibri" w:cs="Calibri"/>
            <w:color w:val="0000FF"/>
          </w:rPr>
          <w:t>законодательством</w:t>
        </w:r>
      </w:hyperlink>
      <w:r>
        <w:rPr>
          <w:rFonts w:ascii="Calibri" w:hAnsi="Calibri" w:cs="Calibri"/>
        </w:rPr>
        <w:t>, представительных органов работников (при наличии таких представительных органов).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w:t>
      </w:r>
      <w:hyperlink r:id="rId67" w:history="1">
        <w:r>
          <w:rPr>
            <w:rFonts w:ascii="Calibri" w:hAnsi="Calibri" w:cs="Calibri"/>
            <w:color w:val="0000FF"/>
          </w:rPr>
          <w:t>законодательством</w:t>
        </w:r>
      </w:hyperlink>
      <w:r>
        <w:rPr>
          <w:rFonts w:ascii="Calibri" w:hAnsi="Calibri" w:cs="Calibri"/>
        </w:rPr>
        <w:t xml:space="preserve"> положением либо принятые с нарушением установленного порядка, не применяются и подлежат отмене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1" w:name="Par536"/>
      <w:bookmarkEnd w:id="51"/>
      <w:r>
        <w:rPr>
          <w:rFonts w:ascii="Calibri" w:hAnsi="Calibri" w:cs="Calibri"/>
        </w:rPr>
        <w:t>Статья 31. Организации, осуществляющие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ar1395" w:history="1">
        <w:r>
          <w:rPr>
            <w:rFonts w:ascii="Calibri" w:hAnsi="Calibri" w:cs="Calibri"/>
            <w:color w:val="0000FF"/>
          </w:rPr>
          <w:t>статьей 88</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2" w:name="Par545"/>
      <w:bookmarkEnd w:id="52"/>
      <w:r>
        <w:rPr>
          <w:rFonts w:ascii="Calibri" w:hAnsi="Calibri" w:cs="Calibri"/>
        </w:rPr>
        <w:t>Статья 32. Индивидуальные предприниматели, осуществляющие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68" w:history="1">
        <w:r>
          <w:rPr>
            <w:rFonts w:ascii="Calibri" w:hAnsi="Calibri" w:cs="Calibri"/>
            <w:color w:val="0000FF"/>
          </w:rPr>
          <w:t>законодательством</w:t>
        </w:r>
      </w:hyperlink>
      <w:r>
        <w:rPr>
          <w:rFonts w:ascii="Calibri" w:hAnsi="Calibri" w:cs="Calibri"/>
        </w:rP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w:t>
      </w:r>
      <w:hyperlink r:id="rId69" w:history="1">
        <w:r>
          <w:rPr>
            <w:rFonts w:ascii="Calibri" w:hAnsi="Calibri" w:cs="Calibri"/>
            <w:color w:val="0000FF"/>
          </w:rPr>
          <w:t>законодательством</w:t>
        </w:r>
      </w:hyperlink>
      <w:r>
        <w:rPr>
          <w:rFonts w:ascii="Calibri" w:hAnsi="Calibri" w:cs="Calibri"/>
        </w:rPr>
        <w:t xml:space="preserve"> не допускаются к педагогической деятельности, не вправе осуществлять образовательную деятельность в качестве индивидуальных предпринимателей.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Индивидуальный предприниматель до начала оказания платных образовательных услуг предоставляет обучающемуся, родителям </w:t>
      </w:r>
      <w:hyperlink r:id="rId70" w:history="1">
        <w:r>
          <w:rPr>
            <w:rFonts w:ascii="Calibri" w:hAnsi="Calibri" w:cs="Calibri"/>
            <w:color w:val="0000FF"/>
          </w:rPr>
          <w:t>(законным представителям)</w:t>
        </w:r>
      </w:hyperlink>
      <w:r>
        <w:rPr>
          <w:rFonts w:ascii="Calibri" w:hAnsi="Calibri" w:cs="Calibri"/>
        </w:rPr>
        <w:t xml:space="preserve">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53" w:name="Par553"/>
      <w:bookmarkEnd w:id="53"/>
      <w:r>
        <w:rPr>
          <w:rFonts w:ascii="Calibri" w:hAnsi="Calibri" w:cs="Calibri"/>
          <w:b/>
          <w:bCs/>
        </w:rPr>
        <w:t>Глава 4. ОБУЧАЮЩИЕСЯ И ИХ РОДИТЕЛИ (ЗАКОННЫЕ ПРЕДСТАВИТЕЛИ)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4" w:name="Par555"/>
      <w:bookmarkEnd w:id="54"/>
      <w:r>
        <w:rPr>
          <w:rFonts w:ascii="Calibri" w:hAnsi="Calibri" w:cs="Calibri"/>
        </w:rPr>
        <w:t>Статья 33. Обучающиеся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аспиранты - лица, обучающиеся в аспирантуре по программе подготовки научно-педагогических кадров;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адъюнктуре по программе подготовки научно-педагогических кадров;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ординаторы - лица, обучающиеся по программам ординатуры;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ассистенты-стажеры - лица, обучающиеся по программам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5" w:name="Par571"/>
      <w:bookmarkEnd w:id="55"/>
      <w:r>
        <w:rPr>
          <w:rFonts w:ascii="Calibri" w:hAnsi="Calibri" w:cs="Calibri"/>
        </w:rPr>
        <w:t>Статья 34. Основные права обучающихся и меры их социальной поддержки и стимулирования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Обучающимся предоставляются академические права 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71" w:history="1">
        <w:r>
          <w:rPr>
            <w:rFonts w:ascii="Calibri" w:hAnsi="Calibri" w:cs="Calibri"/>
            <w:color w:val="0000FF"/>
          </w:rPr>
          <w:t>стандартов</w:t>
        </w:r>
      </w:hyperlink>
      <w:r>
        <w:rPr>
          <w:rFonts w:ascii="Calibri" w:hAnsi="Calibri" w:cs="Calibri"/>
        </w:rPr>
        <w:t xml:space="preserve">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отсрочку от призыва на военную службу, предоставляемую в соответствии с Федеральным </w:t>
      </w:r>
      <w:hyperlink r:id="rId72" w:history="1">
        <w:r>
          <w:rPr>
            <w:rFonts w:ascii="Calibri" w:hAnsi="Calibri" w:cs="Calibri"/>
            <w:color w:val="0000FF"/>
          </w:rPr>
          <w:t>законом</w:t>
        </w:r>
      </w:hyperlink>
      <w:r>
        <w:rPr>
          <w:rFonts w:ascii="Calibri" w:hAnsi="Calibri" w:cs="Calibri"/>
        </w:rPr>
        <w:t xml:space="preserve"> от 28 марта 1998 года N 53-ФЗ "О воинской обязанности и военной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уважение человеческого достоинства, защиту от всех форм физического и психического насилия, оскорбления личности, охрану жизни 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свободу совести, информации, свободное выражение собственных взглядов и убеждений;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академический отпуск в </w:t>
      </w:r>
      <w:hyperlink r:id="rId73" w:history="1">
        <w:r>
          <w:rPr>
            <w:rFonts w:ascii="Calibri" w:hAnsi="Calibri" w:cs="Calibri"/>
            <w:color w:val="0000FF"/>
          </w:rPr>
          <w:t>порядке</w:t>
        </w:r>
      </w:hyperlink>
      <w:r>
        <w:rPr>
          <w:rFonts w:ascii="Calibri" w:hAnsi="Calibri" w:cs="Calibri"/>
        </w:rPr>
        <w:t xml:space="preserve">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переход с платного обучения на бесплатное обучение в случаях и в </w:t>
      </w:r>
      <w:hyperlink r:id="rId74" w:history="1">
        <w:r>
          <w:rPr>
            <w:rFonts w:ascii="Calibri" w:hAnsi="Calibri" w:cs="Calibri"/>
            <w:color w:val="0000FF"/>
          </w:rPr>
          <w:t>порядке</w:t>
        </w:r>
      </w:hyperlink>
      <w:r>
        <w:rPr>
          <w:rFonts w:ascii="Calibri" w:hAnsi="Calibri" w:cs="Calibri"/>
        </w:rPr>
        <w:t>,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участие в управлении образовательной организацией в порядке, установленном ее уставом;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обжалование актов образовательной организации в установленном законодательством Российской Федерации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бесплатное пользование библиотечно-информационными ресурсами, учебной, производственной, научной базой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опубликование своих работ в изданиях образовательной организации на бесплатной основе;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Обучающимся предоставляются следующие меры социальной поддержки и стимулирования: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питанием в случаях и в порядке, которые установлены федеральными законами, законами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обеспечение местами в интернатах, а также предоставление в соответствии с настоящим Федеральным законом и жилищным </w:t>
      </w:r>
      <w:hyperlink r:id="rId75" w:history="1">
        <w:r>
          <w:rPr>
            <w:rFonts w:ascii="Calibri" w:hAnsi="Calibri" w:cs="Calibri"/>
            <w:color w:val="0000FF"/>
          </w:rPr>
          <w:t>законодательством</w:t>
        </w:r>
      </w:hyperlink>
      <w:r>
        <w:rPr>
          <w:rFonts w:ascii="Calibri" w:hAnsi="Calibri" w:cs="Calibri"/>
        </w:rPr>
        <w:t xml:space="preserve"> жилых помещений в общежитиях;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транспортное обеспечение в соответствии со </w:t>
      </w:r>
      <w:hyperlink w:anchor="Par671" w:history="1">
        <w:r>
          <w:rPr>
            <w:rFonts w:ascii="Calibri" w:hAnsi="Calibri" w:cs="Calibri"/>
            <w:color w:val="0000FF"/>
          </w:rPr>
          <w:t>статьей 40</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стипендий, материальной помощи и других денежных выплат, предусмотренных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предоставление в установленном в соответствии с настоящим Федеральным </w:t>
      </w:r>
      <w:hyperlink w:anchor="Par1633" w:history="1">
        <w:r>
          <w:rPr>
            <w:rFonts w:ascii="Calibri" w:hAnsi="Calibri" w:cs="Calibri"/>
            <w:color w:val="0000FF"/>
          </w:rPr>
          <w:t>законом</w:t>
        </w:r>
      </w:hyperlink>
      <w:r>
        <w:rPr>
          <w:rFonts w:ascii="Calibri" w:hAnsi="Calibri" w:cs="Calibri"/>
        </w:rPr>
        <w:t xml:space="preserve"> и законодательством Российской Федерации порядке образовательного кредита;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56" w:name="Par611"/>
      <w:bookmarkEnd w:id="56"/>
      <w:r>
        <w:rPr>
          <w:rFonts w:ascii="Calibri" w:hAnsi="Calibri" w:cs="Calibri"/>
        </w:rP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w:t>
      </w:r>
      <w:hyperlink r:id="rId76" w:history="1">
        <w:r>
          <w:rPr>
            <w:rFonts w:ascii="Calibri" w:hAnsi="Calibri" w:cs="Calibri"/>
            <w:color w:val="0000FF"/>
          </w:rPr>
          <w:t>(законных представителей)</w:t>
        </w:r>
      </w:hyperlink>
      <w:r>
        <w:rPr>
          <w:rFonts w:ascii="Calibri" w:hAnsi="Calibri" w:cs="Calibri"/>
        </w:rPr>
        <w:t xml:space="preserve"> к труду, не предусмотренному образовательной программой, запрещается.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77" w:history="1">
        <w:r>
          <w:rPr>
            <w:rFonts w:ascii="Calibri" w:hAnsi="Calibri" w:cs="Calibri"/>
            <w:color w:val="0000FF"/>
          </w:rPr>
          <w:t>законодательством</w:t>
        </w:r>
      </w:hyperlink>
      <w:r>
        <w:rPr>
          <w:rFonts w:ascii="Calibri" w:hAnsi="Calibri" w:cs="Calibri"/>
        </w:rPr>
        <w:t xml:space="preserve"> Российской Федерации, а также на создание общественных объединений обучающихся в установленном федеральным </w:t>
      </w:r>
      <w:hyperlink r:id="rId78" w:history="1">
        <w:r>
          <w:rPr>
            <w:rFonts w:ascii="Calibri" w:hAnsi="Calibri" w:cs="Calibri"/>
            <w:color w:val="0000FF"/>
          </w:rPr>
          <w:t>законом</w:t>
        </w:r>
      </w:hyperlink>
      <w:r>
        <w:rPr>
          <w:rFonts w:ascii="Calibri" w:hAnsi="Calibri" w:cs="Calibri"/>
        </w:rPr>
        <w:t xml:space="preserve">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w:t>
      </w:r>
      <w:r>
        <w:rPr>
          <w:rFonts w:ascii="Calibri" w:hAnsi="Calibri" w:cs="Calibri"/>
        </w:rPr>
        <w:lastRenderedPageBreak/>
        <w:t>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7" w:name="Par619"/>
      <w:bookmarkEnd w:id="57"/>
      <w:r>
        <w:rPr>
          <w:rFonts w:ascii="Calibri" w:hAnsi="Calibri" w:cs="Calibri"/>
        </w:rPr>
        <w:t>Статья 35. Пользование учебниками, учебными пособиями, средствами обучения и воспитания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79" w:history="1">
        <w:r>
          <w:rPr>
            <w:rFonts w:ascii="Calibri" w:hAnsi="Calibri" w:cs="Calibri"/>
            <w:color w:val="0000FF"/>
          </w:rPr>
          <w:t>стандартов</w:t>
        </w:r>
      </w:hyperlink>
      <w:r>
        <w:rPr>
          <w:rFonts w:ascii="Calibri" w:hAnsi="Calibri" w:cs="Calibri"/>
        </w:rPr>
        <w:t>,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58" w:name="Par625"/>
      <w:bookmarkEnd w:id="58"/>
      <w:r>
        <w:rPr>
          <w:rFonts w:ascii="Calibri" w:hAnsi="Calibri" w:cs="Calibri"/>
        </w:rPr>
        <w:t>Статья 36. Стипендии и другие денежные выплаты</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устанавливаются следующие виды стипендий: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академическая стипендия студентам;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социальная стипендия студентам;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государственные стипендии аспирантам, ординаторам, ассистентам-стажерам;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стипендии Президента Российской Федерации и стипендии Правительства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именные стипендии;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стипендии обучающимся, назначаемые юридическими лицами или физическими лицами, в том числе направившими их на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стипендии слушателям подготовительных отделений в случаях, предусмотренных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80"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59" w:name="Par638"/>
      <w:bookmarkEnd w:id="59"/>
      <w:r>
        <w:rPr>
          <w:rFonts w:ascii="Calibri" w:hAnsi="Calibri" w:cs="Calibri"/>
        </w:rP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81" w:history="1">
        <w:r>
          <w:rPr>
            <w:rFonts w:ascii="Calibri" w:hAnsi="Calibri" w:cs="Calibri"/>
            <w:color w:val="0000FF"/>
          </w:rPr>
          <w:t>подпунктами "б"</w:t>
        </w:r>
      </w:hyperlink>
      <w:r>
        <w:rPr>
          <w:rFonts w:ascii="Calibri" w:hAnsi="Calibri" w:cs="Calibri"/>
        </w:rPr>
        <w:t xml:space="preserve"> - </w:t>
      </w:r>
      <w:hyperlink r:id="rId82" w:history="1">
        <w:r>
          <w:rPr>
            <w:rFonts w:ascii="Calibri" w:hAnsi="Calibri" w:cs="Calibri"/>
            <w:color w:val="0000FF"/>
          </w:rPr>
          <w:t>"г" пункта 1</w:t>
        </w:r>
      </w:hyperlink>
      <w:r>
        <w:rPr>
          <w:rFonts w:ascii="Calibri" w:hAnsi="Calibri" w:cs="Calibri"/>
        </w:rPr>
        <w:t xml:space="preserve">, </w:t>
      </w:r>
      <w:hyperlink r:id="rId83" w:history="1">
        <w:r>
          <w:rPr>
            <w:rFonts w:ascii="Calibri" w:hAnsi="Calibri" w:cs="Calibri"/>
            <w:color w:val="0000FF"/>
          </w:rPr>
          <w:t>подпунктом "а" пункта 2</w:t>
        </w:r>
      </w:hyperlink>
      <w:r>
        <w:rPr>
          <w:rFonts w:ascii="Calibri" w:hAnsi="Calibri" w:cs="Calibri"/>
        </w:rPr>
        <w:t xml:space="preserve"> и </w:t>
      </w:r>
      <w:hyperlink r:id="rId84" w:history="1">
        <w:r>
          <w:rPr>
            <w:rFonts w:ascii="Calibri" w:hAnsi="Calibri" w:cs="Calibri"/>
            <w:color w:val="0000FF"/>
          </w:rPr>
          <w:t>подпунктами "а"</w:t>
        </w:r>
      </w:hyperlink>
      <w:r>
        <w:rPr>
          <w:rFonts w:ascii="Calibri" w:hAnsi="Calibri" w:cs="Calibri"/>
        </w:rPr>
        <w:t xml:space="preserve"> - </w:t>
      </w:r>
      <w:hyperlink r:id="rId85" w:history="1">
        <w:r>
          <w:rPr>
            <w:rFonts w:ascii="Calibri" w:hAnsi="Calibri" w:cs="Calibri"/>
            <w:color w:val="0000FF"/>
          </w:rPr>
          <w:t>"в" пункта 3 статьи 51</w:t>
        </w:r>
      </w:hyperlink>
      <w:r>
        <w:rPr>
          <w:rFonts w:ascii="Calibri" w:hAnsi="Calibri" w:cs="Calibri"/>
        </w:rPr>
        <w:t xml:space="preserve"> Федерального закона от 28 марта 1998 года N 53-ФЗ "О воинской обязанности и военной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w:t>
      </w:r>
      <w:r>
        <w:rPr>
          <w:rFonts w:ascii="Calibri" w:hAnsi="Calibri" w:cs="Calibri"/>
        </w:rPr>
        <w:lastRenderedPageBreak/>
        <w:t>стипендиальное обеспечение обучающихся (стипендиальный фонд).</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ar643" w:history="1">
        <w:r>
          <w:rPr>
            <w:rFonts w:ascii="Calibri" w:hAnsi="Calibri" w:cs="Calibri"/>
            <w:color w:val="0000FF"/>
          </w:rPr>
          <w:t>частью 10</w:t>
        </w:r>
      </w:hyperlink>
      <w:r>
        <w:rPr>
          <w:rFonts w:ascii="Calibri" w:hAnsi="Calibri" w:cs="Calibri"/>
        </w:rPr>
        <w:t xml:space="preserve"> настоящей статьи.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60" w:name="Par643"/>
      <w:bookmarkEnd w:id="60"/>
      <w:r>
        <w:rPr>
          <w:rFonts w:ascii="Calibri" w:hAnsi="Calibri" w:cs="Calibri"/>
        </w:rPr>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нормативов,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86" w:history="1">
        <w:r>
          <w:rPr>
            <w:rFonts w:ascii="Calibri" w:hAnsi="Calibri" w:cs="Calibri"/>
            <w:color w:val="0000FF"/>
          </w:rPr>
          <w:t>размере</w:t>
        </w:r>
      </w:hyperlink>
      <w:r>
        <w:rPr>
          <w:rFonts w:ascii="Calibri" w:hAnsi="Calibri" w:cs="Calibri"/>
        </w:rPr>
        <w:t>,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1" w:name="Par652"/>
      <w:bookmarkEnd w:id="61"/>
      <w:r>
        <w:rPr>
          <w:rFonts w:ascii="Calibri" w:hAnsi="Calibri" w:cs="Calibri"/>
        </w:rPr>
        <w:t>Статья 37. Организация питания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питания обучающихся возлагается на организации, осуществляющие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Расписание занятий должно предусматривать перерыв достаточной продолжительности для питания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2" w:name="Par659"/>
      <w:bookmarkEnd w:id="62"/>
      <w:r>
        <w:rPr>
          <w:rFonts w:ascii="Calibri" w:hAnsi="Calibri" w:cs="Calibri"/>
        </w:rPr>
        <w:t>Статья 38. Обеспечение вещевым имуществом (обмундированием)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вещевым имуществом (обмундированием), в том числе форменной одеждой, по нормам и в порядке, которые определяются учредителями указанных федеральных государственных образовательных организаций. Учредители указанных федеральных государственных образовательных организаций устанавливают форму одежды обучающихся в этих образовательных организациях, правила ее ношения и знаки различия, если иное не установлено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вещевым имуществом (обмундированием), в том числе форменной одеждой,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муниципальных бюджетов -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3" w:name="Par664"/>
      <w:bookmarkEnd w:id="63"/>
      <w:r>
        <w:rPr>
          <w:rFonts w:ascii="Calibri" w:hAnsi="Calibri" w:cs="Calibri"/>
        </w:rPr>
        <w:t>Статья 39. Предоставление жилых помещений в общежитиях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осуществляющие образовательную деятельность, предоставляют каждому нуждающемуся в жилой площади обучающемуся по основным образовательным программам среднего профессионального и высшего образования по очной форме обучения жилое помещение в общежитии при наличии соответствующего специализированного жилищного фонда у таких организаций в порядке, установленном локальными нормативными актами этих организаций. При наличии обучающихся, нуждающихся в жилой площади, не допускается использование не по назначению входящей в специализированный жилищный фонд </w:t>
      </w:r>
      <w:r>
        <w:rPr>
          <w:rFonts w:ascii="Calibri" w:hAnsi="Calibri" w:cs="Calibri"/>
        </w:rPr>
        <w:lastRenderedPageBreak/>
        <w:t xml:space="preserve">организации, осуществляющей образовательную деятельность, жилой площади общежитий (в том числе ее сдача в аренду и иные сделки). С каждым обучающимся, проживающим в общежитии, заключается договор найма жилого помещения в общежитии в порядке, установленном жилищным </w:t>
      </w:r>
      <w:hyperlink r:id="rId87" w:history="1">
        <w:r>
          <w:rPr>
            <w:rFonts w:ascii="Calibri" w:hAnsi="Calibri" w:cs="Calibri"/>
            <w:color w:val="0000FF"/>
          </w:rPr>
          <w:t>законодательством</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Обучающимся в организациях, осуществляющих образовательную деятельность, по заочной форме обучения предоставляются жилые помещения в общежитиях на период прохождения промежуточной и итоговой аттестации при наличии соответствующего специализированного жилищного фонда у таких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Размер платы за пользование жилым помещением и коммунальные услуги в общежитии для обучающихся определяется локальными нормативными актами, принимаемыми с учетом мнения советов обучающихся и представительных органов обучающихся в организации, осуществляющей образовательную деятельность (при их наличии). Организация, осуществляющая образовательную деятельность, вправе снизить размер платы за пользование жилым помещением и коммунальные услуги в общежитии для обучающихся или не взимать ее с отдельных категорий обучающихся в определяемых ею случаях и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Лицам, указанным в </w:t>
      </w:r>
      <w:hyperlink w:anchor="Par638" w:history="1">
        <w:r>
          <w:rPr>
            <w:rFonts w:ascii="Calibri" w:hAnsi="Calibri" w:cs="Calibri"/>
            <w:color w:val="0000FF"/>
          </w:rPr>
          <w:t>части 5 статьи 36</w:t>
        </w:r>
      </w:hyperlink>
      <w:r>
        <w:rPr>
          <w:rFonts w:ascii="Calibri" w:hAnsi="Calibri" w:cs="Calibri"/>
        </w:rPr>
        <w:t xml:space="preserve"> настоящего Федерального закона, жилые помещения в специализированном жилищном фонде образовательной организации предоставляются бесплатно в первоочередном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4" w:name="Par671"/>
      <w:bookmarkEnd w:id="64"/>
      <w:r>
        <w:rPr>
          <w:rFonts w:ascii="Calibri" w:hAnsi="Calibri" w:cs="Calibri"/>
        </w:rPr>
        <w:t>Статья 40. Транспортное обеспечение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ar674" w:history="1">
        <w:r>
          <w:rPr>
            <w:rFonts w:ascii="Calibri" w:hAnsi="Calibri" w:cs="Calibri"/>
            <w:color w:val="0000FF"/>
          </w:rPr>
          <w:t>частью 2</w:t>
        </w:r>
      </w:hyperlink>
      <w:r>
        <w:rPr>
          <w:rFonts w:ascii="Calibri" w:hAnsi="Calibri" w:cs="Calibri"/>
        </w:rP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65" w:name="Par674"/>
      <w:bookmarkEnd w:id="65"/>
      <w:r>
        <w:rPr>
          <w:rFonts w:ascii="Calibri" w:hAnsi="Calibri" w:cs="Calibri"/>
        </w:rP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6" w:name="Par676"/>
      <w:bookmarkEnd w:id="66"/>
      <w:r>
        <w:rPr>
          <w:rFonts w:ascii="Calibri" w:hAnsi="Calibri" w:cs="Calibri"/>
        </w:rPr>
        <w:t>Статья 41. Охрана здоровья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Охрана здоровья обучающихся включает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оказание первичной медико-санитарной помощи в порядке, установленном </w:t>
      </w:r>
      <w:hyperlink r:id="rId88" w:history="1">
        <w:r>
          <w:rPr>
            <w:rFonts w:ascii="Calibri" w:hAnsi="Calibri" w:cs="Calibri"/>
            <w:color w:val="0000FF"/>
          </w:rPr>
          <w:t>законодательством</w:t>
        </w:r>
      </w:hyperlink>
      <w:r>
        <w:rPr>
          <w:rFonts w:ascii="Calibri" w:hAnsi="Calibri" w:cs="Calibri"/>
        </w:rPr>
        <w:t xml:space="preserve"> в сфере охраны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организацию питания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оптимальной учебной, внеучебной нагрузки, режима учебных занятий и продолжительности каникул;</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пропаганду и обучение навыкам здорового образа жизни, требованиям охраны труда;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организацию и создание условий для профилактики заболеваний и оздоровления обучающихся, для занятия ими физической культурой и спортом;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прохождение обучающимися в соответствии с </w:t>
      </w:r>
      <w:hyperlink r:id="rId89" w:history="1">
        <w:r>
          <w:rPr>
            <w:rFonts w:ascii="Calibri" w:hAnsi="Calibri" w:cs="Calibri"/>
            <w:color w:val="0000FF"/>
          </w:rPr>
          <w:t>законодательством</w:t>
        </w:r>
      </w:hyperlink>
      <w:r>
        <w:rPr>
          <w:rFonts w:ascii="Calibri" w:hAnsi="Calibri" w:cs="Calibri"/>
        </w:rPr>
        <w:t xml:space="preserve"> Российской Федерации периодических медицинских осмотров и диспансеризации;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безопасности обучающихся во время пребывания 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профилактику несчастных случаев с обучающимися во время пребывания 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проведение санитарно-противоэпидемических и профилактических мероприятий.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w:t>
      </w:r>
      <w:r>
        <w:rPr>
          <w:rFonts w:ascii="Calibri" w:hAnsi="Calibri" w:cs="Calibri"/>
        </w:rPr>
        <w:lastRenderedPageBreak/>
        <w:t>осуществляется этими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помещение с соответствующими условиями для работы медицинских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текущий контроль за состоянием здоровья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соблюдение государственных санитарно-эпидемиологических правил и нормативов;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w:t>
      </w:r>
      <w:hyperlink r:id="rId90" w:history="1">
        <w:r>
          <w:rPr>
            <w:rFonts w:ascii="Calibri" w:hAnsi="Calibri" w:cs="Calibri"/>
            <w:color w:val="0000FF"/>
          </w:rPr>
          <w:t>(законных представителей)</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7" w:name="Par699"/>
      <w:bookmarkEnd w:id="67"/>
      <w:r>
        <w:rPr>
          <w:rFonts w:ascii="Calibri" w:hAnsi="Calibri" w:cs="Calibri"/>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hyperlink r:id="rId91" w:history="1">
        <w:r>
          <w:rPr>
            <w:rFonts w:ascii="Calibri" w:hAnsi="Calibri" w:cs="Calibri"/>
            <w:color w:val="0000FF"/>
          </w:rPr>
          <w:t>законодательством</w:t>
        </w:r>
      </w:hyperlink>
      <w:r>
        <w:rPr>
          <w:rFonts w:ascii="Calibri" w:hAnsi="Calibri" w:cs="Calibri"/>
        </w:rP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Психолого-педагогическая, медицинская и социальная помощь включает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психолого-педагогическое консультирование обучающихся, их родителей (законных представителей) и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коррекционно-развивающие и компенсирующие занятия с обучающимися, </w:t>
      </w:r>
      <w:r>
        <w:rPr>
          <w:rFonts w:ascii="Calibri" w:hAnsi="Calibri" w:cs="Calibri"/>
        </w:rPr>
        <w:lastRenderedPageBreak/>
        <w:t>логопедическую помощь обучающимся;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комплекс реабилитационных и других медицинских мероприятий;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помощь обучающимся в профориентации, получении профессии и социальной адаптации.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Психолого-педагогическая, медицинская и социальная помощь оказывается детям на основании заявления или согласия в письменной форме их родителей </w:t>
      </w:r>
      <w:hyperlink r:id="rId92" w:history="1">
        <w:r>
          <w:rPr>
            <w:rFonts w:ascii="Calibri" w:hAnsi="Calibri" w:cs="Calibri"/>
            <w:color w:val="0000FF"/>
          </w:rPr>
          <w:t>(законных представителей)</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93" w:history="1">
        <w:r>
          <w:rPr>
            <w:rFonts w:ascii="Calibri" w:hAnsi="Calibri" w:cs="Calibri"/>
            <w:color w:val="0000FF"/>
          </w:rPr>
          <w:t>Положение</w:t>
        </w:r>
      </w:hyperlink>
      <w:r>
        <w:rPr>
          <w:rFonts w:ascii="Calibri" w:hAnsi="Calibri" w:cs="Calibri"/>
        </w:rP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68" w:name="Par712"/>
      <w:bookmarkEnd w:id="68"/>
      <w:r>
        <w:rPr>
          <w:rFonts w:ascii="Calibri" w:hAnsi="Calibri" w:cs="Calibri"/>
        </w:rPr>
        <w:t>Статья 43. Обязанности и ответственность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69" w:name="Par714"/>
      <w:bookmarkEnd w:id="69"/>
      <w:r>
        <w:rPr>
          <w:rFonts w:ascii="Calibri" w:hAnsi="Calibri" w:cs="Calibri"/>
        </w:rPr>
        <w:t>1. Обучающиеся обязаны: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бережно относиться к имуществу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Иные обязанности обучающихся, не предусмотренные </w:t>
      </w:r>
      <w:hyperlink w:anchor="Par714" w:history="1">
        <w:r>
          <w:rPr>
            <w:rFonts w:ascii="Calibri" w:hAnsi="Calibri" w:cs="Calibri"/>
            <w:color w:val="0000FF"/>
          </w:rPr>
          <w:t>частью 1</w:t>
        </w:r>
      </w:hyperlink>
      <w:r>
        <w:rPr>
          <w:rFonts w:ascii="Calibri" w:hAnsi="Calibri" w:cs="Calibri"/>
        </w:rP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0" w:name="Par722"/>
      <w:bookmarkEnd w:id="70"/>
      <w:r>
        <w:rPr>
          <w:rFonts w:ascii="Calibri" w:hAnsi="Calibri" w:cs="Calibri"/>
        </w:rP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ar722" w:history="1">
        <w:r>
          <w:rPr>
            <w:rFonts w:ascii="Calibri" w:hAnsi="Calibri" w:cs="Calibri"/>
            <w:color w:val="0000FF"/>
          </w:rPr>
          <w:t>частью 4</w:t>
        </w:r>
      </w:hyperlink>
      <w:r>
        <w:rPr>
          <w:rFonts w:ascii="Calibri" w:hAnsi="Calibri" w:cs="Calibri"/>
        </w:rP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w:t>
      </w:r>
      <w:hyperlink r:id="rId94" w:history="1">
        <w:r>
          <w:rPr>
            <w:rFonts w:ascii="Calibri" w:hAnsi="Calibri" w:cs="Calibri"/>
            <w:color w:val="0000FF"/>
          </w:rPr>
          <w:t>(законных представителей)</w:t>
        </w:r>
      </w:hyperlink>
      <w:r>
        <w:rPr>
          <w:rFonts w:ascii="Calibri" w:hAnsi="Calibri" w:cs="Calibri"/>
        </w:rPr>
        <w:t xml:space="preserve">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w:t>
      </w:r>
      <w:r>
        <w:rPr>
          <w:rFonts w:ascii="Calibri" w:hAnsi="Calibri" w:cs="Calibri"/>
        </w:rPr>
        <w:lastRenderedPageBreak/>
        <w:t>обучающимся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95" w:history="1">
        <w:r>
          <w:rPr>
            <w:rFonts w:ascii="Calibri" w:hAnsi="Calibri" w:cs="Calibri"/>
            <w:color w:val="0000FF"/>
          </w:rPr>
          <w:t>Порядок</w:t>
        </w:r>
      </w:hyperlink>
      <w:r>
        <w:rPr>
          <w:rFonts w:ascii="Calibri" w:hAnsi="Calibri" w:cs="Calibri"/>
        </w:rPr>
        <w:t xml:space="preserve">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71" w:name="Par732"/>
      <w:bookmarkEnd w:id="71"/>
      <w:r>
        <w:rPr>
          <w:rFonts w:ascii="Calibri" w:hAnsi="Calibri" w:cs="Calibri"/>
        </w:rPr>
        <w:t>Статья 44. Права, обязанности и ответственность в сфере образования родителей (законных представителей)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Родители </w:t>
      </w:r>
      <w:hyperlink r:id="rId96"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Родители (законные представители) несовершеннолетних обучающихся имеют право: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защищать права и законные интересы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принимать участие в управлении организацией, осуществляющей образовательную деятельность, в форме, определяемой уставом этой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Родители (законные представители) несовершеннолетних обучающихся обязаны: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обеспечить получение детьми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w:t>
      </w:r>
      <w:r>
        <w:rPr>
          <w:rFonts w:ascii="Calibri" w:hAnsi="Calibri" w:cs="Calibri"/>
        </w:rPr>
        <w:lastRenderedPageBreak/>
        <w:t>обучающимися и (или) их родителями (законными представителями) и оформления возникновения, приостановления и прекращения этих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уважать честь и достоинство обучающихся и работников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72" w:name="Par752"/>
      <w:bookmarkEnd w:id="72"/>
      <w:r>
        <w:rPr>
          <w:rFonts w:ascii="Calibri" w:hAnsi="Calibri" w:cs="Calibri"/>
        </w:rPr>
        <w:t>Статья 45. Защита прав обучающихся, родителей (законных представителей)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защиты своих прав обучающиеся, родители </w:t>
      </w:r>
      <w:hyperlink r:id="rId97"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самостоятельно или через своих представителей вправе: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использовать не запрещенные законодательством Российской Федерации иные способы защиты прав и законных интересов.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73" w:name="Par764"/>
      <w:bookmarkEnd w:id="73"/>
      <w:r>
        <w:rPr>
          <w:rFonts w:ascii="Calibri" w:hAnsi="Calibri" w:cs="Calibri"/>
          <w:b/>
          <w:bCs/>
        </w:rPr>
        <w:t>Глава 5. ПЕДАГОГИЧЕСКИЕ, РУКОВОДЯЩИЕ И ИНЫЕ РАБОТНИКИ</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ОРГАНИЗАЦИЙ,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74" w:name="Par767"/>
      <w:bookmarkEnd w:id="74"/>
      <w:r>
        <w:rPr>
          <w:rFonts w:ascii="Calibri" w:hAnsi="Calibri" w:cs="Calibri"/>
        </w:rPr>
        <w:lastRenderedPageBreak/>
        <w:t>Статья 46. Право на занятие педагогической деятельностью</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98" w:history="1">
        <w:r>
          <w:rPr>
            <w:rFonts w:ascii="Calibri" w:hAnsi="Calibri" w:cs="Calibri"/>
            <w:color w:val="0000FF"/>
          </w:rPr>
          <w:t>Номенклатура</w:t>
        </w:r>
      </w:hyperlink>
      <w:r>
        <w:rPr>
          <w:rFonts w:ascii="Calibri" w:hAnsi="Calibri" w:cs="Calibri"/>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75" w:name="Par772"/>
      <w:bookmarkEnd w:id="75"/>
      <w:r>
        <w:rPr>
          <w:rFonts w:ascii="Calibri" w:hAnsi="Calibri" w:cs="Calibri"/>
        </w:rPr>
        <w:t>Статья 47. Правовой статус педагогических работников. Права и свободы педагогических работников, гарантии их реализации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6" w:name="Par776"/>
      <w:bookmarkEnd w:id="76"/>
      <w:r>
        <w:rPr>
          <w:rFonts w:ascii="Calibri" w:hAnsi="Calibri" w:cs="Calibri"/>
        </w:rPr>
        <w:t>3. Педагогические работники пользуются следующими академическими правами и свободами: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свобода преподавания, свободное выражение своего мнения, свобода от вмешательства в профессиональную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свобода выбора и использования педагогически обоснованных форм, средств, методов обучения и воспитания;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право на объединение в общественные профессиональные организации в формах и в порядке, которые установлены </w:t>
      </w:r>
      <w:hyperlink r:id="rId9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право на обращение в комиссию по урегулированию споров между участниками 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Академические права и свободы, указанные в </w:t>
      </w:r>
      <w:hyperlink w:anchor="Par776" w:history="1">
        <w:r>
          <w:rPr>
            <w:rFonts w:ascii="Calibri" w:hAnsi="Calibri" w:cs="Calibri"/>
            <w:color w:val="0000FF"/>
          </w:rPr>
          <w:t>части 3</w:t>
        </w:r>
      </w:hyperlink>
      <w:r>
        <w:rPr>
          <w:rFonts w:ascii="Calibri" w:hAnsi="Calibri" w:cs="Calibri"/>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Педагогические работники имеют следующие трудовые права и социальные гарантии: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на сокращенную </w:t>
      </w:r>
      <w:hyperlink r:id="rId100" w:history="1">
        <w:r>
          <w:rPr>
            <w:rFonts w:ascii="Calibri" w:hAnsi="Calibri" w:cs="Calibri"/>
            <w:color w:val="0000FF"/>
          </w:rPr>
          <w:t>продолжительность</w:t>
        </w:r>
      </w:hyperlink>
      <w:r>
        <w:rPr>
          <w:rFonts w:ascii="Calibri" w:hAnsi="Calibri" w:cs="Calibri"/>
        </w:rPr>
        <w:t xml:space="preserve"> рабочего времени;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дополнительное профессиональное образование по профилю педагогической деятельности не реже чем один раз в три года;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7" w:name="Par794"/>
      <w:bookmarkEnd w:id="77"/>
      <w:r>
        <w:rPr>
          <w:rFonts w:ascii="Calibri" w:hAnsi="Calibri" w:cs="Calibri"/>
        </w:rPr>
        <w:t xml:space="preserve">3) право на ежегодный основной удлиненный оплачиваемый отпуск, </w:t>
      </w:r>
      <w:hyperlink r:id="rId101" w:history="1">
        <w:r>
          <w:rPr>
            <w:rFonts w:ascii="Calibri" w:hAnsi="Calibri" w:cs="Calibri"/>
            <w:color w:val="0000FF"/>
          </w:rPr>
          <w:t>продолжительность</w:t>
        </w:r>
      </w:hyperlink>
      <w:r>
        <w:rPr>
          <w:rFonts w:ascii="Calibri" w:hAnsi="Calibri" w:cs="Calibri"/>
        </w:rPr>
        <w:t xml:space="preserve"> которого определяется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длительный отпуск сроком до одного года не реже чем через каждые десять лет непрерывной педагогической работы в </w:t>
      </w:r>
      <w:hyperlink r:id="rId102"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8" w:name="Par796"/>
      <w:bookmarkEnd w:id="78"/>
      <w:r>
        <w:rPr>
          <w:rFonts w:ascii="Calibri" w:hAnsi="Calibri" w:cs="Calibri"/>
        </w:rPr>
        <w:t xml:space="preserve">5) право на досрочное назначение трудовой пенсии по старости в порядке, установленном </w:t>
      </w:r>
      <w:hyperlink r:id="rId10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104" w:history="1">
        <w:r>
          <w:rPr>
            <w:rFonts w:ascii="Calibri" w:hAnsi="Calibri" w:cs="Calibri"/>
            <w:color w:val="0000FF"/>
          </w:rPr>
          <w:t>законодательства</w:t>
        </w:r>
      </w:hyperlink>
      <w:r>
        <w:rPr>
          <w:rFonts w:ascii="Calibri" w:hAnsi="Calibri" w:cs="Calibri"/>
        </w:rPr>
        <w:t xml:space="preserve"> и с учетом </w:t>
      </w:r>
      <w:hyperlink r:id="rId105" w:history="1">
        <w:r>
          <w:rPr>
            <w:rFonts w:ascii="Calibri" w:hAnsi="Calibri" w:cs="Calibri"/>
            <w:color w:val="0000FF"/>
          </w:rPr>
          <w:t>особенностей</w:t>
        </w:r>
      </w:hyperlink>
      <w:r>
        <w:rPr>
          <w:rFonts w:ascii="Calibri" w:hAnsi="Calibri" w:cs="Calibri"/>
        </w:rPr>
        <w:t>,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79" w:name="Par801"/>
      <w:bookmarkEnd w:id="79"/>
      <w:r>
        <w:rPr>
          <w:rFonts w:ascii="Calibri" w:hAnsi="Calibri" w:cs="Calibri"/>
        </w:rPr>
        <w:t xml:space="preserve">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w:t>
      </w:r>
      <w:r>
        <w:rPr>
          <w:rFonts w:ascii="Calibri" w:hAnsi="Calibri" w:cs="Calibri"/>
        </w:rPr>
        <w:lastRenderedPageBreak/>
        <w:t>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w:t>
      </w:r>
      <w:hyperlink r:id="rId106" w:history="1">
        <w:r>
          <w:rPr>
            <w:rFonts w:ascii="Calibri" w:hAnsi="Calibri" w:cs="Calibri"/>
            <w:color w:val="0000FF"/>
          </w:rPr>
          <w:t>законодательством</w:t>
        </w:r>
      </w:hyperlink>
      <w:r>
        <w:rPr>
          <w:rFonts w:ascii="Calibri" w:hAnsi="Calibri" w:cs="Calibri"/>
        </w:rPr>
        <w:t xml:space="preserve">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0" w:name="Par805"/>
      <w:bookmarkEnd w:id="80"/>
      <w:r>
        <w:rPr>
          <w:rFonts w:ascii="Calibri" w:hAnsi="Calibri" w:cs="Calibri"/>
        </w:rPr>
        <w:t>Статья 48. Обязанности и ответственность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81" w:name="Par807"/>
      <w:bookmarkEnd w:id="81"/>
      <w:r>
        <w:rPr>
          <w:rFonts w:ascii="Calibri" w:hAnsi="Calibri" w:cs="Calibri"/>
        </w:rPr>
        <w:t>1. Педагогические работники обязаны: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соблюдать правовые, нравственные и этические нормы, следовать требованиям профессиональной этики;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уважать честь и достоинство обучающихся и других участников 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применять педагогически обоснованные и обеспечивающие высокое качество образования формы, методы обучения и воспитания;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систематически повышать свой профессиональный уровень;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проходить аттестацию на соответствие занимаемой должности в порядке, установленном законодательством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проходить в установленном </w:t>
      </w:r>
      <w:hyperlink r:id="rId107" w:history="1">
        <w:r>
          <w:rPr>
            <w:rFonts w:ascii="Calibri" w:hAnsi="Calibri" w:cs="Calibri"/>
            <w:color w:val="0000FF"/>
          </w:rPr>
          <w:t>законодательством</w:t>
        </w:r>
      </w:hyperlink>
      <w:r>
        <w:rPr>
          <w:rFonts w:ascii="Calibri" w:hAnsi="Calibri" w:cs="Calibri"/>
        </w:rPr>
        <w:t xml:space="preserve"> Российской Федерации </w:t>
      </w:r>
      <w:hyperlink r:id="rId108" w:history="1">
        <w:r>
          <w:rPr>
            <w:rFonts w:ascii="Calibri" w:hAnsi="Calibri" w:cs="Calibri"/>
            <w:color w:val="0000FF"/>
          </w:rPr>
          <w:t>порядке</w:t>
        </w:r>
      </w:hyperlink>
      <w:r>
        <w:rPr>
          <w:rFonts w:ascii="Calibri" w:hAnsi="Calibri" w:cs="Calibri"/>
        </w:rPr>
        <w:t xml:space="preserve"> обучение и проверку знаний и навыков в области охраны труда;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109" w:history="1">
        <w:r>
          <w:rPr>
            <w:rFonts w:ascii="Calibri" w:hAnsi="Calibri" w:cs="Calibri"/>
            <w:color w:val="0000FF"/>
          </w:rPr>
          <w:t>Конституции</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ar807" w:history="1">
        <w:r>
          <w:rPr>
            <w:rFonts w:ascii="Calibri" w:hAnsi="Calibri" w:cs="Calibri"/>
            <w:color w:val="0000FF"/>
          </w:rPr>
          <w:t>частью 1</w:t>
        </w:r>
      </w:hyperlink>
      <w:r>
        <w:rPr>
          <w:rFonts w:ascii="Calibri" w:hAnsi="Calibri" w:cs="Calibri"/>
        </w:rPr>
        <w:t xml:space="preserve"> настоящей статьи, учитывается при прохождении ими аттестации.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2" w:name="Par823"/>
      <w:bookmarkEnd w:id="82"/>
      <w:r>
        <w:rPr>
          <w:rFonts w:ascii="Calibri" w:hAnsi="Calibri" w:cs="Calibri"/>
        </w:rPr>
        <w:t>Статья 49. Аттестация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10" w:history="1">
        <w:r>
          <w:rPr>
            <w:rFonts w:ascii="Calibri" w:hAnsi="Calibri" w:cs="Calibri"/>
            <w:color w:val="0000FF"/>
          </w:rPr>
          <w:t>Порядок</w:t>
        </w:r>
      </w:hyperlink>
      <w:r>
        <w:rPr>
          <w:rFonts w:ascii="Calibri" w:hAnsi="Calibri" w:cs="Calibri"/>
        </w:rPr>
        <w:t xml:space="preserve">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3" w:name="Par830"/>
      <w:bookmarkEnd w:id="83"/>
      <w:r>
        <w:rPr>
          <w:rFonts w:ascii="Calibri" w:hAnsi="Calibri" w:cs="Calibri"/>
        </w:rPr>
        <w:t>Статья 50. Научно-педагогические работники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Научные работники образовательных организаций наряду с правами, предусмотренными </w:t>
      </w:r>
      <w:hyperlink r:id="rId111" w:history="1">
        <w:r>
          <w:rPr>
            <w:rFonts w:ascii="Calibri" w:hAnsi="Calibri" w:cs="Calibri"/>
            <w:color w:val="0000FF"/>
          </w:rPr>
          <w:t>законодательством</w:t>
        </w:r>
      </w:hyperlink>
      <w:r>
        <w:rPr>
          <w:rFonts w:ascii="Calibri" w:hAnsi="Calibri" w:cs="Calibri"/>
        </w:rPr>
        <w:t xml:space="preserve"> о науке и государственной научно-технической политике, имеют право: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участвовать в обсуждении вопросов, относящихся к деятельности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Научные работники образовательной организации наряду с обязанностями, предусмотренными </w:t>
      </w:r>
      <w:hyperlink r:id="rId112" w:history="1">
        <w:r>
          <w:rPr>
            <w:rFonts w:ascii="Calibri" w:hAnsi="Calibri" w:cs="Calibri"/>
            <w:color w:val="0000FF"/>
          </w:rPr>
          <w:t>законодательством</w:t>
        </w:r>
      </w:hyperlink>
      <w:r>
        <w:rPr>
          <w:rFonts w:ascii="Calibri" w:hAnsi="Calibri" w:cs="Calibri"/>
        </w:rPr>
        <w:t xml:space="preserve"> о науке и государственной научно-технической политике, обязаны: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формировать у обучающихся профессиональные качества по избранным профессии, специальности или направлению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развивать у обучающихся самостоятельность, инициативу, творческие способности.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4" w:name="Par842"/>
      <w:bookmarkEnd w:id="84"/>
      <w:r>
        <w:rPr>
          <w:rFonts w:ascii="Calibri" w:hAnsi="Calibri" w:cs="Calibri"/>
        </w:rPr>
        <w:t>Статья 51. Правовой статус руководителя образовательной организации. Президент образовательной организации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назначается учредителем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85" w:name="Par847"/>
      <w:bookmarkEnd w:id="85"/>
      <w:r>
        <w:rPr>
          <w:rFonts w:ascii="Calibri" w:hAnsi="Calibri" w:cs="Calibri"/>
        </w:rPr>
        <w:t xml:space="preserve">3) назначается Президентом Российской Федерации в случаях, установленных федеральными </w:t>
      </w:r>
      <w:hyperlink r:id="rId113" w:history="1">
        <w:r>
          <w:rPr>
            <w:rFonts w:ascii="Calibri" w:hAnsi="Calibri" w:cs="Calibri"/>
            <w:color w:val="0000FF"/>
          </w:rPr>
          <w:t>законами</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86" w:name="Par848"/>
      <w:bookmarkEnd w:id="86"/>
      <w:r>
        <w:rPr>
          <w:rFonts w:ascii="Calibri" w:hAnsi="Calibri" w:cs="Calibri"/>
        </w:rPr>
        <w:t>4) назначается Правительством Российской Федерации (для ректоров федеральных университетов).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114" w:history="1">
        <w:r>
          <w:rPr>
            <w:rFonts w:ascii="Calibri" w:hAnsi="Calibri" w:cs="Calibri"/>
            <w:color w:val="0000FF"/>
          </w:rPr>
          <w:t>законодательством</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ar847" w:history="1">
        <w:r>
          <w:rPr>
            <w:rFonts w:ascii="Calibri" w:hAnsi="Calibri" w:cs="Calibri"/>
            <w:color w:val="0000FF"/>
          </w:rPr>
          <w:t>пунктах 3</w:t>
        </w:r>
      </w:hyperlink>
      <w:r>
        <w:rPr>
          <w:rFonts w:ascii="Calibri" w:hAnsi="Calibri" w:cs="Calibri"/>
        </w:rPr>
        <w:t xml:space="preserve"> и </w:t>
      </w:r>
      <w:hyperlink w:anchor="Par848" w:history="1">
        <w:r>
          <w:rPr>
            <w:rFonts w:ascii="Calibri" w:hAnsi="Calibri" w:cs="Calibri"/>
            <w:color w:val="0000FF"/>
          </w:rPr>
          <w:t>4 части 1</w:t>
        </w:r>
      </w:hyperlink>
      <w:r>
        <w:rPr>
          <w:rFonts w:ascii="Calibri" w:hAnsi="Calibri" w:cs="Calibri"/>
        </w:rP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ar794" w:history="1">
        <w:r>
          <w:rPr>
            <w:rFonts w:ascii="Calibri" w:hAnsi="Calibri" w:cs="Calibri"/>
            <w:color w:val="0000FF"/>
          </w:rPr>
          <w:t>пунктами 3</w:t>
        </w:r>
      </w:hyperlink>
      <w:r>
        <w:rPr>
          <w:rFonts w:ascii="Calibri" w:hAnsi="Calibri" w:cs="Calibri"/>
        </w:rPr>
        <w:t xml:space="preserve"> и </w:t>
      </w:r>
      <w:hyperlink w:anchor="Par796" w:history="1">
        <w:r>
          <w:rPr>
            <w:rFonts w:ascii="Calibri" w:hAnsi="Calibri" w:cs="Calibri"/>
            <w:color w:val="0000FF"/>
          </w:rPr>
          <w:t>5 части 5</w:t>
        </w:r>
      </w:hyperlink>
      <w:r>
        <w:rPr>
          <w:rFonts w:ascii="Calibri" w:hAnsi="Calibri" w:cs="Calibri"/>
        </w:rPr>
        <w:t xml:space="preserve"> и </w:t>
      </w:r>
      <w:hyperlink w:anchor="Par801" w:history="1">
        <w:r>
          <w:rPr>
            <w:rFonts w:ascii="Calibri" w:hAnsi="Calibri" w:cs="Calibri"/>
            <w:color w:val="0000FF"/>
          </w:rPr>
          <w:t>частью 8 статьи 47</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 образовательной организации высшего образования по решению ее ученого совета может учреждаться должность </w:t>
      </w:r>
      <w:hyperlink r:id="rId115" w:history="1">
        <w:r>
          <w:rPr>
            <w:rFonts w:ascii="Calibri" w:hAnsi="Calibri" w:cs="Calibri"/>
            <w:color w:val="0000FF"/>
          </w:rPr>
          <w:t>президента</w:t>
        </w:r>
      </w:hyperlink>
      <w:r>
        <w:rPr>
          <w:rFonts w:ascii="Calibri" w:hAnsi="Calibri" w:cs="Calibri"/>
        </w:rPr>
        <w:t xml:space="preserve"> образовательной организации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Совмещение должностей ректора и президента образовательной организации высшего образования не допускается.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87" w:name="Par863"/>
      <w:bookmarkEnd w:id="87"/>
      <w:r>
        <w:rPr>
          <w:rFonts w:ascii="Calibri" w:hAnsi="Calibri" w:cs="Calibri"/>
        </w:rPr>
        <w:t>Статья 52. Иные работники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88" w:name="Par865"/>
      <w:bookmarkEnd w:id="88"/>
      <w:r>
        <w:rPr>
          <w:rFonts w:ascii="Calibri" w:hAnsi="Calibri" w:cs="Calibri"/>
        </w:rP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Право на занятие должностей, предусмотренных </w:t>
      </w:r>
      <w:hyperlink w:anchor="Par865" w:history="1">
        <w:r>
          <w:rPr>
            <w:rFonts w:ascii="Calibri" w:hAnsi="Calibri" w:cs="Calibri"/>
            <w:color w:val="0000FF"/>
          </w:rPr>
          <w:t>частью 1</w:t>
        </w:r>
      </w:hyperlink>
      <w:r>
        <w:rPr>
          <w:rFonts w:ascii="Calibri" w:hAnsi="Calibri" w:cs="Calibri"/>
        </w:rP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Права, обязанности и ответственность работников образовательных организаций, занимающих должности, указанные в </w:t>
      </w:r>
      <w:hyperlink w:anchor="Par865" w:history="1">
        <w:r>
          <w:rPr>
            <w:rFonts w:ascii="Calibri" w:hAnsi="Calibri" w:cs="Calibri"/>
            <w:color w:val="0000FF"/>
          </w:rPr>
          <w:t>части 1</w:t>
        </w:r>
      </w:hyperlink>
      <w:r>
        <w:rPr>
          <w:rFonts w:ascii="Calibri" w:hAnsi="Calibri" w:cs="Calibri"/>
        </w:rP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ar794" w:history="1">
        <w:r>
          <w:rPr>
            <w:rFonts w:ascii="Calibri" w:hAnsi="Calibri" w:cs="Calibri"/>
            <w:color w:val="0000FF"/>
          </w:rPr>
          <w:t>пунктами 3</w:t>
        </w:r>
      </w:hyperlink>
      <w:r>
        <w:rPr>
          <w:rFonts w:ascii="Calibri" w:hAnsi="Calibri" w:cs="Calibri"/>
        </w:rPr>
        <w:t xml:space="preserve"> и </w:t>
      </w:r>
      <w:hyperlink w:anchor="Par796" w:history="1">
        <w:r>
          <w:rPr>
            <w:rFonts w:ascii="Calibri" w:hAnsi="Calibri" w:cs="Calibri"/>
            <w:color w:val="0000FF"/>
          </w:rPr>
          <w:t>5 части 5</w:t>
        </w:r>
      </w:hyperlink>
      <w:r>
        <w:rPr>
          <w:rFonts w:ascii="Calibri" w:hAnsi="Calibri" w:cs="Calibri"/>
        </w:rPr>
        <w:t xml:space="preserve"> и </w:t>
      </w:r>
      <w:hyperlink w:anchor="Par801" w:history="1">
        <w:r>
          <w:rPr>
            <w:rFonts w:ascii="Calibri" w:hAnsi="Calibri" w:cs="Calibri"/>
            <w:color w:val="0000FF"/>
          </w:rPr>
          <w:t>частью 8 статьи 47</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89" w:name="Par870"/>
      <w:bookmarkEnd w:id="89"/>
      <w:r>
        <w:rPr>
          <w:rFonts w:ascii="Calibri" w:hAnsi="Calibri" w:cs="Calibri"/>
          <w:b/>
          <w:bCs/>
        </w:rPr>
        <w:t>Глава 6. ОСНОВАНИЯ ВОЗНИКНОВЕНИЯ, ИЗМЕНЕНИЯ И ПРЕКРАЩЕНИЯ</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0" w:name="Par873"/>
      <w:bookmarkEnd w:id="90"/>
      <w:r>
        <w:rPr>
          <w:rFonts w:ascii="Calibri" w:hAnsi="Calibri" w:cs="Calibri"/>
        </w:rPr>
        <w:t>Статья 53. Возникновение 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Основанием возникновения образовательных отношений является распорядительный акт </w:t>
      </w:r>
      <w:r>
        <w:rPr>
          <w:rFonts w:ascii="Calibri" w:hAnsi="Calibri" w:cs="Calibri"/>
        </w:rPr>
        <w:lastRenderedPageBreak/>
        <w:t>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приема на целевое обучение в соответствии со </w:t>
      </w:r>
      <w:hyperlink w:anchor="Par907" w:history="1">
        <w:r>
          <w:rPr>
            <w:rFonts w:ascii="Calibri" w:hAnsi="Calibri" w:cs="Calibri"/>
            <w:color w:val="0000FF"/>
          </w:rPr>
          <w:t>статьей 56</w:t>
        </w:r>
      </w:hyperlink>
      <w:r>
        <w:rPr>
          <w:rFonts w:ascii="Calibri" w:hAnsi="Calibri" w:cs="Calibri"/>
        </w:rP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1" w:name="Par880"/>
      <w:bookmarkEnd w:id="91"/>
      <w:r>
        <w:rPr>
          <w:rFonts w:ascii="Calibri" w:hAnsi="Calibri" w:cs="Calibri"/>
        </w:rPr>
        <w:t>Статья 54. Договор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об образовании заключается в простой письменной форме между: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организацией, осуществляющей образовательную деятельность, и лицом, зачисляемым на обучение (родителями </w:t>
      </w:r>
      <w:hyperlink r:id="rId116" w:history="1">
        <w:r>
          <w:rPr>
            <w:rFonts w:ascii="Calibri" w:hAnsi="Calibri" w:cs="Calibri"/>
            <w:color w:val="0000FF"/>
          </w:rPr>
          <w:t>(законными представителями)</w:t>
        </w:r>
      </w:hyperlink>
      <w:r>
        <w:rPr>
          <w:rFonts w:ascii="Calibri" w:hAnsi="Calibri" w:cs="Calibri"/>
        </w:rPr>
        <w:t xml:space="preserve"> несовершеннолетнего лица);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7. Наряду с установленными </w:t>
      </w:r>
      <w:hyperlink w:anchor="Par1005" w:history="1">
        <w:r>
          <w:rPr>
            <w:rFonts w:ascii="Calibri" w:hAnsi="Calibri" w:cs="Calibri"/>
            <w:color w:val="0000FF"/>
          </w:rPr>
          <w:t>статьей 61</w:t>
        </w:r>
      </w:hyperlink>
      <w:r>
        <w:rPr>
          <w:rFonts w:ascii="Calibri" w:hAnsi="Calibri" w:cs="Calibri"/>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117" w:history="1">
        <w:r>
          <w:rPr>
            <w:rFonts w:ascii="Calibri" w:hAnsi="Calibri" w:cs="Calibri"/>
            <w:color w:val="0000FF"/>
          </w:rPr>
          <w:t>Правила</w:t>
        </w:r>
      </w:hyperlink>
      <w:r>
        <w:rPr>
          <w:rFonts w:ascii="Calibri" w:hAnsi="Calibri" w:cs="Calibri"/>
        </w:rPr>
        <w:t xml:space="preserve"> оказания платных образовательных услуг утверждаются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2" w:name="Par895"/>
      <w:bookmarkEnd w:id="92"/>
      <w:r>
        <w:rPr>
          <w:rFonts w:ascii="Calibri" w:hAnsi="Calibri" w:cs="Calibri"/>
        </w:rPr>
        <w:t>Статья 55. Общие требования к приему на обучение в организацию, осуществляющую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осуществляющая образовательную деятельность, обязана ознакомить поступающего и (или) его родителей </w:t>
      </w:r>
      <w:hyperlink r:id="rId118" w:history="1">
        <w:r>
          <w:rPr>
            <w:rFonts w:ascii="Calibri" w:hAnsi="Calibri" w:cs="Calibri"/>
            <w:color w:val="0000FF"/>
          </w:rPr>
          <w:t>(законных представителей)</w:t>
        </w:r>
      </w:hyperlink>
      <w:r>
        <w:rPr>
          <w:rFonts w:ascii="Calibri" w:hAnsi="Calibri" w:cs="Calibri"/>
        </w:rPr>
        <w:t xml:space="preserve">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ar1075" w:history="1">
        <w:r>
          <w:rPr>
            <w:rFonts w:ascii="Calibri" w:hAnsi="Calibri" w:cs="Calibri"/>
            <w:color w:val="0000FF"/>
          </w:rPr>
          <w:t>законом</w:t>
        </w:r>
      </w:hyperlink>
      <w:r>
        <w:rPr>
          <w:rFonts w:ascii="Calibri" w:hAnsi="Calibri" w:cs="Calibri"/>
        </w:rP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119" w:history="1">
        <w:r>
          <w:rPr>
            <w:rFonts w:ascii="Calibri" w:hAnsi="Calibri" w:cs="Calibri"/>
            <w:color w:val="0000FF"/>
          </w:rPr>
          <w:t>перечень</w:t>
        </w:r>
      </w:hyperlink>
      <w:r>
        <w:rPr>
          <w:rFonts w:ascii="Calibri" w:hAnsi="Calibri" w:cs="Calibri"/>
        </w:rPr>
        <w:t xml:space="preserve"> которых утверждается Правительством Российской Федерации, поступающие проходят обязательные предварительные </w:t>
      </w:r>
      <w:r>
        <w:rPr>
          <w:rFonts w:ascii="Calibri" w:hAnsi="Calibri" w:cs="Calibri"/>
        </w:rPr>
        <w:lastRenderedPageBreak/>
        <w:t>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93" w:name="Par904"/>
      <w:bookmarkEnd w:id="93"/>
      <w:r>
        <w:rPr>
          <w:rFonts w:ascii="Calibri" w:hAnsi="Calibri" w:cs="Calibri"/>
        </w:rPr>
        <w:t xml:space="preserve">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w:t>
      </w:r>
      <w:hyperlink r:id="rId120" w:history="1">
        <w:r>
          <w:rPr>
            <w:rFonts w:ascii="Calibri" w:hAnsi="Calibri" w:cs="Calibri"/>
            <w:color w:val="0000FF"/>
          </w:rPr>
          <w:t>перечень</w:t>
        </w:r>
      </w:hyperlink>
      <w:r>
        <w:rPr>
          <w:rFonts w:ascii="Calibri" w:hAnsi="Calibri" w:cs="Calibri"/>
        </w:rPr>
        <w:t xml:space="preserve">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4" w:name="Par907"/>
      <w:bookmarkEnd w:id="94"/>
      <w:r>
        <w:rPr>
          <w:rFonts w:ascii="Calibri" w:hAnsi="Calibri" w:cs="Calibri"/>
        </w:rPr>
        <w:t>Статья 56. Целевой прием. Договор о целевом приеме и договор о целевом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Par1601" w:history="1">
        <w:r>
          <w:rPr>
            <w:rFonts w:ascii="Calibri" w:hAnsi="Calibri" w:cs="Calibri"/>
            <w:color w:val="0000FF"/>
          </w:rPr>
          <w:t>статьей 100</w:t>
        </w:r>
      </w:hyperlink>
      <w:r>
        <w:rPr>
          <w:rFonts w:ascii="Calibri" w:hAnsi="Calibri" w:cs="Calibri"/>
        </w:rP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95" w:name="Par911"/>
      <w:bookmarkEnd w:id="95"/>
      <w:r>
        <w:rPr>
          <w:rFonts w:ascii="Calibri" w:hAnsi="Calibri" w:cs="Calibri"/>
        </w:rP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Par911" w:history="1">
        <w:r>
          <w:rPr>
            <w:rFonts w:ascii="Calibri" w:hAnsi="Calibri" w:cs="Calibri"/>
            <w:color w:val="0000FF"/>
          </w:rPr>
          <w:t>части 3</w:t>
        </w:r>
      </w:hyperlink>
      <w:r>
        <w:rPr>
          <w:rFonts w:ascii="Calibri" w:hAnsi="Calibri" w:cs="Calibri"/>
        </w:rP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Par904" w:history="1">
        <w:r>
          <w:rPr>
            <w:rFonts w:ascii="Calibri" w:hAnsi="Calibri" w:cs="Calibri"/>
            <w:color w:val="0000FF"/>
          </w:rPr>
          <w:t>частью 8 статьи 55</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Существенными условиями договора о целевом приеме являются: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обязательства органа или организации, указанных в </w:t>
      </w:r>
      <w:hyperlink w:anchor="Par911" w:history="1">
        <w:r>
          <w:rPr>
            <w:rFonts w:ascii="Calibri" w:hAnsi="Calibri" w:cs="Calibri"/>
            <w:color w:val="0000FF"/>
          </w:rPr>
          <w:t>части 3</w:t>
        </w:r>
      </w:hyperlink>
      <w:r>
        <w:rPr>
          <w:rFonts w:ascii="Calibri" w:hAnsi="Calibri" w:cs="Calibri"/>
        </w:rPr>
        <w:t xml:space="preserve"> настоящей статьи, по организации учебной и производственной практики гражданина, заключившего договор о </w:t>
      </w:r>
      <w:r>
        <w:rPr>
          <w:rFonts w:ascii="Calibri" w:hAnsi="Calibri" w:cs="Calibri"/>
        </w:rPr>
        <w:lastRenderedPageBreak/>
        <w:t>целевом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Существенными условиями договора о целевом обучении являются: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меры социальной поддержки, предоставляемые гражданину в период обучения органом или организацией, указанными в </w:t>
      </w:r>
      <w:hyperlink w:anchor="Par911" w:history="1">
        <w:r>
          <w:rPr>
            <w:rFonts w:ascii="Calibri" w:hAnsi="Calibri" w:cs="Calibri"/>
            <w:color w:val="0000FF"/>
          </w:rPr>
          <w:t>части 3</w:t>
        </w:r>
      </w:hyperlink>
      <w:r>
        <w:rPr>
          <w:rFonts w:ascii="Calibri" w:hAnsi="Calibri" w:cs="Calibri"/>
        </w:rP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обязательства органа или организации, указанных в </w:t>
      </w:r>
      <w:hyperlink w:anchor="Par911" w:history="1">
        <w:r>
          <w:rPr>
            <w:rFonts w:ascii="Calibri" w:hAnsi="Calibri" w:cs="Calibri"/>
            <w:color w:val="0000FF"/>
          </w:rPr>
          <w:t>части 3</w:t>
        </w:r>
      </w:hyperlink>
      <w:r>
        <w:rPr>
          <w:rFonts w:ascii="Calibri" w:hAnsi="Calibri" w:cs="Calibri"/>
        </w:rP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основания освобождения гражданина от исполнения обязательства по трудоустройству.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Par911" w:history="1">
        <w:r>
          <w:rPr>
            <w:rFonts w:ascii="Calibri" w:hAnsi="Calibri" w:cs="Calibri"/>
            <w:color w:val="0000FF"/>
          </w:rPr>
          <w:t>части 3</w:t>
        </w:r>
      </w:hyperlink>
      <w:r>
        <w:rPr>
          <w:rFonts w:ascii="Calibri" w:hAnsi="Calibri" w:cs="Calibri"/>
        </w:rP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w:t>
      </w:r>
      <w:hyperlink w:anchor="Par911" w:history="1">
        <w:r>
          <w:rPr>
            <w:rFonts w:ascii="Calibri" w:hAnsi="Calibri" w:cs="Calibri"/>
            <w:color w:val="0000FF"/>
          </w:rPr>
          <w:t>части 3</w:t>
        </w:r>
      </w:hyperlink>
      <w:r>
        <w:rPr>
          <w:rFonts w:ascii="Calibri" w:hAnsi="Calibri" w:cs="Calibri"/>
        </w:rPr>
        <w:t xml:space="preserve">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Порядок заключения и расторжения договора о целевом приеме и договора о целевом обучении, а также их </w:t>
      </w:r>
      <w:hyperlink r:id="rId121" w:history="1">
        <w:r>
          <w:rPr>
            <w:rFonts w:ascii="Calibri" w:hAnsi="Calibri" w:cs="Calibri"/>
            <w:color w:val="0000FF"/>
          </w:rPr>
          <w:t>типовые формы</w:t>
        </w:r>
      </w:hyperlink>
      <w:r>
        <w:rPr>
          <w:rFonts w:ascii="Calibri" w:hAnsi="Calibri" w:cs="Calibri"/>
        </w:rPr>
        <w:t xml:space="preserve"> устанавливаются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w:t>
      </w:r>
      <w:hyperlink r:id="rId122" w:history="1">
        <w:r>
          <w:rPr>
            <w:rFonts w:ascii="Calibri" w:hAnsi="Calibri" w:cs="Calibri"/>
            <w:color w:val="0000FF"/>
          </w:rPr>
          <w:t>законодательством</w:t>
        </w:r>
      </w:hyperlink>
      <w:r>
        <w:rPr>
          <w:rFonts w:ascii="Calibri" w:hAnsi="Calibri" w:cs="Calibri"/>
        </w:rPr>
        <w:t xml:space="preserve"> о муниципальной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6" w:name="Par925"/>
      <w:bookmarkEnd w:id="96"/>
      <w:r>
        <w:rPr>
          <w:rFonts w:ascii="Calibri" w:hAnsi="Calibri" w:cs="Calibri"/>
        </w:rPr>
        <w:t>Статья 57. Изменение 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Образовательные отношения могут быть изменены как по инициативе обучающегося (родителей </w:t>
      </w:r>
      <w:hyperlink r:id="rId123"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7" w:name="Par932"/>
      <w:bookmarkEnd w:id="97"/>
      <w:r>
        <w:rPr>
          <w:rFonts w:ascii="Calibri" w:hAnsi="Calibri" w:cs="Calibri"/>
        </w:rPr>
        <w:lastRenderedPageBreak/>
        <w:t>Статья 58. Промежуточная аттестация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Обучающиеся обязаны ликвидировать академическую задолженность.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Образовательные организации, родители </w:t>
      </w:r>
      <w:hyperlink r:id="rId124" w:history="1">
        <w:r>
          <w:rPr>
            <w:rFonts w:ascii="Calibri" w:hAnsi="Calibri" w:cs="Calibri"/>
            <w:color w:val="0000FF"/>
          </w:rPr>
          <w:t>(законные представители)</w:t>
        </w:r>
      </w:hyperlink>
      <w:r>
        <w:rPr>
          <w:rFonts w:ascii="Calibri" w:hAnsi="Calibri" w:cs="Calibri"/>
        </w:rPr>
        <w:t xml:space="preserve">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проведения промежуточной аттестации во второй раз образовательной организацией создается комиссия.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 допускается взимание платы с обучающихся за прохождение промежуточной аттестации.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98" w:name="Par946"/>
      <w:bookmarkEnd w:id="98"/>
      <w:r>
        <w:rPr>
          <w:rFonts w:ascii="Calibri" w:hAnsi="Calibri" w:cs="Calibri"/>
        </w:rPr>
        <w:t>Статья 59. Итоговая аттестация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Итоговая аттестация представляет собой форму оценки степени и уровня освоения обучающимися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Итоговая аттестация проводится на основе принципов объективности и независимости оценки качества подготовки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w:t>
      </w:r>
      <w:r>
        <w:rPr>
          <w:rFonts w:ascii="Calibri" w:hAnsi="Calibri" w:cs="Calibri"/>
        </w:rPr>
        <w:lastRenderedPageBreak/>
        <w:t>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25" w:history="1">
        <w:r>
          <w:rPr>
            <w:rFonts w:ascii="Calibri" w:hAnsi="Calibri" w:cs="Calibri"/>
            <w:color w:val="0000FF"/>
          </w:rPr>
          <w:t>Формы</w:t>
        </w:r>
      </w:hyperlink>
      <w:r>
        <w:rPr>
          <w:rFonts w:ascii="Calibri" w:hAnsi="Calibri" w:cs="Calibri"/>
        </w:rPr>
        <w:t xml:space="preserve">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 допускается взимание платы с обучающихся за прохождение государственной итоговой аттестации.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r:id="rId126" w:history="1">
        <w:r>
          <w:rPr>
            <w:rFonts w:ascii="Calibri" w:hAnsi="Calibri" w:cs="Calibri"/>
            <w:color w:val="0000FF"/>
          </w:rPr>
          <w:t>Порядок</w:t>
        </w:r>
      </w:hyperlink>
      <w:r>
        <w:rPr>
          <w:rFonts w:ascii="Calibri" w:hAnsi="Calibri" w:cs="Calibri"/>
        </w:rP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Обеспечение проведения государственной итоговой аттестации осуществляется: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органами исполнительной власти субъектов Российской Федерации, осуществляющими </w:t>
      </w:r>
      <w:r>
        <w:rPr>
          <w:rFonts w:ascii="Calibri" w:hAnsi="Calibri" w:cs="Calibri"/>
        </w:rPr>
        <w:lastRenderedPageBreak/>
        <w:t>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Государственная итоговая аттестация по образовательным программам среднего общего образования проводится в </w:t>
      </w:r>
      <w:hyperlink r:id="rId127" w:history="1">
        <w:r>
          <w:rPr>
            <w:rFonts w:ascii="Calibri" w:hAnsi="Calibri" w:cs="Calibri"/>
            <w:color w:val="0000FF"/>
          </w:rPr>
          <w:t>форме</w:t>
        </w:r>
      </w:hyperlink>
      <w:r>
        <w:rPr>
          <w:rFonts w:ascii="Calibri" w:hAnsi="Calibri" w:cs="Calibri"/>
        </w:rPr>
        <w:t xml:space="preserve"> единого государственного экзамена (далее - единый государственный экзамен), а также в иных </w:t>
      </w:r>
      <w:hyperlink r:id="rId128" w:history="1">
        <w:r>
          <w:rPr>
            <w:rFonts w:ascii="Calibri" w:hAnsi="Calibri" w:cs="Calibri"/>
            <w:color w:val="0000FF"/>
          </w:rPr>
          <w:t>формах</w:t>
        </w:r>
      </w:hyperlink>
      <w:r>
        <w:rPr>
          <w:rFonts w:ascii="Calibri" w:hAnsi="Calibri" w:cs="Calibri"/>
        </w:rPr>
        <w:t>, которые могут устанавливаться: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99" w:name="Par969"/>
      <w:bookmarkEnd w:id="99"/>
      <w:r>
        <w:rPr>
          <w:rFonts w:ascii="Calibri" w:hAnsi="Calibri" w:cs="Calibri"/>
        </w:rP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w:t>
      </w:r>
      <w:r>
        <w:rPr>
          <w:rFonts w:ascii="Calibri" w:hAnsi="Calibri" w:cs="Calibri"/>
        </w:rPr>
        <w:lastRenderedPageBreak/>
        <w:t xml:space="preserve">гражданам, аккредитованным в качестве общественных наблюдателей в </w:t>
      </w:r>
      <w:hyperlink r:id="rId129"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0" w:name="Par975"/>
      <w:bookmarkEnd w:id="100"/>
      <w:r>
        <w:rPr>
          <w:rFonts w:ascii="Calibri" w:hAnsi="Calibri" w:cs="Calibri"/>
        </w:rPr>
        <w:t>Статья 60. Документы об образовании и (или) о квалификации. Документы об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выдаются: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Документы об образовании и (или) о квалификации оформляются на </w:t>
      </w:r>
      <w:hyperlink r:id="rId130" w:history="1">
        <w:r>
          <w:rPr>
            <w:rFonts w:ascii="Calibri" w:hAnsi="Calibri" w:cs="Calibri"/>
            <w:color w:val="0000FF"/>
          </w:rPr>
          <w:t>государственном языке</w:t>
        </w:r>
      </w:hyperlink>
      <w:r>
        <w:rPr>
          <w:rFonts w:ascii="Calibri" w:hAnsi="Calibri" w:cs="Calibri"/>
        </w:rPr>
        <w:t xml:space="preserve"> Российской Федерации, если иное не установлено настоящим Федеральным законом, </w:t>
      </w:r>
      <w:hyperlink r:id="rId131" w:history="1">
        <w:r>
          <w:rPr>
            <w:rFonts w:ascii="Calibri" w:hAnsi="Calibri" w:cs="Calibri"/>
            <w:color w:val="0000FF"/>
          </w:rPr>
          <w:t>Законом</w:t>
        </w:r>
      </w:hyperlink>
      <w:r>
        <w:rPr>
          <w:rFonts w:ascii="Calibri" w:hAnsi="Calibri" w:cs="Calibri"/>
        </w:rP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Pr>
          <w:rFonts w:ascii="Calibri" w:hAnsi="Calibri" w:cs="Calibri"/>
        </w:rPr>
        <w:lastRenderedPageBreak/>
        <w:t xml:space="preserve">образования. </w:t>
      </w:r>
      <w:hyperlink r:id="rId132" w:history="1">
        <w:r>
          <w:rPr>
            <w:rFonts w:ascii="Calibri" w:hAnsi="Calibri" w:cs="Calibri"/>
            <w:color w:val="0000FF"/>
          </w:rPr>
          <w:t>Образец</w:t>
        </w:r>
      </w:hyperlink>
      <w:r>
        <w:rPr>
          <w:rFonts w:ascii="Calibri" w:hAnsi="Calibri" w:cs="Calibri"/>
        </w:rPr>
        <w:t xml:space="preserve"> диплома об окончании ординатуры, </w:t>
      </w:r>
      <w:hyperlink r:id="rId133" w:history="1">
        <w:r>
          <w:rPr>
            <w:rFonts w:ascii="Calibri" w:hAnsi="Calibri" w:cs="Calibri"/>
            <w:color w:val="0000FF"/>
          </w:rPr>
          <w:t>описание</w:t>
        </w:r>
      </w:hyperlink>
      <w:r>
        <w:rPr>
          <w:rFonts w:ascii="Calibri" w:hAnsi="Calibri" w:cs="Calibri"/>
        </w:rP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 решению коллегиального органа управления образовательной организации, а также в случаях, предусмотренных Федеральным </w:t>
      </w:r>
      <w:hyperlink r:id="rId134" w:history="1">
        <w:r>
          <w:rPr>
            <w:rFonts w:ascii="Calibri" w:hAnsi="Calibri" w:cs="Calibri"/>
            <w:color w:val="0000FF"/>
          </w:rPr>
          <w:t>законом</w:t>
        </w:r>
      </w:hyperlink>
      <w:r>
        <w:rPr>
          <w:rFonts w:ascii="Calibri" w:hAnsi="Calibri" w:cs="Calibri"/>
        </w:rP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основное общее образование (подтверждается аттестатом об основном общем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среднее общее образование (подтверждается аттестатом о среднем общем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профессиональное образование (подтверждается дипломом о среднем профессиональном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высшее образование - бакалавриат (подтверждается дипломом бакалавра);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высшее образование - специалитет (подтверждается дипломом специалиста);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образование - магистратура (подтверждается дипломом магистра);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Документ о квалификации подтверждает: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w:t>
      </w:r>
      <w:r>
        <w:rPr>
          <w:rFonts w:ascii="Calibri" w:hAnsi="Calibri" w:cs="Calibri"/>
        </w:rPr>
        <w:lastRenderedPageBreak/>
        <w:t>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01" w:name="Par999"/>
      <w:bookmarkEnd w:id="101"/>
      <w:r>
        <w:rPr>
          <w:rFonts w:ascii="Calibri" w:hAnsi="Calibri" w:cs="Calibri"/>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w:t>
      </w:r>
      <w:hyperlink r:id="rId135" w:history="1">
        <w:r>
          <w:rPr>
            <w:rFonts w:ascii="Calibri" w:hAnsi="Calibri" w:cs="Calibri"/>
            <w:color w:val="0000FF"/>
          </w:rPr>
          <w:t>порядке</w:t>
        </w:r>
      </w:hyperlink>
      <w:r>
        <w:rPr>
          <w:rFonts w:ascii="Calibri" w:hAnsi="Calibri" w:cs="Calibri"/>
        </w:rPr>
        <w:t>,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136" w:history="1">
        <w:r>
          <w:rPr>
            <w:rFonts w:ascii="Calibri" w:hAnsi="Calibri" w:cs="Calibri"/>
            <w:color w:val="0000FF"/>
          </w:rPr>
          <w:t>образцу</w:t>
        </w:r>
      </w:hyperlink>
      <w:r>
        <w:rPr>
          <w:rFonts w:ascii="Calibri" w:hAnsi="Calibri" w:cs="Calibri"/>
        </w:rP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 выдачу документов об образовании и (или) о квалификации, документов об обучении и дубликатов указанных документов плата не взимается.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2" w:name="Par1005"/>
      <w:bookmarkEnd w:id="102"/>
      <w:r>
        <w:rPr>
          <w:rFonts w:ascii="Calibri" w:hAnsi="Calibri" w:cs="Calibri"/>
        </w:rPr>
        <w:t>Статья 61. Прекращение образовательных отношений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отношения прекращаются в связи с отчислением обучающегося из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связи с получением образования (завершением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досрочно по основаниям, установленным </w:t>
      </w:r>
      <w:hyperlink w:anchor="Par1010" w:history="1">
        <w:r>
          <w:rPr>
            <w:rFonts w:ascii="Calibri" w:hAnsi="Calibri" w:cs="Calibri"/>
            <w:color w:val="0000FF"/>
          </w:rPr>
          <w:t>частью 2</w:t>
        </w:r>
      </w:hyperlink>
      <w:r>
        <w:rPr>
          <w:rFonts w:ascii="Calibri" w:hAnsi="Calibri" w:cs="Calibri"/>
        </w:rPr>
        <w:t xml:space="preserve"> настоящей статьи.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03" w:name="Par1010"/>
      <w:bookmarkEnd w:id="103"/>
      <w:r>
        <w:rPr>
          <w:rFonts w:ascii="Calibri" w:hAnsi="Calibri" w:cs="Calibri"/>
        </w:rPr>
        <w:t>2. Образовательные отношения могут быть прекращены досрочно в следующих случаях: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инициативе обучающегося или родителей </w:t>
      </w:r>
      <w:hyperlink r:id="rId137"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w:t>
      </w:r>
      <w:r>
        <w:rPr>
          <w:rFonts w:ascii="Calibri" w:hAnsi="Calibri" w:cs="Calibri"/>
        </w:rPr>
        <w:lastRenderedPageBreak/>
        <w:t>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ar999" w:history="1">
        <w:r>
          <w:rPr>
            <w:rFonts w:ascii="Calibri" w:hAnsi="Calibri" w:cs="Calibri"/>
            <w:color w:val="0000FF"/>
          </w:rPr>
          <w:t>частью 12 статьи 60</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4" w:name="Par1018"/>
      <w:bookmarkEnd w:id="104"/>
      <w:r>
        <w:rPr>
          <w:rFonts w:ascii="Calibri" w:hAnsi="Calibri" w:cs="Calibri"/>
        </w:rPr>
        <w:t>Статья 62. Восстановление в организации,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05" w:name="Par1023"/>
      <w:bookmarkEnd w:id="105"/>
      <w:r>
        <w:rPr>
          <w:rFonts w:ascii="Calibri" w:hAnsi="Calibri" w:cs="Calibri"/>
          <w:b/>
          <w:bCs/>
        </w:rPr>
        <w:t>Глава 7.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6" w:name="Par1025"/>
      <w:bookmarkEnd w:id="106"/>
      <w:r>
        <w:rPr>
          <w:rFonts w:ascii="Calibri" w:hAnsi="Calibri" w:cs="Calibri"/>
        </w:rPr>
        <w:t>Статья 63.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дошкольного, начального общего, основного общего и среднего общего образования являются преемственными.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Форма получения общего образования и форма обучения по конкретной основной общеобразовательной программе определяются родителями </w:t>
      </w:r>
      <w:hyperlink r:id="rId138" w:history="1">
        <w:r>
          <w:rPr>
            <w:rFonts w:ascii="Calibri" w:hAnsi="Calibri" w:cs="Calibri"/>
            <w:color w:val="0000FF"/>
          </w:rPr>
          <w:t>(законными представителями)</w:t>
        </w:r>
      </w:hyperlink>
      <w:r>
        <w:rPr>
          <w:rFonts w:ascii="Calibri" w:hAnsi="Calibri" w:cs="Calibri"/>
        </w:rPr>
        <w:t xml:space="preserve">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7" w:name="Par1033"/>
      <w:bookmarkEnd w:id="107"/>
      <w:r>
        <w:rPr>
          <w:rFonts w:ascii="Calibri" w:hAnsi="Calibri" w:cs="Calibri"/>
        </w:rPr>
        <w:lastRenderedPageBreak/>
        <w:t>Статья 64. Дошкольное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Родители </w:t>
      </w:r>
      <w:hyperlink r:id="rId139"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08" w:name="Par1039"/>
      <w:bookmarkEnd w:id="108"/>
      <w:r>
        <w:rPr>
          <w:rFonts w:ascii="Calibri" w:hAnsi="Calibri" w:cs="Calibri"/>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присмотр и уход за ребенком учредитель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09" w:name="Par1045"/>
      <w:bookmarkEnd w:id="109"/>
      <w:r>
        <w:rPr>
          <w:rFonts w:ascii="Calibri" w:hAnsi="Calibri" w:cs="Calibri"/>
        </w:rP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140" w:history="1">
        <w:r>
          <w:rPr>
            <w:rFonts w:ascii="Calibri" w:hAnsi="Calibri" w:cs="Calibri"/>
            <w:color w:val="0000FF"/>
          </w:rPr>
          <w:t>(законным представителям)</w:t>
        </w:r>
      </w:hyperlink>
      <w:r>
        <w:rPr>
          <w:rFonts w:ascii="Calibri" w:hAnsi="Calibri" w:cs="Calibri"/>
        </w:rPr>
        <w:t xml:space="preserve">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w:t>
      </w:r>
      <w:r>
        <w:rPr>
          <w:rFonts w:ascii="Calibri" w:hAnsi="Calibri" w:cs="Calibri"/>
        </w:rPr>
        <w:lastRenderedPageBreak/>
        <w:t>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Порядок обращения за получением компенсации, указанной в </w:t>
      </w:r>
      <w:hyperlink w:anchor="Par1045" w:history="1">
        <w:r>
          <w:rPr>
            <w:rFonts w:ascii="Calibri" w:hAnsi="Calibri" w:cs="Calibri"/>
            <w:color w:val="0000FF"/>
          </w:rPr>
          <w:t>части 5</w:t>
        </w:r>
      </w:hyperlink>
      <w:r>
        <w:rPr>
          <w:rFonts w:ascii="Calibri" w:hAnsi="Calibri" w:cs="Calibri"/>
        </w:rPr>
        <w:t xml:space="preserve"> настоящей статьи, и порядок ее выплаты устанавливаются органами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Финансовое обеспечение расходов, связанных с выплатой компенсации, указанной в </w:t>
      </w:r>
      <w:hyperlink w:anchor="Par1045" w:history="1">
        <w:r>
          <w:rPr>
            <w:rFonts w:ascii="Calibri" w:hAnsi="Calibri" w:cs="Calibri"/>
            <w:color w:val="0000FF"/>
          </w:rPr>
          <w:t>части 5</w:t>
        </w:r>
      </w:hyperlink>
      <w:r>
        <w:rPr>
          <w:rFonts w:ascii="Calibri" w:hAnsi="Calibri" w:cs="Calibri"/>
        </w:rPr>
        <w:t xml:space="preserve"> настоящей статьи, является расходным обязательством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10" w:name="Par1049"/>
      <w:bookmarkEnd w:id="110"/>
      <w:r>
        <w:rPr>
          <w:rFonts w:ascii="Calibri" w:hAnsi="Calibri" w:cs="Calibri"/>
        </w:rPr>
        <w:t>Статья 66. Начальное общее, основное общее и среднее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w:t>
      </w:r>
      <w:hyperlink r:id="rId141" w:history="1">
        <w:r>
          <w:rPr>
            <w:rFonts w:ascii="Calibri" w:hAnsi="Calibri" w:cs="Calibri"/>
            <w:color w:val="0000FF"/>
          </w:rPr>
          <w:t>государственным языком</w:t>
        </w:r>
      </w:hyperlink>
      <w:r>
        <w:rPr>
          <w:rFonts w:ascii="Calibri" w:hAnsi="Calibri" w:cs="Calibri"/>
        </w:rPr>
        <w:t xml:space="preserve"> Российской Федерации, навыками умственного и физического труда, развитие склонностей, интересов, способности к социальному самоопределению).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 согласию родителей </w:t>
      </w:r>
      <w:hyperlink r:id="rId142"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Об организации школьного питания см. </w:t>
      </w:r>
      <w:hyperlink r:id="rId143" w:history="1">
        <w:r>
          <w:rPr>
            <w:rFonts w:ascii="Calibri" w:hAnsi="Calibri" w:cs="Calibri"/>
            <w:color w:val="0000FF"/>
          </w:rPr>
          <w:t>письмо</w:t>
        </w:r>
      </w:hyperlink>
      <w:r>
        <w:rPr>
          <w:rFonts w:ascii="Calibri" w:hAnsi="Calibri" w:cs="Calibri"/>
        </w:rPr>
        <w:t xml:space="preserve"> Минобрнауки России от 14.12.2012 N 08-910/</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w:t>
      </w:r>
      <w:hyperlink r:id="rId144" w:history="1">
        <w:r>
          <w:rPr>
            <w:rFonts w:ascii="Calibri" w:hAnsi="Calibri" w:cs="Calibri"/>
            <w:color w:val="0000FF"/>
          </w:rPr>
          <w:t>законом</w:t>
        </w:r>
      </w:hyperlink>
      <w:r>
        <w:rPr>
          <w:rFonts w:ascii="Calibri" w:hAnsi="Calibri" w:cs="Calibri"/>
        </w:rPr>
        <w:t xml:space="preserve"> от 24 июня 1999 года N 120-ФЗ "Об основах системы профилактики безнадзорности и правонарушений несовершеннолетних".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11" w:name="Par1068"/>
      <w:bookmarkEnd w:id="111"/>
      <w:r>
        <w:rPr>
          <w:rFonts w:ascii="Calibri" w:hAnsi="Calibri" w:cs="Calibri"/>
        </w:rPr>
        <w:t>Статья 67. Организация приема на обучение по основным общеобразовательным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145" w:history="1">
        <w:r>
          <w:rPr>
            <w:rFonts w:ascii="Calibri" w:hAnsi="Calibri" w:cs="Calibri"/>
            <w:color w:val="0000FF"/>
          </w:rPr>
          <w:t>(законных представителей)</w:t>
        </w:r>
      </w:hyperlink>
      <w:r>
        <w:rPr>
          <w:rFonts w:ascii="Calibri" w:hAnsi="Calibri" w:cs="Calibri"/>
        </w:rP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w:t>
      </w:r>
      <w:hyperlink r:id="rId146" w:history="1">
        <w:r>
          <w:rPr>
            <w:rFonts w:ascii="Calibri" w:hAnsi="Calibri" w:cs="Calibri"/>
            <w:color w:val="0000FF"/>
          </w:rPr>
          <w:t>Правила</w:t>
        </w:r>
      </w:hyperlink>
      <w:r>
        <w:rPr>
          <w:rFonts w:ascii="Calibri" w:hAnsi="Calibri" w:cs="Calibri"/>
        </w:rP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ar1074" w:history="1">
        <w:r>
          <w:rPr>
            <w:rFonts w:ascii="Calibri" w:hAnsi="Calibri" w:cs="Calibri"/>
            <w:color w:val="0000FF"/>
          </w:rPr>
          <w:t>частями 5</w:t>
        </w:r>
      </w:hyperlink>
      <w:r>
        <w:rPr>
          <w:rFonts w:ascii="Calibri" w:hAnsi="Calibri" w:cs="Calibri"/>
        </w:rPr>
        <w:t xml:space="preserve"> и </w:t>
      </w:r>
      <w:hyperlink w:anchor="Par1075" w:history="1">
        <w:r>
          <w:rPr>
            <w:rFonts w:ascii="Calibri" w:hAnsi="Calibri" w:cs="Calibri"/>
            <w:color w:val="0000FF"/>
          </w:rPr>
          <w:t>6</w:t>
        </w:r>
      </w:hyperlink>
      <w:r>
        <w:rPr>
          <w:rFonts w:ascii="Calibri" w:hAnsi="Calibri" w:cs="Calibri"/>
        </w:rPr>
        <w:t xml:space="preserve"> настоящей статьи и </w:t>
      </w:r>
      <w:hyperlink w:anchor="Par1395" w:history="1">
        <w:r>
          <w:rPr>
            <w:rFonts w:ascii="Calibri" w:hAnsi="Calibri" w:cs="Calibri"/>
            <w:color w:val="0000FF"/>
          </w:rPr>
          <w:t>статьей 88</w:t>
        </w:r>
      </w:hyperlink>
      <w:r>
        <w:rPr>
          <w:rFonts w:ascii="Calibri" w:hAnsi="Calibri" w:cs="Calibri"/>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12" w:name="Par1074"/>
      <w:bookmarkEnd w:id="112"/>
      <w:r>
        <w:rPr>
          <w:rFonts w:ascii="Calibri" w:hAnsi="Calibri" w:cs="Calibri"/>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13" w:name="Par1075"/>
      <w:bookmarkEnd w:id="113"/>
      <w:r>
        <w:rPr>
          <w:rFonts w:ascii="Calibri" w:hAnsi="Calibri" w:cs="Calibri"/>
        </w:rP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14" w:name="Par1077"/>
      <w:bookmarkEnd w:id="114"/>
      <w:r>
        <w:rPr>
          <w:rFonts w:ascii="Calibri" w:hAnsi="Calibri" w:cs="Calibri"/>
          <w:b/>
          <w:bCs/>
        </w:rPr>
        <w:t>Глава 8.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15" w:name="Par1079"/>
      <w:bookmarkEnd w:id="115"/>
      <w:r>
        <w:rPr>
          <w:rFonts w:ascii="Calibri" w:hAnsi="Calibri" w:cs="Calibri"/>
        </w:rPr>
        <w:t>Статья 68. Среднее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приема на обучение по образовательным программам среднего профессионального образования со дня официального опубликования настоящего Федерального закона см. </w:t>
      </w:r>
      <w:hyperlink w:anchor="Par1886" w:history="1">
        <w:r>
          <w:rPr>
            <w:rFonts w:ascii="Calibri" w:hAnsi="Calibri" w:cs="Calibri"/>
            <w:color w:val="0000FF"/>
          </w:rPr>
          <w:t>часть 4 статьи 111</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16" w:name="Par1092"/>
      <w:bookmarkEnd w:id="116"/>
      <w:r>
        <w:rPr>
          <w:rFonts w:ascii="Calibri" w:hAnsi="Calibri" w:cs="Calibri"/>
        </w:rPr>
        <w:t>Статья 69. Высшее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освоению программ бакалавриата или программ специалитета допускаются лица, имеющие среднее общее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программ магистратуры допускаются лица, имеющие высшее образование любого уровня.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Прием на обучение по программам магистратуры, программам подготовки научно-</w:t>
      </w:r>
      <w:r>
        <w:rPr>
          <w:rFonts w:ascii="Calibri" w:hAnsi="Calibri" w:cs="Calibri"/>
        </w:rPr>
        <w:lastRenderedPageBreak/>
        <w:t>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ar904" w:history="1">
        <w:r>
          <w:rPr>
            <w:rFonts w:ascii="Calibri" w:hAnsi="Calibri" w:cs="Calibri"/>
            <w:color w:val="0000FF"/>
          </w:rPr>
          <w:t>частью 8 статьи 55</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Обучение за счет бюджетных ассигнований федерального бюджета, бюджетов субъектов Российской Федерации и местных бюджетов является получением второго или последующего высшего образования по следующим образовательным программам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программам бакалавриата или программам специалитета - лицами, имеющими диплом бакалавра, диплом специалиста или диплом магистра;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программам магистратуры - лицами, имеющими диплом специалиста или диплом магистра;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17" w:name="Par1107"/>
      <w:bookmarkEnd w:id="117"/>
      <w:r>
        <w:rPr>
          <w:rFonts w:ascii="Calibri" w:hAnsi="Calibri" w:cs="Calibri"/>
        </w:rPr>
        <w:t>Статья 70. Общие требования к организации приема на обучение по программам бакалавриата и программам специалитета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18" w:name="Par1111"/>
      <w:bookmarkEnd w:id="118"/>
      <w:r>
        <w:rPr>
          <w:rFonts w:ascii="Calibri" w:hAnsi="Calibri" w:cs="Calibri"/>
        </w:rP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Минимальное количество баллов единого государственного экзамена, устанавливаемое в соответствии с </w:t>
      </w:r>
      <w:hyperlink w:anchor="Par1111" w:history="1">
        <w:r>
          <w:rPr>
            <w:rFonts w:ascii="Calibri" w:hAnsi="Calibri" w:cs="Calibri"/>
            <w:color w:val="0000FF"/>
          </w:rPr>
          <w:t>частью 3</w:t>
        </w:r>
      </w:hyperlink>
      <w:r>
        <w:rPr>
          <w:rFonts w:ascii="Calibri" w:hAnsi="Calibri" w:cs="Calibri"/>
        </w:rPr>
        <w:t xml:space="preserve">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19" w:name="Par1115"/>
      <w:bookmarkEnd w:id="119"/>
      <w:r>
        <w:rPr>
          <w:rFonts w:ascii="Calibri" w:hAnsi="Calibri" w:cs="Calibri"/>
        </w:rP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w:t>
      </w:r>
      <w:r>
        <w:rPr>
          <w:rFonts w:ascii="Calibri" w:hAnsi="Calibri" w:cs="Calibri"/>
        </w:rPr>
        <w:lastRenderedPageBreak/>
        <w:t xml:space="preserve">единого государственного экзамена при проведении конкурса. </w:t>
      </w:r>
      <w:hyperlink r:id="rId147" w:history="1">
        <w:r>
          <w:rPr>
            <w:rFonts w:ascii="Calibri" w:hAnsi="Calibri" w:cs="Calibri"/>
            <w:color w:val="0000FF"/>
          </w:rPr>
          <w:t>Перечень</w:t>
        </w:r>
      </w:hyperlink>
      <w:r>
        <w:rPr>
          <w:rFonts w:ascii="Calibri" w:hAnsi="Calibri" w:cs="Calibri"/>
        </w:rP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w:t>
      </w:r>
      <w:hyperlink r:id="rId14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0" w:name="Par1116"/>
      <w:bookmarkEnd w:id="120"/>
      <w:r>
        <w:rPr>
          <w:rFonts w:ascii="Calibri" w:hAnsi="Calibri" w:cs="Calibri"/>
        </w:rP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149" w:history="1">
        <w:r>
          <w:rPr>
            <w:rFonts w:ascii="Calibri" w:hAnsi="Calibri" w:cs="Calibri"/>
            <w:color w:val="0000FF"/>
          </w:rPr>
          <w:t>Порядок</w:t>
        </w:r>
      </w:hyperlink>
      <w:r>
        <w:rPr>
          <w:rFonts w:ascii="Calibri" w:hAnsi="Calibri" w:cs="Calibri"/>
        </w:rPr>
        <w:t xml:space="preserve">, критерии отбора, </w:t>
      </w:r>
      <w:hyperlink r:id="rId150" w:history="1">
        <w:r>
          <w:rPr>
            <w:rFonts w:ascii="Calibri" w:hAnsi="Calibri" w:cs="Calibri"/>
            <w:color w:val="0000FF"/>
          </w:rPr>
          <w:t>перечень</w:t>
        </w:r>
      </w:hyperlink>
      <w:r>
        <w:rPr>
          <w:rFonts w:ascii="Calibri" w:hAnsi="Calibri" w:cs="Calibri"/>
        </w:rPr>
        <w:t xml:space="preserve">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w:t>
      </w:r>
      <w:hyperlink r:id="rId151" w:history="1">
        <w:r>
          <w:rPr>
            <w:rFonts w:ascii="Calibri" w:hAnsi="Calibri" w:cs="Calibri"/>
            <w:color w:val="0000FF"/>
          </w:rPr>
          <w:t>сведениям</w:t>
        </w:r>
      </w:hyperlink>
      <w:r>
        <w:rPr>
          <w:rFonts w:ascii="Calibri" w:hAnsi="Calibri" w:cs="Calibri"/>
        </w:rPr>
        <w:t>, составляющим государственную тайну, устанавливаются федеральным органом исполнительной власти, на который возложены функции учредителя.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21" w:name="Par1120"/>
      <w:bookmarkEnd w:id="121"/>
      <w:r>
        <w:rPr>
          <w:rFonts w:ascii="Calibri" w:hAnsi="Calibri" w:cs="Calibri"/>
        </w:rPr>
        <w:t>Статья 71. Особые права при приеме на обучение по программам бакалавриата и программам специалитета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2" w:name="Par1122"/>
      <w:bookmarkEnd w:id="122"/>
      <w:r>
        <w:rPr>
          <w:rFonts w:ascii="Calibri" w:hAnsi="Calibri" w:cs="Calibri"/>
        </w:rPr>
        <w:t>1. При приеме на обучение по имеющим государственную аккредитацию программам бакалавриата и программам специалитета гражданам могут быть предоставлены особые права: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3" w:name="Par1123"/>
      <w:bookmarkEnd w:id="123"/>
      <w:r>
        <w:rPr>
          <w:rFonts w:ascii="Calibri" w:hAnsi="Calibri" w:cs="Calibri"/>
        </w:rPr>
        <w:t>1) прием без вступительных испытаний;</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4" w:name="Par1124"/>
      <w:bookmarkEnd w:id="124"/>
      <w:r>
        <w:rPr>
          <w:rFonts w:ascii="Calibri" w:hAnsi="Calibri" w:cs="Calibri"/>
        </w:rPr>
        <w:t>2) прием в пределах установленной квоты при условии успешного прохождения вступительных испытаний;</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5" w:name="Par1125"/>
      <w:bookmarkEnd w:id="125"/>
      <w:r>
        <w:rPr>
          <w:rFonts w:ascii="Calibri" w:hAnsi="Calibri" w:cs="Calibri"/>
        </w:rPr>
        <w:t>3) преимущественное право зачисления при условии успешного прохождения вступительных испытаний и при прочих равных условиях;</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6" w:name="Par1126"/>
      <w:bookmarkEnd w:id="126"/>
      <w:r>
        <w:rPr>
          <w:rFonts w:ascii="Calibri" w:hAnsi="Calibri" w:cs="Calibri"/>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особые права, установленные настоящей статьей.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ar1125" w:history="1">
        <w:r>
          <w:rPr>
            <w:rFonts w:ascii="Calibri" w:hAnsi="Calibri" w:cs="Calibri"/>
            <w:color w:val="0000FF"/>
          </w:rPr>
          <w:t>пунктами 3</w:t>
        </w:r>
      </w:hyperlink>
      <w:r>
        <w:rPr>
          <w:rFonts w:ascii="Calibri" w:hAnsi="Calibri" w:cs="Calibri"/>
        </w:rPr>
        <w:t xml:space="preserve"> и </w:t>
      </w:r>
      <w:hyperlink w:anchor="Par1126" w:history="1">
        <w:r>
          <w:rPr>
            <w:rFonts w:ascii="Calibri" w:hAnsi="Calibri" w:cs="Calibri"/>
            <w:color w:val="0000FF"/>
          </w:rPr>
          <w:t>4 части 1</w:t>
        </w:r>
      </w:hyperlink>
      <w:r>
        <w:rPr>
          <w:rFonts w:ascii="Calibri" w:hAnsi="Calibri" w:cs="Calibri"/>
        </w:rP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w:t>
      </w:r>
      <w:r>
        <w:rPr>
          <w:rFonts w:ascii="Calibri" w:hAnsi="Calibri" w:cs="Calibri"/>
        </w:rPr>
        <w:lastRenderedPageBreak/>
        <w:t xml:space="preserve">предоставленными им и указанными в </w:t>
      </w:r>
      <w:hyperlink w:anchor="Par1123" w:history="1">
        <w:r>
          <w:rPr>
            <w:rFonts w:ascii="Calibri" w:hAnsi="Calibri" w:cs="Calibri"/>
            <w:color w:val="0000FF"/>
          </w:rPr>
          <w:t>пунктах 1</w:t>
        </w:r>
      </w:hyperlink>
      <w:r>
        <w:rPr>
          <w:rFonts w:ascii="Calibri" w:hAnsi="Calibri" w:cs="Calibri"/>
        </w:rPr>
        <w:t xml:space="preserve"> и </w:t>
      </w:r>
      <w:hyperlink w:anchor="Par1124" w:history="1">
        <w:r>
          <w:rPr>
            <w:rFonts w:ascii="Calibri" w:hAnsi="Calibri" w:cs="Calibri"/>
            <w:color w:val="0000FF"/>
          </w:rPr>
          <w:t>2 части 1</w:t>
        </w:r>
      </w:hyperlink>
      <w:r>
        <w:rPr>
          <w:rFonts w:ascii="Calibri" w:hAnsi="Calibri" w:cs="Calibri"/>
        </w:rPr>
        <w:t xml:space="preserve"> настоящей статьи, подав по своему выбору заявление о приеме в одну образовательную организацию высшего образования на одну имеющую государственную аккредитацию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прием без вступительных испытаний в соответствии с </w:t>
      </w:r>
      <w:hyperlink w:anchor="Par1122" w:history="1">
        <w:r>
          <w:rPr>
            <w:rFonts w:ascii="Calibri" w:hAnsi="Calibri" w:cs="Calibri"/>
            <w:color w:val="0000FF"/>
          </w:rPr>
          <w:t>частью 1</w:t>
        </w:r>
      </w:hyperlink>
      <w:r>
        <w:rPr>
          <w:rFonts w:ascii="Calibri" w:hAnsi="Calibri" w:cs="Calibri"/>
        </w:rPr>
        <w:t xml:space="preserve"> настоящей статьи имеют: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победители и призеры заключительного этапа </w:t>
      </w:r>
      <w:hyperlink r:id="rId152" w:history="1">
        <w:r>
          <w:rPr>
            <w:rFonts w:ascii="Calibri" w:hAnsi="Calibri" w:cs="Calibri"/>
            <w:color w:val="0000FF"/>
          </w:rPr>
          <w:t>всероссийской олимпиады</w:t>
        </w:r>
      </w:hyperlink>
      <w:r>
        <w:rPr>
          <w:rFonts w:ascii="Calibri" w:hAnsi="Calibri" w:cs="Calibri"/>
        </w:rP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153"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27" w:name="Par1135"/>
      <w:bookmarkEnd w:id="127"/>
      <w:r>
        <w:rPr>
          <w:rFonts w:ascii="Calibri" w:hAnsi="Calibri" w:cs="Calibri"/>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дети-сироты и дети, оставшиеся без попечения родителей, а также лица из числа детей-сирот и детей, оставшихся без попечения родителей;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154" w:history="1">
        <w:r>
          <w:rPr>
            <w:rFonts w:ascii="Calibri" w:hAnsi="Calibri" w:cs="Calibri"/>
            <w:color w:val="0000FF"/>
          </w:rPr>
          <w:t>Закона</w:t>
        </w:r>
      </w:hyperlink>
      <w:r>
        <w:rPr>
          <w:rFonts w:ascii="Calibri" w:hAnsi="Calibri" w:cs="Calibri"/>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w:t>
      </w:r>
      <w:r>
        <w:rPr>
          <w:rFonts w:ascii="Calibri" w:hAnsi="Calibri" w:cs="Calibri"/>
        </w:rPr>
        <w:lastRenderedPageBreak/>
        <w:t>контртеррористических операций и (или) иных мероприятий по борьбе с терроризмом;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дети умерших (погибших) Героев Советского Союза, Героев Российской Федерации и полных кавалеров ордена Славы;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155" w:history="1">
        <w:r>
          <w:rPr>
            <w:rFonts w:ascii="Calibri" w:hAnsi="Calibri" w:cs="Calibri"/>
            <w:color w:val="0000FF"/>
          </w:rPr>
          <w:t>подпунктами "б"</w:t>
        </w:r>
      </w:hyperlink>
      <w:r>
        <w:rPr>
          <w:rFonts w:ascii="Calibri" w:hAnsi="Calibri" w:cs="Calibri"/>
        </w:rPr>
        <w:t xml:space="preserve"> - </w:t>
      </w:r>
      <w:hyperlink r:id="rId156" w:history="1">
        <w:r>
          <w:rPr>
            <w:rFonts w:ascii="Calibri" w:hAnsi="Calibri" w:cs="Calibri"/>
            <w:color w:val="0000FF"/>
          </w:rPr>
          <w:t>"г" пункта 1</w:t>
        </w:r>
      </w:hyperlink>
      <w:r>
        <w:rPr>
          <w:rFonts w:ascii="Calibri" w:hAnsi="Calibri" w:cs="Calibri"/>
        </w:rPr>
        <w:t xml:space="preserve">, </w:t>
      </w:r>
      <w:hyperlink r:id="rId157" w:history="1">
        <w:r>
          <w:rPr>
            <w:rFonts w:ascii="Calibri" w:hAnsi="Calibri" w:cs="Calibri"/>
            <w:color w:val="0000FF"/>
          </w:rPr>
          <w:t>подпунктом "а" пункта 2</w:t>
        </w:r>
      </w:hyperlink>
      <w:r>
        <w:rPr>
          <w:rFonts w:ascii="Calibri" w:hAnsi="Calibri" w:cs="Calibri"/>
        </w:rPr>
        <w:t xml:space="preserve"> и </w:t>
      </w:r>
      <w:hyperlink r:id="rId158" w:history="1">
        <w:r>
          <w:rPr>
            <w:rFonts w:ascii="Calibri" w:hAnsi="Calibri" w:cs="Calibri"/>
            <w:color w:val="0000FF"/>
          </w:rPr>
          <w:t>подпунктами "а"</w:t>
        </w:r>
      </w:hyperlink>
      <w:r>
        <w:rPr>
          <w:rFonts w:ascii="Calibri" w:hAnsi="Calibri" w:cs="Calibri"/>
        </w:rPr>
        <w:t xml:space="preserve"> - </w:t>
      </w:r>
      <w:hyperlink r:id="rId159" w:history="1">
        <w:r>
          <w:rPr>
            <w:rFonts w:ascii="Calibri" w:hAnsi="Calibri" w:cs="Calibri"/>
            <w:color w:val="0000FF"/>
          </w:rPr>
          <w:t>"в" пункта 3 статьи 51</w:t>
        </w:r>
      </w:hyperlink>
      <w:r>
        <w:rPr>
          <w:rFonts w:ascii="Calibri" w:hAnsi="Calibri" w:cs="Calibri"/>
        </w:rPr>
        <w:t xml:space="preserve"> Федерального закона от 28 марта 1998 года N 53-ФЗ "О воинской обязанности и военной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инвалиды войны, участники боевых действий, а также ветераны боевых действий из числа лиц, указанных в </w:t>
      </w:r>
      <w:hyperlink r:id="rId160" w:history="1">
        <w:r>
          <w:rPr>
            <w:rFonts w:ascii="Calibri" w:hAnsi="Calibri" w:cs="Calibri"/>
            <w:color w:val="0000FF"/>
          </w:rPr>
          <w:t>подпунктах 1</w:t>
        </w:r>
      </w:hyperlink>
      <w:r>
        <w:rPr>
          <w:rFonts w:ascii="Calibri" w:hAnsi="Calibri" w:cs="Calibri"/>
        </w:rPr>
        <w:t xml:space="preserve"> - </w:t>
      </w:r>
      <w:hyperlink r:id="rId161" w:history="1">
        <w:r>
          <w:rPr>
            <w:rFonts w:ascii="Calibri" w:hAnsi="Calibri" w:cs="Calibri"/>
            <w:color w:val="0000FF"/>
          </w:rPr>
          <w:t>4 пункта 1 статьи 3</w:t>
        </w:r>
      </w:hyperlink>
      <w:r>
        <w:rPr>
          <w:rFonts w:ascii="Calibri" w:hAnsi="Calibri" w:cs="Calibri"/>
        </w:rPr>
        <w:t xml:space="preserve"> Федерального закона от 12 января 1995 года N 5-ФЗ "О ветеранах";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Указанные в </w:t>
      </w:r>
      <w:hyperlink w:anchor="Par1135" w:history="1">
        <w:r>
          <w:rPr>
            <w:rFonts w:ascii="Calibri" w:hAnsi="Calibri" w:cs="Calibri"/>
            <w:color w:val="0000FF"/>
          </w:rPr>
          <w:t>части 7</w:t>
        </w:r>
      </w:hyperlink>
      <w:r>
        <w:rPr>
          <w:rFonts w:ascii="Calibri" w:hAnsi="Calibri" w:cs="Calibri"/>
        </w:rP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Par904" w:history="1">
        <w:r>
          <w:rPr>
            <w:rFonts w:ascii="Calibri" w:hAnsi="Calibri" w:cs="Calibri"/>
            <w:color w:val="0000FF"/>
          </w:rPr>
          <w:t>частью 8 статьи 55</w:t>
        </w:r>
      </w:hyperlink>
      <w:r>
        <w:rPr>
          <w:rFonts w:ascii="Calibri" w:hAnsi="Calibri" w:cs="Calibri"/>
        </w:rP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162" w:history="1">
        <w:r>
          <w:rPr>
            <w:rFonts w:ascii="Calibri" w:hAnsi="Calibri" w:cs="Calibri"/>
            <w:color w:val="0000FF"/>
          </w:rPr>
          <w:t>Порядок</w:t>
        </w:r>
      </w:hyperlink>
      <w:r>
        <w:rPr>
          <w:rFonts w:ascii="Calibri" w:hAnsi="Calibri" w:cs="Calibri"/>
        </w:rPr>
        <w:t xml:space="preserve"> отбора федеральных государственных образовательных организаций высшего образования, на подготовительных отделениях которых </w:t>
      </w:r>
      <w:r>
        <w:rPr>
          <w:rFonts w:ascii="Calibri" w:hAnsi="Calibri" w:cs="Calibri"/>
        </w:rPr>
        <w:lastRenderedPageBreak/>
        <w:t xml:space="preserve">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r:id="rId163" w:history="1">
        <w:r>
          <w:rPr>
            <w:rFonts w:ascii="Calibri" w:hAnsi="Calibri" w:cs="Calibri"/>
            <w:color w:val="0000FF"/>
          </w:rPr>
          <w:t>перечень</w:t>
        </w:r>
      </w:hyperlink>
      <w:r>
        <w:rPr>
          <w:rFonts w:ascii="Calibri" w:hAnsi="Calibri" w:cs="Calibri"/>
        </w:rP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ar1135" w:history="1">
        <w:r>
          <w:rPr>
            <w:rFonts w:ascii="Calibri" w:hAnsi="Calibri" w:cs="Calibri"/>
            <w:color w:val="0000FF"/>
          </w:rPr>
          <w:t>части 7</w:t>
        </w:r>
      </w:hyperlink>
      <w:r>
        <w:rPr>
          <w:rFonts w:ascii="Calibri" w:hAnsi="Calibri" w:cs="Calibri"/>
        </w:rPr>
        <w:t xml:space="preserve"> настоящей статьи.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Победителям и призерам олимпиад школьников, проводимых в </w:t>
      </w:r>
      <w:hyperlink r:id="rId164"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ar1115" w:history="1">
        <w:r>
          <w:rPr>
            <w:rFonts w:ascii="Calibri" w:hAnsi="Calibri" w:cs="Calibri"/>
            <w:color w:val="0000FF"/>
          </w:rPr>
          <w:t>частями 7</w:t>
        </w:r>
      </w:hyperlink>
      <w:r>
        <w:rPr>
          <w:rFonts w:ascii="Calibri" w:hAnsi="Calibri" w:cs="Calibri"/>
        </w:rPr>
        <w:t xml:space="preserve"> и </w:t>
      </w:r>
      <w:hyperlink w:anchor="Par1116" w:history="1">
        <w:r>
          <w:rPr>
            <w:rFonts w:ascii="Calibri" w:hAnsi="Calibri" w:cs="Calibri"/>
            <w:color w:val="0000FF"/>
          </w:rPr>
          <w:t>8 статьи 70</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28" w:name="Par1157"/>
      <w:bookmarkEnd w:id="128"/>
      <w:r>
        <w:rPr>
          <w:rFonts w:ascii="Calibri" w:hAnsi="Calibri" w:cs="Calibri"/>
        </w:rPr>
        <w:t>Статья 72. Формы интеграции образовательной и научной (научно-исследовательской) деятельности в высшем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w:t>
      </w:r>
      <w:r>
        <w:rPr>
          <w:rFonts w:ascii="Calibri" w:hAnsi="Calibri" w:cs="Calibri"/>
        </w:rPr>
        <w:lastRenderedPageBreak/>
        <w:t>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w:t>
      </w:r>
      <w:hyperlink r:id="rId165"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166"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29" w:name="Par1167"/>
      <w:bookmarkEnd w:id="129"/>
      <w:r>
        <w:rPr>
          <w:rFonts w:ascii="Calibri" w:hAnsi="Calibri" w:cs="Calibri"/>
          <w:b/>
          <w:bCs/>
        </w:rPr>
        <w:t>Глава 9. ПРОФЕССИОНАЛЬНОЕ ОБУЧЕНИЕ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0" w:name="Par1169"/>
      <w:bookmarkEnd w:id="130"/>
      <w:r>
        <w:rPr>
          <w:rFonts w:ascii="Calibri" w:hAnsi="Calibri" w:cs="Calibri"/>
        </w:rPr>
        <w:t>Статья 73. Организация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Профессиональное обучение по программам профессиональной подготовки по </w:t>
      </w:r>
      <w:r>
        <w:rPr>
          <w:rFonts w:ascii="Calibri" w:hAnsi="Calibri" w:cs="Calibri"/>
        </w:rPr>
        <w:lastRenderedPageBreak/>
        <w:t>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167" w:history="1">
        <w:r>
          <w:rPr>
            <w:rFonts w:ascii="Calibri" w:hAnsi="Calibri" w:cs="Calibri"/>
            <w:color w:val="0000FF"/>
          </w:rPr>
          <w:t>законодательством</w:t>
        </w:r>
      </w:hyperlink>
      <w:r>
        <w:rPr>
          <w:rFonts w:ascii="Calibri" w:hAnsi="Calibri" w:cs="Calibri"/>
        </w:rPr>
        <w:t>, или в качестве структурных подразделений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168" w:history="1">
        <w:r>
          <w:rPr>
            <w:rFonts w:ascii="Calibri" w:hAnsi="Calibri" w:cs="Calibri"/>
            <w:color w:val="0000FF"/>
          </w:rPr>
          <w:t>Перечень</w:t>
        </w:r>
      </w:hyperlink>
      <w:r>
        <w:rPr>
          <w:rFonts w:ascii="Calibri" w:hAnsi="Calibri" w:cs="Calibri"/>
        </w:rPr>
        <w:t xml:space="preserve">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(профессиональных стандартов) организацией, осуществляющей образовательную деятельность, если иное не установлено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1" w:name="Par1181"/>
      <w:bookmarkEnd w:id="131"/>
      <w:r>
        <w:rPr>
          <w:rFonts w:ascii="Calibri" w:hAnsi="Calibri" w:cs="Calibri"/>
        </w:rPr>
        <w:t>Статья 74. Квалификационный экзамен</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Профессиональное обучение завершается итоговой аттестацией в форме квалификационного экзамена.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32" w:name="Par1187"/>
      <w:bookmarkEnd w:id="132"/>
      <w:r>
        <w:rPr>
          <w:rFonts w:ascii="Calibri" w:hAnsi="Calibri" w:cs="Calibri"/>
          <w:b/>
          <w:bCs/>
        </w:rPr>
        <w:t>Глава 10. ДОПОЛНИТЕЛЬНОЕ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3" w:name="Par1189"/>
      <w:bookmarkEnd w:id="133"/>
      <w:r>
        <w:rPr>
          <w:rFonts w:ascii="Calibri" w:hAnsi="Calibri" w:cs="Calibri"/>
        </w:rPr>
        <w:t>Статья 75. Дополнительное образование детей и взрослых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Дополнительные общеобразовательные программы подразделяются на </w:t>
      </w:r>
      <w:r>
        <w:rPr>
          <w:rFonts w:ascii="Calibri" w:hAnsi="Calibri" w:cs="Calibri"/>
        </w:rPr>
        <w:lastRenderedPageBreak/>
        <w:t>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Особенности реализации дополнительных предпрофессиональных программ определяются в соответствии с </w:t>
      </w:r>
      <w:hyperlink w:anchor="Par1321" w:history="1">
        <w:r>
          <w:rPr>
            <w:rFonts w:ascii="Calibri" w:hAnsi="Calibri" w:cs="Calibri"/>
            <w:color w:val="0000FF"/>
          </w:rPr>
          <w:t>частями 3</w:t>
        </w:r>
      </w:hyperlink>
      <w:r>
        <w:rPr>
          <w:rFonts w:ascii="Calibri" w:hAnsi="Calibri" w:cs="Calibri"/>
        </w:rPr>
        <w:t xml:space="preserve"> - </w:t>
      </w:r>
      <w:hyperlink w:anchor="Par1325" w:history="1">
        <w:r>
          <w:rPr>
            <w:rFonts w:ascii="Calibri" w:hAnsi="Calibri" w:cs="Calibri"/>
            <w:color w:val="0000FF"/>
          </w:rPr>
          <w:t>7 статьи 83</w:t>
        </w:r>
      </w:hyperlink>
      <w:r>
        <w:rPr>
          <w:rFonts w:ascii="Calibri" w:hAnsi="Calibri" w:cs="Calibri"/>
        </w:rPr>
        <w:t xml:space="preserve"> и </w:t>
      </w:r>
      <w:hyperlink w:anchor="Par1351" w:history="1">
        <w:r>
          <w:rPr>
            <w:rFonts w:ascii="Calibri" w:hAnsi="Calibri" w:cs="Calibri"/>
            <w:color w:val="0000FF"/>
          </w:rPr>
          <w:t>частями 4</w:t>
        </w:r>
      </w:hyperlink>
      <w:r>
        <w:rPr>
          <w:rFonts w:ascii="Calibri" w:hAnsi="Calibri" w:cs="Calibri"/>
        </w:rPr>
        <w:t xml:space="preserve"> - </w:t>
      </w:r>
      <w:hyperlink w:anchor="Par1352" w:history="1">
        <w:r>
          <w:rPr>
            <w:rFonts w:ascii="Calibri" w:hAnsi="Calibri" w:cs="Calibri"/>
            <w:color w:val="0000FF"/>
          </w:rPr>
          <w:t>5 статьи 84</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4" w:name="Par1197"/>
      <w:bookmarkEnd w:id="134"/>
      <w:r>
        <w:rPr>
          <w:rFonts w:ascii="Calibri" w:hAnsi="Calibri" w:cs="Calibri"/>
        </w:rPr>
        <w:t>Статья 76. Дополнительное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дополнительных профессиональных программ допускаются: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лица, имеющие среднее профессиональное и (или) высшее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лица, получающие среднее профессиональное и (или) высшее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Порядок разработки дополнительных профессиональных программ, содержащих </w:t>
      </w:r>
      <w:hyperlink r:id="rId169" w:history="1">
        <w:r>
          <w:rPr>
            <w:rFonts w:ascii="Calibri" w:hAnsi="Calibri" w:cs="Calibri"/>
            <w:color w:val="0000FF"/>
          </w:rPr>
          <w:t>сведения</w:t>
        </w:r>
      </w:hyperlink>
      <w:r>
        <w:rPr>
          <w:rFonts w:ascii="Calibri" w:hAnsi="Calibri" w:cs="Calibri"/>
        </w:rPr>
        <w:t>,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w:t>
      </w:r>
      <w:r>
        <w:rPr>
          <w:rFonts w:ascii="Calibri" w:hAnsi="Calibri" w:cs="Calibri"/>
        </w:rPr>
        <w:lastRenderedPageBreak/>
        <w:t>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170" w:history="1">
        <w:r>
          <w:rPr>
            <w:rFonts w:ascii="Calibri" w:hAnsi="Calibri" w:cs="Calibri"/>
            <w:color w:val="0000FF"/>
          </w:rPr>
          <w:t>стандартов</w:t>
        </w:r>
      </w:hyperlink>
      <w:r>
        <w:rPr>
          <w:rFonts w:ascii="Calibri" w:hAnsi="Calibri" w:cs="Calibri"/>
        </w:rPr>
        <w:t xml:space="preserve"> среднего профессионального и (или) высшего образования к результатам освоения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35" w:name="Par1218"/>
      <w:bookmarkEnd w:id="135"/>
      <w:r>
        <w:rPr>
          <w:rFonts w:ascii="Calibri" w:hAnsi="Calibri" w:cs="Calibri"/>
          <w:b/>
          <w:bCs/>
        </w:rPr>
        <w:t>Глава 11. ОСОБЕННОСТИ РЕАЛИЗАЦИИ НЕКОТОРЫХ</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ВИДОВ ОБРАЗОВАТЕЛЬНЫХ ПРОГРАММ И ПОЛУЧЕНИЯ ОБРАЗОВАНИЯ</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ОТДЕЛЬНЫМИ КАТЕГОРИЯМИ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6" w:name="Par1222"/>
      <w:bookmarkEnd w:id="136"/>
      <w:r>
        <w:rPr>
          <w:rFonts w:ascii="Calibri" w:hAnsi="Calibri" w:cs="Calibri"/>
        </w:rPr>
        <w:t>Статья 77. Организация получения образования лицами, проявившими выдающиеся способности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w:t>
      </w:r>
      <w:hyperlink r:id="rId171" w:history="1">
        <w:r>
          <w:rPr>
            <w:rFonts w:ascii="Calibri" w:hAnsi="Calibri" w:cs="Calibri"/>
            <w:color w:val="0000FF"/>
          </w:rPr>
          <w:t>перечень</w:t>
        </w:r>
      </w:hyperlink>
      <w:r>
        <w:rPr>
          <w:rFonts w:ascii="Calibri" w:hAnsi="Calibri" w:cs="Calibri"/>
        </w:rPr>
        <w:t xml:space="preserve">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w:t>
      </w:r>
      <w:hyperlink r:id="rId172" w:history="1">
        <w:r>
          <w:rPr>
            <w:rFonts w:ascii="Calibri" w:hAnsi="Calibri" w:cs="Calibri"/>
            <w:color w:val="0000FF"/>
          </w:rPr>
          <w:t>порядок</w:t>
        </w:r>
      </w:hyperlink>
      <w:r>
        <w:rPr>
          <w:rFonts w:ascii="Calibri" w:hAnsi="Calibri" w:cs="Calibri"/>
        </w:rPr>
        <w:t xml:space="preserve"> и сроки проведения всероссийской олимпиады школьников, включая </w:t>
      </w:r>
      <w:hyperlink r:id="rId173" w:history="1">
        <w:r>
          <w:rPr>
            <w:rFonts w:ascii="Calibri" w:hAnsi="Calibri" w:cs="Calibri"/>
            <w:color w:val="0000FF"/>
          </w:rPr>
          <w:t>перечень</w:t>
        </w:r>
      </w:hyperlink>
      <w:r>
        <w:rPr>
          <w:rFonts w:ascii="Calibri" w:hAnsi="Calibri" w:cs="Calibri"/>
        </w:rPr>
        <w:t xml:space="preserve"> общеобразовательных предметов, по которым она проводится, итоговые результаты всероссийской олимпиады школьников, </w:t>
      </w:r>
      <w:hyperlink r:id="rId174" w:history="1">
        <w:r>
          <w:rPr>
            <w:rFonts w:ascii="Calibri" w:hAnsi="Calibri" w:cs="Calibri"/>
            <w:color w:val="0000FF"/>
          </w:rPr>
          <w:t>образцы</w:t>
        </w:r>
      </w:hyperlink>
      <w:r>
        <w:rPr>
          <w:rFonts w:ascii="Calibri" w:hAnsi="Calibri" w:cs="Calibri"/>
        </w:rPr>
        <w:t xml:space="preserve"> дипломов победителей и призеров всероссийской олимпиады школьников, а также </w:t>
      </w:r>
      <w:hyperlink r:id="rId175" w:history="1">
        <w:r>
          <w:rPr>
            <w:rFonts w:ascii="Calibri" w:hAnsi="Calibri" w:cs="Calibri"/>
            <w:color w:val="0000FF"/>
          </w:rPr>
          <w:t>порядок</w:t>
        </w:r>
      </w:hyperlink>
      <w:r>
        <w:rPr>
          <w:rFonts w:ascii="Calibri" w:hAnsi="Calibri" w:cs="Calibri"/>
        </w:rPr>
        <w:t xml:space="preserve"> проведения олимпиад школьников, указанных в первом предложении настоящей части, включая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w:t>
      </w:r>
      <w:hyperlink w:anchor="Par969" w:history="1">
        <w:r>
          <w:rPr>
            <w:rFonts w:ascii="Calibri" w:hAnsi="Calibri" w:cs="Calibri"/>
            <w:color w:val="0000FF"/>
          </w:rPr>
          <w:t>частью 15 статьи 59</w:t>
        </w:r>
      </w:hyperlink>
      <w:r>
        <w:rPr>
          <w:rFonts w:ascii="Calibri" w:hAnsi="Calibri" w:cs="Calibri"/>
        </w:rP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ar300" w:history="1">
        <w:r>
          <w:rPr>
            <w:rFonts w:ascii="Calibri" w:hAnsi="Calibri" w:cs="Calibri"/>
            <w:color w:val="0000FF"/>
          </w:rPr>
          <w:t>частью 11 статьи 13</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7" w:name="Par1230"/>
      <w:bookmarkEnd w:id="137"/>
      <w:r>
        <w:rPr>
          <w:rFonts w:ascii="Calibri" w:hAnsi="Calibri" w:cs="Calibri"/>
        </w:rPr>
        <w:t>Статья 78. Организация получения образования иностранными гражданами и лицами без гражданства в российских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176" w:history="1">
        <w:r>
          <w:rPr>
            <w:rFonts w:ascii="Calibri" w:hAnsi="Calibri" w:cs="Calibri"/>
            <w:color w:val="0000FF"/>
          </w:rPr>
          <w:t>статьей 17</w:t>
        </w:r>
      </w:hyperlink>
      <w:r>
        <w:rPr>
          <w:rFonts w:ascii="Calibri" w:hAnsi="Calibri" w:cs="Calibri"/>
        </w:rP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77" w:history="1">
        <w:r>
          <w:rPr>
            <w:rFonts w:ascii="Calibri" w:hAnsi="Calibri" w:cs="Calibri"/>
            <w:color w:val="0000FF"/>
          </w:rPr>
          <w:t>Порядок</w:t>
        </w:r>
      </w:hyperlink>
      <w:r>
        <w:rPr>
          <w:rFonts w:ascii="Calibri" w:hAnsi="Calibri" w:cs="Calibri"/>
        </w:rPr>
        <w:t xml:space="preserve"> отбора иностранных граждан на обучение в пределах </w:t>
      </w:r>
      <w:hyperlink r:id="rId178" w:history="1">
        <w:r>
          <w:rPr>
            <w:rFonts w:ascii="Calibri" w:hAnsi="Calibri" w:cs="Calibri"/>
            <w:color w:val="0000FF"/>
          </w:rPr>
          <w:t>квоты</w:t>
        </w:r>
      </w:hyperlink>
      <w:r>
        <w:rPr>
          <w:rFonts w:ascii="Calibri" w:hAnsi="Calibri" w:cs="Calibri"/>
        </w:rPr>
        <w:t>,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8" w:name="Par1241"/>
      <w:bookmarkEnd w:id="138"/>
      <w:r>
        <w:rPr>
          <w:rFonts w:ascii="Calibri" w:hAnsi="Calibri" w:cs="Calibri"/>
        </w:rPr>
        <w:t>Статья 79. Организация получения образования обучающимися с ограниченными возможностями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w:t>
      </w:r>
      <w:hyperlink r:id="rId179" w:history="1">
        <w:r>
          <w:rPr>
            <w:rFonts w:ascii="Calibri" w:hAnsi="Calibri" w:cs="Calibri"/>
            <w:color w:val="0000FF"/>
          </w:rPr>
          <w:t>индивидуальной программой</w:t>
        </w:r>
      </w:hyperlink>
      <w:r>
        <w:rPr>
          <w:rFonts w:ascii="Calibri" w:hAnsi="Calibri" w:cs="Calibri"/>
        </w:rPr>
        <w:t xml:space="preserve"> реабилитации </w:t>
      </w:r>
      <w:r>
        <w:rPr>
          <w:rFonts w:ascii="Calibri" w:hAnsi="Calibri" w:cs="Calibri"/>
        </w:rPr>
        <w:lastRenderedPageBreak/>
        <w:t>инвалида.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w:t>
      </w:r>
      <w:r>
        <w:rPr>
          <w:rFonts w:ascii="Calibri" w:hAnsi="Calibri" w:cs="Calibri"/>
        </w:rPr>
        <w:lastRenderedPageBreak/>
        <w:t>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39" w:name="Par1256"/>
      <w:bookmarkEnd w:id="139"/>
      <w:r>
        <w:rPr>
          <w:rFonts w:ascii="Calibri" w:hAnsi="Calibri" w:cs="Calibri"/>
        </w:rP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180" w:history="1">
        <w:r>
          <w:rPr>
            <w:rFonts w:ascii="Calibri" w:hAnsi="Calibri" w:cs="Calibri"/>
            <w:color w:val="0000FF"/>
          </w:rPr>
          <w:t>Законом</w:t>
        </w:r>
      </w:hyperlink>
      <w:r>
        <w:rPr>
          <w:rFonts w:ascii="Calibri" w:hAnsi="Calibri" w:cs="Calibri"/>
        </w:rPr>
        <w:t xml:space="preserve"> Российской Федерации от 21 июля 1993 года N 5473-1 "Об учреждениях и органах, исполняющих уголовные наказания в виде лишения свободы".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Образование лиц, осужденных к наказанию в виде ареста, не осуществляется.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81" w:history="1">
        <w:r>
          <w:rPr>
            <w:rFonts w:ascii="Calibri" w:hAnsi="Calibri" w:cs="Calibri"/>
            <w:color w:val="0000FF"/>
          </w:rPr>
          <w:t>Порядок</w:t>
        </w:r>
      </w:hyperlink>
      <w:r>
        <w:rPr>
          <w:rFonts w:ascii="Calibri" w:hAnsi="Calibri" w:cs="Calibri"/>
        </w:rP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w:t>
      </w:r>
      <w:r>
        <w:rPr>
          <w:rFonts w:ascii="Calibri" w:hAnsi="Calibri" w:cs="Calibri"/>
        </w:rPr>
        <w:lastRenderedPageBreak/>
        <w:t xml:space="preserve">квалифицированных рабочих, служащих, если иное не предусмотрено уголовно-исполнительным </w:t>
      </w:r>
      <w:hyperlink r:id="rId18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183" w:history="1">
        <w:r>
          <w:rPr>
            <w:rFonts w:ascii="Calibri" w:hAnsi="Calibri" w:cs="Calibri"/>
            <w:color w:val="0000FF"/>
          </w:rPr>
          <w:t>законодательства</w:t>
        </w:r>
      </w:hyperlink>
      <w:r>
        <w:rPr>
          <w:rFonts w:ascii="Calibri" w:hAnsi="Calibri" w:cs="Calibri"/>
        </w:rPr>
        <w:t xml:space="preserve"> Российской Федерации к отбыванию соответствующего вида наказания.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40" w:name="Par1268"/>
      <w:bookmarkEnd w:id="140"/>
      <w:r>
        <w:rPr>
          <w:rFonts w:ascii="Calibri" w:hAnsi="Calibri" w:cs="Calibri"/>
        </w:rP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1" w:name="Par1270"/>
      <w:bookmarkEnd w:id="141"/>
      <w:r>
        <w:rPr>
          <w:rFonts w:ascii="Calibri" w:hAnsi="Calibri" w:cs="Calibri"/>
        </w:rP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федеральных органов исполнительной власти, осуществляющих функции: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выработке и реализации государственной политики и нормативно-правовому регулированию в области обороны;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выработке государственной политики, нормативно-правовому регулированию, контролю и надзору в сфере государственной охраны;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ar1270" w:history="1">
        <w:r>
          <w:rPr>
            <w:rFonts w:ascii="Calibri" w:hAnsi="Calibri" w:cs="Calibri"/>
            <w:color w:val="0000FF"/>
          </w:rPr>
          <w:t>части 1</w:t>
        </w:r>
      </w:hyperlink>
      <w:r>
        <w:rPr>
          <w:rFonts w:ascii="Calibri" w:hAnsi="Calibri" w:cs="Calibri"/>
        </w:rPr>
        <w:t xml:space="preserve"> настоящей статьи, разрабатываются на основе требований, предусмотренных настоящим Федеральным законом,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w:t>
      </w:r>
      <w:r>
        <w:rPr>
          <w:rFonts w:ascii="Calibri" w:hAnsi="Calibri" w:cs="Calibri"/>
        </w:rPr>
        <w:lastRenderedPageBreak/>
        <w:t xml:space="preserve">государственным органом, указанным в </w:t>
      </w:r>
      <w:hyperlink w:anchor="Par1270" w:history="1">
        <w:r>
          <w:rPr>
            <w:rFonts w:ascii="Calibri" w:hAnsi="Calibri" w:cs="Calibri"/>
            <w:color w:val="0000FF"/>
          </w:rPr>
          <w:t>части 1</w:t>
        </w:r>
      </w:hyperlink>
      <w:r>
        <w:rPr>
          <w:rFonts w:ascii="Calibri" w:hAnsi="Calibri" w:cs="Calibri"/>
        </w:rPr>
        <w:t xml:space="preserve"> настоящей статьи.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184"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ar1270" w:history="1">
        <w:r>
          <w:rPr>
            <w:rFonts w:ascii="Calibri" w:hAnsi="Calibri" w:cs="Calibri"/>
            <w:color w:val="0000FF"/>
          </w:rPr>
          <w:t>части 1</w:t>
        </w:r>
      </w:hyperlink>
      <w:r>
        <w:rPr>
          <w:rFonts w:ascii="Calibri" w:hAnsi="Calibri" w:cs="Calibri"/>
        </w:rP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ar1270" w:history="1">
        <w:r>
          <w:rPr>
            <w:rFonts w:ascii="Calibri" w:hAnsi="Calibri" w:cs="Calibri"/>
            <w:color w:val="0000FF"/>
          </w:rPr>
          <w:t>части 1</w:t>
        </w:r>
      </w:hyperlink>
      <w:r>
        <w:rPr>
          <w:rFonts w:ascii="Calibri" w:hAnsi="Calibri" w:cs="Calibri"/>
        </w:rPr>
        <w:t xml:space="preserve"> настоящей статьи, к числу обучающихся относятся адъюнкты, аспиранты, слушатели, курсанты и студенты.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ar1270" w:history="1">
        <w:r>
          <w:rPr>
            <w:rFonts w:ascii="Calibri" w:hAnsi="Calibri" w:cs="Calibri"/>
            <w:color w:val="0000FF"/>
          </w:rPr>
          <w:t>части 1</w:t>
        </w:r>
      </w:hyperlink>
      <w:r>
        <w:rPr>
          <w:rFonts w:ascii="Calibri" w:hAnsi="Calibri" w:cs="Calibri"/>
        </w:rP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w:t>
      </w:r>
      <w:hyperlink w:anchor="Par1270" w:history="1">
        <w:r>
          <w:rPr>
            <w:rFonts w:ascii="Calibri" w:hAnsi="Calibri" w:cs="Calibri"/>
            <w:color w:val="0000FF"/>
          </w:rPr>
          <w:t>части 1</w:t>
        </w:r>
      </w:hyperlink>
      <w:r>
        <w:rPr>
          <w:rFonts w:ascii="Calibri" w:hAnsi="Calibri" w:cs="Calibri"/>
        </w:rPr>
        <w:t xml:space="preserve"> настоящей статьи федеральных государственных органов, могут устанавливаться нормативными правовыми актами указанных органов.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Федеральные государственные органы, указанные в </w:t>
      </w:r>
      <w:hyperlink w:anchor="Par1270" w:history="1">
        <w:r>
          <w:rPr>
            <w:rFonts w:ascii="Calibri" w:hAnsi="Calibri" w:cs="Calibri"/>
            <w:color w:val="0000FF"/>
          </w:rPr>
          <w:t>части 1</w:t>
        </w:r>
      </w:hyperlink>
      <w:r>
        <w:rPr>
          <w:rFonts w:ascii="Calibri" w:hAnsi="Calibri" w:cs="Calibri"/>
        </w:rPr>
        <w:t xml:space="preserve"> настоящей статьи: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w:t>
      </w:r>
      <w:r>
        <w:rPr>
          <w:rFonts w:ascii="Calibri" w:hAnsi="Calibri" w:cs="Calibri"/>
        </w:rPr>
        <w:lastRenderedPageBreak/>
        <w:t>размещения этой информации;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42" w:name="Par1290"/>
      <w:bookmarkEnd w:id="142"/>
      <w:r>
        <w:rPr>
          <w:rFonts w:ascii="Calibri" w:hAnsi="Calibri" w:cs="Calibri"/>
        </w:rPr>
        <w:t>Статья 82. Особенности реализации профессиональных образовательных программ медицинского образования и фармацевтического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Реализация профессиональных образовательных программ медицинского образования и фармацевтического образования обеспечивает непрерывное </w:t>
      </w:r>
      <w:hyperlink r:id="rId185" w:history="1">
        <w:r>
          <w:rPr>
            <w:rFonts w:ascii="Calibri" w:hAnsi="Calibri" w:cs="Calibri"/>
            <w:color w:val="0000FF"/>
          </w:rPr>
          <w:t>совершенствование</w:t>
        </w:r>
      </w:hyperlink>
      <w:r>
        <w:rPr>
          <w:rFonts w:ascii="Calibri" w:hAnsi="Calibri" w:cs="Calibri"/>
        </w:rPr>
        <w:t xml:space="preserve"> профессиональных знаний и навыков в течение всей жизни, а также постоянное повышение профессионального уровня и расширение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образовательных и научных организациях, осуществляющих медицинскую деятельность или фармацевтическую деятельность (клиники);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3" w:name="Par1300"/>
      <w:bookmarkEnd w:id="143"/>
      <w:r>
        <w:rPr>
          <w:rFonts w:ascii="Calibri" w:hAnsi="Calibri" w:cs="Calibri"/>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4" w:name="Par1301"/>
      <w:bookmarkEnd w:id="144"/>
      <w:r>
        <w:rPr>
          <w:rFonts w:ascii="Calibri" w:hAnsi="Calibri" w:cs="Calibri"/>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5" w:name="Par1302"/>
      <w:bookmarkEnd w:id="145"/>
      <w:r>
        <w:rPr>
          <w:rFonts w:ascii="Calibri" w:hAnsi="Calibri" w:cs="Calibri"/>
        </w:rPr>
        <w:t xml:space="preserve">5. Организация практической подготовки обучающихся в случаях, предусмотренных </w:t>
      </w:r>
      <w:hyperlink w:anchor="Par1300" w:history="1">
        <w:r>
          <w:rPr>
            <w:rFonts w:ascii="Calibri" w:hAnsi="Calibri" w:cs="Calibri"/>
            <w:color w:val="0000FF"/>
          </w:rPr>
          <w:t>пунктами 2</w:t>
        </w:r>
      </w:hyperlink>
      <w:r>
        <w:rPr>
          <w:rFonts w:ascii="Calibri" w:hAnsi="Calibri" w:cs="Calibri"/>
        </w:rPr>
        <w:t xml:space="preserve"> и </w:t>
      </w:r>
      <w:hyperlink w:anchor="Par1301" w:history="1">
        <w:r>
          <w:rPr>
            <w:rFonts w:ascii="Calibri" w:hAnsi="Calibri" w:cs="Calibri"/>
            <w:color w:val="0000FF"/>
          </w:rPr>
          <w:t>3 части 4</w:t>
        </w:r>
      </w:hyperlink>
      <w:r>
        <w:rPr>
          <w:rFonts w:ascii="Calibri" w:hAnsi="Calibri" w:cs="Calibri"/>
        </w:rPr>
        <w:t xml:space="preserve">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w:t>
      </w:r>
      <w:r>
        <w:rPr>
          <w:rFonts w:ascii="Calibri" w:hAnsi="Calibri" w:cs="Calibri"/>
        </w:rPr>
        <w:lastRenderedPageBreak/>
        <w:t>иных организаций, осуществляющих деятельность в сфере охраны здоровья, в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ar1302" w:history="1">
        <w:r>
          <w:rPr>
            <w:rFonts w:ascii="Calibri" w:hAnsi="Calibri" w:cs="Calibri"/>
            <w:color w:val="0000FF"/>
          </w:rPr>
          <w:t>части 5</w:t>
        </w:r>
      </w:hyperlink>
      <w:r>
        <w:rPr>
          <w:rFonts w:ascii="Calibri" w:hAnsi="Calibri" w:cs="Calibri"/>
        </w:rP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186"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Обучение по программам ординатуры осуществляется в соответствии с федеральными государственными образовательными </w:t>
      </w:r>
      <w:hyperlink r:id="rId187"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w:t>
      </w:r>
      <w:r>
        <w:rPr>
          <w:rFonts w:ascii="Calibri" w:hAnsi="Calibri" w:cs="Calibri"/>
        </w:rPr>
        <w:lastRenderedPageBreak/>
        <w:t>дополнительным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46" w:name="Par1313"/>
      <w:bookmarkEnd w:id="146"/>
      <w:r>
        <w:rPr>
          <w:rFonts w:ascii="Calibri" w:hAnsi="Calibri" w:cs="Calibri"/>
        </w:rPr>
        <w:t>Статья 83. Особенности реализации образовательных программ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области искусств реализуются следующие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предпрофессиональные и общеразвивающие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образовательные программы среднего профессионального образования (программы подготовки специалистов среднего звена);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7" w:name="Par1321"/>
      <w:bookmarkEnd w:id="147"/>
      <w:r>
        <w:rPr>
          <w:rFonts w:ascii="Calibri" w:hAnsi="Calibri" w:cs="Calibri"/>
        </w:rP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88" w:history="1">
        <w:r>
          <w:rPr>
            <w:rFonts w:ascii="Calibri" w:hAnsi="Calibri" w:cs="Calibri"/>
            <w:color w:val="0000FF"/>
          </w:rPr>
          <w:t>Перечень</w:t>
        </w:r>
      </w:hyperlink>
      <w:r>
        <w:rPr>
          <w:rFonts w:ascii="Calibri" w:hAnsi="Calibri" w:cs="Calibri"/>
        </w:rP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Прием на обучение по дополнительным предпрофессиональным программам в области </w:t>
      </w:r>
      <w:r>
        <w:rPr>
          <w:rFonts w:ascii="Calibri" w:hAnsi="Calibri" w:cs="Calibri"/>
        </w:rPr>
        <w:lastRenderedPageBreak/>
        <w:t>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48" w:name="Par1325"/>
      <w:bookmarkEnd w:id="148"/>
      <w:r>
        <w:rPr>
          <w:rFonts w:ascii="Calibri" w:hAnsi="Calibri" w:cs="Calibri"/>
        </w:rPr>
        <w:t xml:space="preserve">7. Освоение дополнительных предпрофессиональных программ в области искусств завершается итоговой аттестацией обучающихся, </w:t>
      </w:r>
      <w:hyperlink r:id="rId189" w:history="1">
        <w:r>
          <w:rPr>
            <w:rFonts w:ascii="Calibri" w:hAnsi="Calibri" w:cs="Calibri"/>
            <w:color w:val="0000FF"/>
          </w:rPr>
          <w:t>форма и порядок</w:t>
        </w:r>
      </w:hyperlink>
      <w:r>
        <w:rPr>
          <w:rFonts w:ascii="Calibri" w:hAnsi="Calibri" w:cs="Calibri"/>
        </w:rP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190" w:history="1">
        <w:r>
          <w:rPr>
            <w:rFonts w:ascii="Calibri" w:hAnsi="Calibri" w:cs="Calibri"/>
            <w:color w:val="0000FF"/>
          </w:rPr>
          <w:t>стандартом</w:t>
        </w:r>
      </w:hyperlink>
      <w:r>
        <w:rPr>
          <w:rFonts w:ascii="Calibri" w:hAnsi="Calibri" w:cs="Calibri"/>
        </w:rP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191" w:history="1">
        <w:r>
          <w:rPr>
            <w:rFonts w:ascii="Calibri" w:hAnsi="Calibri" w:cs="Calibri"/>
            <w:color w:val="0000FF"/>
          </w:rPr>
          <w:t>Порядок</w:t>
        </w:r>
      </w:hyperlink>
      <w:r>
        <w:rPr>
          <w:rFonts w:ascii="Calibri" w:hAnsi="Calibri" w:cs="Calibri"/>
        </w:rP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ar946" w:history="1">
        <w:r>
          <w:rPr>
            <w:rFonts w:ascii="Calibri" w:hAnsi="Calibri" w:cs="Calibri"/>
            <w:color w:val="0000FF"/>
          </w:rPr>
          <w:t>законом</w:t>
        </w:r>
      </w:hyperlink>
      <w:r>
        <w:rPr>
          <w:rFonts w:ascii="Calibri" w:hAnsi="Calibri" w:cs="Calibri"/>
        </w:rPr>
        <w:t xml:space="preserve"> порядке </w:t>
      </w:r>
      <w:r>
        <w:rPr>
          <w:rFonts w:ascii="Calibri" w:hAnsi="Calibri" w:cs="Calibri"/>
        </w:rPr>
        <w:lastRenderedPageBreak/>
        <w:t>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192"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193" w:history="1">
        <w:r>
          <w:rPr>
            <w:rFonts w:ascii="Calibri" w:hAnsi="Calibri" w:cs="Calibri"/>
            <w:color w:val="0000FF"/>
          </w:rPr>
          <w:t>Порядок</w:t>
        </w:r>
      </w:hyperlink>
      <w:r>
        <w:rPr>
          <w:rFonts w:ascii="Calibri" w:hAnsi="Calibri" w:cs="Calibri"/>
        </w:rP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49" w:name="Par1341"/>
      <w:bookmarkEnd w:id="149"/>
      <w:r>
        <w:rPr>
          <w:rFonts w:ascii="Calibri" w:hAnsi="Calibri" w:cs="Calibri"/>
        </w:rPr>
        <w:t>Статья 84. Особенности реализации образовательных программ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области физической культуры и спорта реализуются следующие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w:t>
      </w:r>
      <w:r>
        <w:rPr>
          <w:rFonts w:ascii="Calibri" w:hAnsi="Calibri" w:cs="Calibri"/>
        </w:rPr>
        <w:lastRenderedPageBreak/>
        <w:t>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профессиональные образовательные программы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общеобразовательные программы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общеобразовательные программы в области физической культуры и спорта включают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0" w:name="Par1351"/>
      <w:bookmarkEnd w:id="150"/>
      <w:r>
        <w:rPr>
          <w:rFonts w:ascii="Calibri" w:hAnsi="Calibri" w:cs="Calibri"/>
        </w:rPr>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 Указанные федеральные государственные требования должны учитывать требования федеральных </w:t>
      </w:r>
      <w:hyperlink r:id="rId194" w:history="1">
        <w:r>
          <w:rPr>
            <w:rFonts w:ascii="Calibri" w:hAnsi="Calibri" w:cs="Calibri"/>
            <w:color w:val="0000FF"/>
          </w:rPr>
          <w:t>стандартов</w:t>
        </w:r>
      </w:hyperlink>
      <w:r>
        <w:rPr>
          <w:rFonts w:ascii="Calibri" w:hAnsi="Calibri" w:cs="Calibri"/>
        </w:rPr>
        <w:t xml:space="preserve"> спортивной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1" w:name="Par1352"/>
      <w:bookmarkEnd w:id="151"/>
      <w:r>
        <w:rPr>
          <w:rFonts w:ascii="Calibri" w:hAnsi="Calibri" w:cs="Calibri"/>
        </w:rPr>
        <w:t>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2" w:name="Par1354"/>
      <w:bookmarkEnd w:id="152"/>
      <w:r>
        <w:rPr>
          <w:rFonts w:ascii="Calibri" w:hAnsi="Calibri" w:cs="Calibri"/>
        </w:rP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Для обеспечения непрерывности освоения обучающимися образовательных программ, указанных в </w:t>
      </w:r>
      <w:hyperlink w:anchor="Par1354" w:history="1">
        <w:r>
          <w:rPr>
            <w:rFonts w:ascii="Calibri" w:hAnsi="Calibri" w:cs="Calibri"/>
            <w:color w:val="0000FF"/>
          </w:rPr>
          <w:t>части 7</w:t>
        </w:r>
      </w:hyperlink>
      <w:r>
        <w:rPr>
          <w:rFonts w:ascii="Calibri" w:hAnsi="Calibri" w:cs="Calibri"/>
        </w:rP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w:t>
      </w:r>
      <w:r>
        <w:rPr>
          <w:rFonts w:ascii="Calibri" w:hAnsi="Calibri" w:cs="Calibri"/>
        </w:rPr>
        <w:lastRenderedPageBreak/>
        <w:t>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особенности организации и осуществления образовательной, тренировочной и методической деятельности в области физической культуры и 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53" w:name="Par1358"/>
      <w:bookmarkEnd w:id="153"/>
      <w:r>
        <w:rPr>
          <w:rFonts w:ascii="Calibri" w:hAnsi="Calibri" w:cs="Calibri"/>
        </w:rP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программы профессионального обучения;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среднего профессионального образования и образовательные программы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профессиональные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195"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w:t>
      </w:r>
      <w:r>
        <w:rPr>
          <w:rFonts w:ascii="Calibri" w:hAnsi="Calibri" w:cs="Calibri"/>
        </w:rPr>
        <w:lastRenderedPageBreak/>
        <w:t>объеме не менее, чем объем, требуемый международными договорами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54" w:name="Par1371"/>
      <w:bookmarkEnd w:id="154"/>
      <w:r>
        <w:rPr>
          <w:rFonts w:ascii="Calibri" w:hAnsi="Calibri" w:cs="Calibri"/>
        </w:rP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w:t>
      </w:r>
      <w:r>
        <w:rPr>
          <w:rFonts w:ascii="Calibri" w:hAnsi="Calibri" w:cs="Calibri"/>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Учредители указанных образовательных организаций устанавливают </w:t>
      </w:r>
      <w:hyperlink r:id="rId196" w:history="1">
        <w:r>
          <w:rPr>
            <w:rFonts w:ascii="Calibri" w:hAnsi="Calibri" w:cs="Calibri"/>
            <w:color w:val="0000FF"/>
          </w:rPr>
          <w:t>форму одежды</w:t>
        </w:r>
      </w:hyperlink>
      <w:r>
        <w:rPr>
          <w:rFonts w:ascii="Calibri" w:hAnsi="Calibri" w:cs="Calibri"/>
        </w:rPr>
        <w:t xml:space="preserve"> обучающихся, правила ее ношения и </w:t>
      </w:r>
      <w:hyperlink r:id="rId197" w:history="1">
        <w:r>
          <w:rPr>
            <w:rFonts w:ascii="Calibri" w:hAnsi="Calibri" w:cs="Calibri"/>
            <w:color w:val="0000FF"/>
          </w:rPr>
          <w:t>знаки различия</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55" w:name="Par1380"/>
      <w:bookmarkEnd w:id="155"/>
      <w:r>
        <w:rPr>
          <w:rFonts w:ascii="Calibri" w:hAnsi="Calibri" w:cs="Calibri"/>
        </w:rP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6" w:name="Par1382"/>
      <w:bookmarkEnd w:id="156"/>
      <w:r>
        <w:rPr>
          <w:rFonts w:ascii="Calibri" w:hAnsi="Calibri" w:cs="Calibri"/>
        </w:rP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198" w:history="1">
        <w:r>
          <w:rPr>
            <w:rFonts w:ascii="Calibri" w:hAnsi="Calibri" w:cs="Calibri"/>
            <w:color w:val="0000FF"/>
          </w:rPr>
          <w:t>стандартов</w:t>
        </w:r>
      </w:hyperlink>
      <w:r>
        <w:rPr>
          <w:rFonts w:ascii="Calibri" w:hAnsi="Calibri" w:cs="Calibri"/>
        </w:rP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Выбор одного из учебных предметов, курсов, дисциплин (модулей), включенных в основные общеобразовательные программы, осуществляется родителями </w:t>
      </w:r>
      <w:hyperlink r:id="rId199" w:history="1">
        <w:r>
          <w:rPr>
            <w:rFonts w:ascii="Calibri" w:hAnsi="Calibri" w:cs="Calibri"/>
            <w:color w:val="0000FF"/>
          </w:rPr>
          <w:t>(законными представителями)</w:t>
        </w:r>
      </w:hyperlink>
      <w:r>
        <w:rPr>
          <w:rFonts w:ascii="Calibri" w:hAnsi="Calibri" w:cs="Calibri"/>
        </w:rPr>
        <w:t xml:space="preserve">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ar282" w:history="1">
        <w:r>
          <w:rPr>
            <w:rFonts w:ascii="Calibri" w:hAnsi="Calibri" w:cs="Calibri"/>
            <w:color w:val="0000FF"/>
          </w:rPr>
          <w:t>частью 11 статьи 12</w:t>
        </w:r>
      </w:hyperlink>
      <w:r>
        <w:rPr>
          <w:rFonts w:ascii="Calibri" w:hAnsi="Calibri" w:cs="Calibri"/>
        </w:rPr>
        <w:t xml:space="preserve"> настоящего </w:t>
      </w:r>
      <w:r>
        <w:rPr>
          <w:rFonts w:ascii="Calibri" w:hAnsi="Calibri" w:cs="Calibri"/>
        </w:rPr>
        <w:lastRenderedPageBreak/>
        <w:t>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7" w:name="Par1385"/>
      <w:bookmarkEnd w:id="157"/>
      <w:r>
        <w:rPr>
          <w:rFonts w:ascii="Calibri" w:hAnsi="Calibri" w:cs="Calibri"/>
        </w:rP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ar282" w:history="1">
        <w:r>
          <w:rPr>
            <w:rFonts w:ascii="Calibri" w:hAnsi="Calibri" w:cs="Calibri"/>
            <w:color w:val="0000FF"/>
          </w:rPr>
          <w:t>частью 11 статьи 12</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ar1382" w:history="1">
        <w:r>
          <w:rPr>
            <w:rFonts w:ascii="Calibri" w:hAnsi="Calibri" w:cs="Calibri"/>
            <w:color w:val="0000FF"/>
          </w:rPr>
          <w:t>частями 1</w:t>
        </w:r>
      </w:hyperlink>
      <w:r>
        <w:rPr>
          <w:rFonts w:ascii="Calibri" w:hAnsi="Calibri" w:cs="Calibri"/>
        </w:rPr>
        <w:t xml:space="preserve"> и </w:t>
      </w:r>
      <w:hyperlink w:anchor="Par1385" w:history="1">
        <w:r>
          <w:rPr>
            <w:rFonts w:ascii="Calibri" w:hAnsi="Calibri" w:cs="Calibri"/>
            <w:color w:val="0000FF"/>
          </w:rPr>
          <w:t>4</w:t>
        </w:r>
      </w:hyperlink>
      <w:r>
        <w:rPr>
          <w:rFonts w:ascii="Calibri" w:hAnsi="Calibri" w:cs="Calibri"/>
        </w:rP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w:t>
      </w:r>
      <w:r>
        <w:rPr>
          <w:rFonts w:ascii="Calibri" w:hAnsi="Calibri" w:cs="Calibri"/>
        </w:rPr>
        <w:lastRenderedPageBreak/>
        <w:t>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58" w:name="Par1395"/>
      <w:bookmarkEnd w:id="158"/>
      <w:r>
        <w:rPr>
          <w:rFonts w:ascii="Calibri" w:hAnsi="Calibri" w:cs="Calibri"/>
        </w:rP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59" w:name="Par1397"/>
      <w:bookmarkEnd w:id="159"/>
      <w:r>
        <w:rPr>
          <w:rFonts w:ascii="Calibri" w:hAnsi="Calibri" w:cs="Calibri"/>
        </w:rP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w:t>
      </w:r>
      <w:hyperlink r:id="rId200" w:history="1">
        <w:r>
          <w:rPr>
            <w:rFonts w:ascii="Calibri" w:hAnsi="Calibri" w:cs="Calibri"/>
            <w:color w:val="0000FF"/>
          </w:rPr>
          <w:t>(законными представителями)</w:t>
        </w:r>
      </w:hyperlink>
      <w:r>
        <w:rPr>
          <w:rFonts w:ascii="Calibri" w:hAnsi="Calibri" w:cs="Calibri"/>
        </w:rPr>
        <w:t xml:space="preserve">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3 статьи 88 не распространяются на образовательные отношения, возникшие до дня вступления в силу настоящего Федерального закона (</w:t>
      </w:r>
      <w:hyperlink w:anchor="Par1740" w:history="1">
        <w:r>
          <w:rPr>
            <w:rFonts w:ascii="Calibri" w:hAnsi="Calibri" w:cs="Calibri"/>
            <w:color w:val="0000FF"/>
          </w:rPr>
          <w:t>часть 12 статьи 108</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60" w:name="Par1403"/>
      <w:bookmarkEnd w:id="160"/>
      <w:r>
        <w:rPr>
          <w:rFonts w:ascii="Calibri" w:hAnsi="Calibri" w:cs="Calibri"/>
        </w:rP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ar1397" w:history="1">
        <w:r>
          <w:rPr>
            <w:rFonts w:ascii="Calibri" w:hAnsi="Calibri" w:cs="Calibri"/>
            <w:color w:val="0000FF"/>
          </w:rPr>
          <w:t>части 1</w:t>
        </w:r>
      </w:hyperlink>
      <w:r>
        <w:rPr>
          <w:rFonts w:ascii="Calibri" w:hAnsi="Calibri" w:cs="Calibri"/>
        </w:rP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устанавливает структуру управления деятельностью и штатное расписание этих подразделений;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кадровое, информационное и методическое обеспечение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w:t>
      </w:r>
      <w:r>
        <w:rPr>
          <w:rFonts w:ascii="Calibri" w:hAnsi="Calibri" w:cs="Calibri"/>
        </w:rPr>
        <w:lastRenderedPageBreak/>
        <w:t>документах об образовании в федеральный реестр документов об образовании и (или)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осуществляет контроль за деятельностью этих подразделений.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201" w:history="1">
        <w:r>
          <w:rPr>
            <w:rFonts w:ascii="Calibri" w:hAnsi="Calibri" w:cs="Calibri"/>
            <w:color w:val="0000FF"/>
          </w:rPr>
          <w:t>законодательством</w:t>
        </w:r>
      </w:hyperlink>
      <w:r>
        <w:rPr>
          <w:rFonts w:ascii="Calibri" w:hAnsi="Calibri" w:cs="Calibri"/>
        </w:rPr>
        <w:t>.</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61" w:name="Par1415"/>
      <w:bookmarkEnd w:id="161"/>
      <w:r>
        <w:rPr>
          <w:rFonts w:ascii="Calibri" w:hAnsi="Calibri" w:cs="Calibri"/>
          <w:b/>
          <w:bCs/>
        </w:rPr>
        <w:t>Глава 12. УПРАВЛЕНИЕ СИСТЕМОЙ ОБРАЗОВАНИЯ. ГОСУДАРСТВЕННАЯ</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РЕГЛАМЕНТАЦИЯ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2" w:name="Par1418"/>
      <w:bookmarkEnd w:id="162"/>
      <w:r>
        <w:rPr>
          <w:rFonts w:ascii="Calibri" w:hAnsi="Calibri" w:cs="Calibri"/>
        </w:rPr>
        <w:t>Статья 89. Управление системой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системой образования включает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осуществление стратегического планирования развития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проведение мониторинга в системе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государственную регламентацию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независимую оценку качества образования, общественную и общественно-профессиональную аккредитацию;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202"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w:t>
      </w:r>
      <w:hyperlink r:id="rId203"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3" w:name="Par1434"/>
      <w:bookmarkEnd w:id="163"/>
      <w:r>
        <w:rPr>
          <w:rFonts w:ascii="Calibri" w:hAnsi="Calibri" w:cs="Calibri"/>
        </w:rPr>
        <w:t>Статья 90. Государственная регламентация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регламентация образовательной деятельности включает в себя: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лицензирование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государственную аккредитацию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(надзор)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4" w:name="Par1442"/>
      <w:bookmarkEnd w:id="164"/>
      <w:r>
        <w:rPr>
          <w:rFonts w:ascii="Calibri" w:hAnsi="Calibri" w:cs="Calibri"/>
        </w:rPr>
        <w:t>Статья 91. Лицензирование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Образовательная деятельность подлежит лицензированию в соответствии с </w:t>
      </w:r>
      <w:hyperlink r:id="rId204" w:history="1">
        <w:r>
          <w:rPr>
            <w:rFonts w:ascii="Calibri" w:hAnsi="Calibri" w:cs="Calibri"/>
            <w:color w:val="0000FF"/>
          </w:rPr>
          <w:t>законодательством</w:t>
        </w:r>
      </w:hyperlink>
      <w:r>
        <w:rPr>
          <w:rFonts w:ascii="Calibri" w:hAnsi="Calibri" w:cs="Calibri"/>
        </w:rP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Лицензирование образовательной деятельности осуществляется лицензирующим органом - федеральным </w:t>
      </w:r>
      <w:hyperlink r:id="rId205"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ar112" w:history="1">
        <w:r>
          <w:rPr>
            <w:rFonts w:ascii="Calibri" w:hAnsi="Calibri" w:cs="Calibri"/>
            <w:color w:val="0000FF"/>
          </w:rPr>
          <w:t>статьями 6</w:t>
        </w:r>
      </w:hyperlink>
      <w:r>
        <w:rPr>
          <w:rFonts w:ascii="Calibri" w:hAnsi="Calibri" w:cs="Calibri"/>
        </w:rPr>
        <w:t xml:space="preserve"> и </w:t>
      </w:r>
      <w:hyperlink w:anchor="Par135" w:history="1">
        <w:r>
          <w:rPr>
            <w:rFonts w:ascii="Calibri" w:hAnsi="Calibri" w:cs="Calibri"/>
            <w:color w:val="0000FF"/>
          </w:rPr>
          <w:t>7</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206" w:history="1">
        <w:r>
          <w:rPr>
            <w:rFonts w:ascii="Calibri" w:hAnsi="Calibri" w:cs="Calibri"/>
            <w:color w:val="0000FF"/>
          </w:rPr>
          <w:t>Форма</w:t>
        </w:r>
      </w:hyperlink>
      <w:r>
        <w:rPr>
          <w:rFonts w:ascii="Calibri" w:hAnsi="Calibri" w:cs="Calibri"/>
        </w:rPr>
        <w:t xml:space="preserve"> лицензии, </w:t>
      </w:r>
      <w:hyperlink r:id="rId207" w:history="1">
        <w:r>
          <w:rPr>
            <w:rFonts w:ascii="Calibri" w:hAnsi="Calibri" w:cs="Calibri"/>
            <w:color w:val="0000FF"/>
          </w:rPr>
          <w:t>форма</w:t>
        </w:r>
      </w:hyperlink>
      <w:r>
        <w:rPr>
          <w:rFonts w:ascii="Calibri" w:hAnsi="Calibri" w:cs="Calibri"/>
        </w:rPr>
        <w:t xml:space="preserve"> приложения к лицензии и </w:t>
      </w:r>
      <w:hyperlink r:id="rId208" w:history="1">
        <w:r>
          <w:rPr>
            <w:rFonts w:ascii="Calibri" w:hAnsi="Calibri" w:cs="Calibri"/>
            <w:color w:val="0000FF"/>
          </w:rPr>
          <w:t>технические требования</w:t>
        </w:r>
      </w:hyperlink>
      <w:r>
        <w:rPr>
          <w:rFonts w:ascii="Calibri" w:hAnsi="Calibri" w:cs="Calibri"/>
        </w:rP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w:t>
      </w:r>
      <w:r>
        <w:rPr>
          <w:rFonts w:ascii="Calibri" w:hAnsi="Calibri" w:cs="Calibri"/>
        </w:rPr>
        <w:lastRenderedPageBreak/>
        <w:t>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Переоформление лицензии наряду с установленными </w:t>
      </w:r>
      <w:hyperlink r:id="rId209" w:history="1">
        <w:r>
          <w:rPr>
            <w:rFonts w:ascii="Calibri" w:hAnsi="Calibri" w:cs="Calibri"/>
            <w:color w:val="0000FF"/>
          </w:rPr>
          <w:t>законодательством</w:t>
        </w:r>
      </w:hyperlink>
      <w:r>
        <w:rPr>
          <w:rFonts w:ascii="Calibri" w:hAnsi="Calibri" w:cs="Calibri"/>
        </w:rPr>
        <w:t xml:space="preserve"> Российской Федерации о лицензировании отдельных видов деятельности случаями осуществляется лицензирующим органом в случае: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реорганизации юридических лиц в форме присоединения при наличии лицензии у присоединяемого юридического лица;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Переоформление лицензии в зависимости от основания ее переоформления осуществляется полностью или в части соответствующего приложения.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w:t>
      </w:r>
      <w:hyperlink r:id="rId210" w:history="1">
        <w:r>
          <w:rPr>
            <w:rFonts w:ascii="Calibri" w:hAnsi="Calibri" w:cs="Calibri"/>
            <w:color w:val="0000FF"/>
          </w:rPr>
          <w:t>законодательством</w:t>
        </w:r>
      </w:hyperlink>
      <w:r>
        <w:rPr>
          <w:rFonts w:ascii="Calibri" w:hAnsi="Calibri" w:cs="Calibri"/>
        </w:rPr>
        <w:t xml:space="preserve"> Российской Федерации о лицензировании отдельных видов деятельности случаями при наличии одного из следующих оснований: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наличие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Министерство иностранных дел Российской Федерации осуществляет сбор и передачу в </w:t>
      </w:r>
      <w:r>
        <w:rPr>
          <w:rFonts w:ascii="Calibri" w:hAnsi="Calibri" w:cs="Calibri"/>
        </w:rPr>
        <w:lastRenderedPageBreak/>
        <w:t>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Лицензионные требования и условия, установленные в </w:t>
      </w:r>
      <w:hyperlink r:id="rId211" w:history="1">
        <w:r>
          <w:rPr>
            <w:rFonts w:ascii="Calibri" w:hAnsi="Calibri" w:cs="Calibri"/>
            <w:color w:val="0000FF"/>
          </w:rPr>
          <w:t>положении</w:t>
        </w:r>
      </w:hyperlink>
      <w:r>
        <w:rPr>
          <w:rFonts w:ascii="Calibri" w:hAnsi="Calibri" w:cs="Calibri"/>
        </w:rPr>
        <w:t xml:space="preserve"> о лицензировании образовательной деятельности, должны учитывать особенности: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осуществления образовательной деятельности посредством использования сетевой формы реализации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5" w:name="Par1470"/>
      <w:bookmarkEnd w:id="165"/>
      <w:r>
        <w:rPr>
          <w:rFonts w:ascii="Calibri" w:hAnsi="Calibri" w:cs="Calibri"/>
        </w:rPr>
        <w:t>Статья 92. Государственная аккредитация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w:t>
      </w:r>
      <w:hyperlink r:id="rId212" w:history="1">
        <w:r>
          <w:rPr>
            <w:rFonts w:ascii="Calibri" w:hAnsi="Calibri" w:cs="Calibri"/>
            <w:color w:val="0000FF"/>
          </w:rPr>
          <w:t>стандартами</w:t>
        </w:r>
      </w:hyperlink>
      <w:r>
        <w:rPr>
          <w:rFonts w:ascii="Calibri" w:hAnsi="Calibri" w:cs="Calibri"/>
        </w:rPr>
        <w:t>,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аккредитация образовательной деятельности проводится аккредитационным </w:t>
      </w:r>
      <w:hyperlink r:id="rId213" w:history="1">
        <w:r>
          <w:rPr>
            <w:rFonts w:ascii="Calibri" w:hAnsi="Calibri" w:cs="Calibri"/>
            <w:color w:val="0000FF"/>
          </w:rPr>
          <w:t>органом</w:t>
        </w:r>
      </w:hyperlink>
      <w:r>
        <w:rPr>
          <w:rFonts w:ascii="Calibri" w:hAnsi="Calibri" w:cs="Calibri"/>
        </w:rPr>
        <w:t xml:space="preserve">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ar112" w:history="1">
        <w:r>
          <w:rPr>
            <w:rFonts w:ascii="Calibri" w:hAnsi="Calibri" w:cs="Calibri"/>
            <w:color w:val="0000FF"/>
          </w:rPr>
          <w:t>статьями 6</w:t>
        </w:r>
      </w:hyperlink>
      <w:r>
        <w:rPr>
          <w:rFonts w:ascii="Calibri" w:hAnsi="Calibri" w:cs="Calibri"/>
        </w:rPr>
        <w:t xml:space="preserve"> и </w:t>
      </w:r>
      <w:hyperlink w:anchor="Par135" w:history="1">
        <w:r>
          <w:rPr>
            <w:rFonts w:ascii="Calibri" w:hAnsi="Calibri" w:cs="Calibri"/>
            <w:color w:val="0000FF"/>
          </w:rPr>
          <w:t>7</w:t>
        </w:r>
      </w:hyperlink>
      <w:r>
        <w:rPr>
          <w:rFonts w:ascii="Calibri" w:hAnsi="Calibri" w:cs="Calibri"/>
        </w:rPr>
        <w:t xml:space="preserve"> настоящего Федерального закона, по заявлениям организаций,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Государственная аккредитация образовательной деятельности образовательных </w:t>
      </w:r>
      <w:r>
        <w:rPr>
          <w:rFonts w:ascii="Calibri" w:hAnsi="Calibri" w:cs="Calibri"/>
        </w:rPr>
        <w:lastRenderedPageBreak/>
        <w:t>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 при наличии обучающихся, завершающих обучение по этим образовательным программам в текущем учебном году.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214" w:history="1">
        <w:r>
          <w:rPr>
            <w:rFonts w:ascii="Calibri" w:hAnsi="Calibri" w:cs="Calibri"/>
            <w:color w:val="0000FF"/>
          </w:rPr>
          <w:t>Формы</w:t>
        </w:r>
      </w:hyperlink>
      <w:r>
        <w:rPr>
          <w:rFonts w:ascii="Calibri" w:hAnsi="Calibri" w:cs="Calibri"/>
        </w:rPr>
        <w:t xml:space="preserve">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w:t>
      </w:r>
      <w:r>
        <w:rPr>
          <w:rFonts w:ascii="Calibri" w:hAnsi="Calibri" w:cs="Calibri"/>
        </w:rPr>
        <w:lastRenderedPageBreak/>
        <w:t>проведения и ответственности экспертов за качество ее проведения.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215" w:history="1">
        <w:r>
          <w:rPr>
            <w:rFonts w:ascii="Calibri" w:hAnsi="Calibri" w:cs="Calibri"/>
            <w:color w:val="0000FF"/>
          </w:rPr>
          <w:t>Квалификационные требования</w:t>
        </w:r>
      </w:hyperlink>
      <w:r>
        <w:rPr>
          <w:rFonts w:ascii="Calibri" w:hAnsi="Calibri" w:cs="Calibri"/>
        </w:rPr>
        <w:t xml:space="preserve"> к экспертам, требования к экспертным организациям, порядок привлечения, отбора экспертов и экспертных организаций для проведения аккредитационной экспертизы, порядок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216" w:history="1">
        <w:r>
          <w:rPr>
            <w:rFonts w:ascii="Calibri" w:hAnsi="Calibri" w:cs="Calibri"/>
            <w:color w:val="0000FF"/>
          </w:rPr>
          <w:t>порядке</w:t>
        </w:r>
      </w:hyperlink>
      <w:r>
        <w:rPr>
          <w:rFonts w:ascii="Calibri" w:hAnsi="Calibri" w:cs="Calibri"/>
        </w:rPr>
        <w:t xml:space="preserve"> и в </w:t>
      </w:r>
      <w:hyperlink r:id="rId217" w:history="1">
        <w:r>
          <w:rPr>
            <w:rFonts w:ascii="Calibri" w:hAnsi="Calibri" w:cs="Calibri"/>
            <w:color w:val="0000FF"/>
          </w:rPr>
          <w:t>размерах</w:t>
        </w:r>
      </w:hyperlink>
      <w:r>
        <w:rPr>
          <w:rFonts w:ascii="Calibri" w:hAnsi="Calibri" w:cs="Calibri"/>
        </w:rPr>
        <w:t>, которые установлены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w:t>
      </w:r>
      <w:hyperlink r:id="rId218" w:history="1">
        <w:r>
          <w:rPr>
            <w:rFonts w:ascii="Calibri" w:hAnsi="Calibri" w:cs="Calibri"/>
            <w:color w:val="0000FF"/>
          </w:rPr>
          <w:t>заявления</w:t>
        </w:r>
      </w:hyperlink>
      <w:r>
        <w:rPr>
          <w:rFonts w:ascii="Calibri" w:hAnsi="Calibri" w:cs="Calibri"/>
        </w:rP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ar1507" w:history="1">
        <w:r>
          <w:rPr>
            <w:rFonts w:ascii="Calibri" w:hAnsi="Calibri" w:cs="Calibri"/>
            <w:color w:val="0000FF"/>
          </w:rPr>
          <w:t>части 29</w:t>
        </w:r>
      </w:hyperlink>
      <w:r>
        <w:rPr>
          <w:rFonts w:ascii="Calibri" w:hAnsi="Calibri" w:cs="Calibri"/>
        </w:rPr>
        <w:t xml:space="preserve"> настоящей статьи положением.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шесть лет для организации, осуществляющей образовательную деятельность по основным профессиональным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двенадцать лет для организации, осуществляющей образовательную деятельность по основным общеобразовательным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Формы свидетельства о государственной аккредитации и приложения к нему, а также </w:t>
      </w:r>
      <w:hyperlink r:id="rId219" w:history="1">
        <w:r>
          <w:rPr>
            <w:rFonts w:ascii="Calibri" w:hAnsi="Calibri" w:cs="Calibri"/>
            <w:color w:val="0000FF"/>
          </w:rPr>
          <w:t>технические требования</w:t>
        </w:r>
      </w:hyperlink>
      <w:r>
        <w:rPr>
          <w:rFonts w:ascii="Calibri" w:hAnsi="Calibri" w:cs="Calibri"/>
        </w:rP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При ликвидации образовательной организации или организации, осуществляющей обучение, прекращении физическим лицом деятельности в качестве индивидуального предпринимателя, прекращении деятельности образовательной организации или организации, осуществляющей обучение, в результате реорганизации в форме слияния, разделения или присоединения действие государственной аккредитации прекращается со дня внесения в единый </w:t>
      </w:r>
      <w:r>
        <w:rPr>
          <w:rFonts w:ascii="Calibri" w:hAnsi="Calibri" w:cs="Calibri"/>
        </w:rPr>
        <w:lastRenderedPageBreak/>
        <w:t>государственный реестр юридических лиц или единый государственный реестр индивидуальных предпринимателей записи о ликвидации юридического лица, о прекращении его деятельности в результате реорганизации или о прекращении деятельности физического лица в качестве индивидуального предпринимателя.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Организации, осуществляющей образовательную деятельность, возникшей в результате реорганизации в форме слияния, разделения или выделения либо реорганизованной в форме присоединения к ней иной организации, осуществляющей образовательную деятельность, выдается временное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или реорганизованными организациями и которые имели государственную аккредитацию. Срок действия временного свидетельства о государственной аккредитации составляет один год.</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выявление недостоверной информации в документах, представленных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 отрицательного заключения, составленного по результатам аккредитационной экспертизы.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аннулирование лицензии на осуществление образовательной деятельности полностью или в отношении отдельных имеющих государственную аккредитацию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Организация, осуществляющая образовательную деятельность, вправе подать </w:t>
      </w:r>
      <w:hyperlink r:id="rId220" w:history="1">
        <w:r>
          <w:rPr>
            <w:rFonts w:ascii="Calibri" w:hAnsi="Calibri" w:cs="Calibri"/>
            <w:color w:val="0000FF"/>
          </w:rPr>
          <w:t>заявление</w:t>
        </w:r>
      </w:hyperlink>
      <w:r>
        <w:rPr>
          <w:rFonts w:ascii="Calibri" w:hAnsi="Calibri" w:cs="Calibri"/>
        </w:rPr>
        <w:t xml:space="preserve">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w:t>
      </w:r>
      <w:hyperlink r:id="rId221" w:history="1">
        <w:r>
          <w:rPr>
            <w:rFonts w:ascii="Calibri" w:hAnsi="Calibri" w:cs="Calibri"/>
            <w:color w:val="0000FF"/>
          </w:rPr>
          <w:t>размерах</w:t>
        </w:r>
      </w:hyperlink>
      <w:r>
        <w:rPr>
          <w:rFonts w:ascii="Calibri" w:hAnsi="Calibri" w:cs="Calibri"/>
        </w:rPr>
        <w:t xml:space="preserve"> и в </w:t>
      </w:r>
      <w:hyperlink r:id="rId222"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223" w:history="1">
        <w:r>
          <w:rPr>
            <w:rFonts w:ascii="Calibri" w:hAnsi="Calibri" w:cs="Calibri"/>
            <w:color w:val="0000FF"/>
          </w:rPr>
          <w:t>Положение</w:t>
        </w:r>
      </w:hyperlink>
      <w:r>
        <w:rPr>
          <w:rFonts w:ascii="Calibri" w:hAnsi="Calibri" w:cs="Calibri"/>
        </w:rPr>
        <w:t xml:space="preserve"> о государственной аккредитации образовательной деятельности утверждается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66" w:name="Par1507"/>
      <w:bookmarkEnd w:id="166"/>
      <w:r>
        <w:rPr>
          <w:rFonts w:ascii="Calibri" w:hAnsi="Calibri" w:cs="Calibri"/>
        </w:rPr>
        <w:t xml:space="preserve">29. </w:t>
      </w:r>
      <w:hyperlink r:id="rId224" w:history="1">
        <w:r>
          <w:rPr>
            <w:rFonts w:ascii="Calibri" w:hAnsi="Calibri" w:cs="Calibri"/>
            <w:color w:val="0000FF"/>
          </w:rPr>
          <w:t>Положением</w:t>
        </w:r>
      </w:hyperlink>
      <w:r>
        <w:rPr>
          <w:rFonts w:ascii="Calibri" w:hAnsi="Calibri" w:cs="Calibri"/>
        </w:rPr>
        <w:t xml:space="preserve"> о государственной аккредитации образовательной деятельности устанавливаются: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принятия решения о государственной аккредитации или об отказе в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предоставления аккредитационным органом дубликата свидетельства о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основания и порядок переоформления свидетельства о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приостановления, возобновления, прекращения и лишения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особенности проведения аккредитационной экспертизы при проведении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образовательной деятельности по профессиональным образовательным программам, содержащим </w:t>
      </w:r>
      <w:hyperlink r:id="rId225" w:history="1">
        <w:r>
          <w:rPr>
            <w:rFonts w:ascii="Calibri" w:hAnsi="Calibri" w:cs="Calibri"/>
            <w:color w:val="0000FF"/>
          </w:rPr>
          <w:t>сведения</w:t>
        </w:r>
      </w:hyperlink>
      <w:r>
        <w:rPr>
          <w:rFonts w:ascii="Calibri" w:hAnsi="Calibri" w:cs="Calibri"/>
        </w:rPr>
        <w:t>, составляющие государственную тайну, и профессиональным образовательным программам в области информационной безопасности.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7" w:name="Par1520"/>
      <w:bookmarkEnd w:id="167"/>
      <w:r>
        <w:rPr>
          <w:rFonts w:ascii="Calibri" w:hAnsi="Calibri" w:cs="Calibri"/>
        </w:rPr>
        <w:t>Статья 93. Государственный контроль (надзор)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26" w:history="1">
        <w:r>
          <w:rPr>
            <w:rFonts w:ascii="Calibri" w:hAnsi="Calibri" w:cs="Calibri"/>
            <w:color w:val="0000FF"/>
          </w:rPr>
          <w:t>Государственный контроль</w:t>
        </w:r>
      </w:hyperlink>
      <w:r>
        <w:rPr>
          <w:rFonts w:ascii="Calibri" w:hAnsi="Calibri" w:cs="Calibri"/>
        </w:rPr>
        <w:t xml:space="preserve">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 федеральным государственным контролем качества образования понимается деятельность по оценке соответствия образовательной деятельности и подготовки обучающихся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государственных образовательных </w:t>
      </w:r>
      <w:hyperlink r:id="rId227" w:history="1">
        <w:r>
          <w:rPr>
            <w:rFonts w:ascii="Calibri" w:hAnsi="Calibri" w:cs="Calibri"/>
            <w:color w:val="0000FF"/>
          </w:rPr>
          <w:t>стандартов</w:t>
        </w:r>
      </w:hyperlink>
      <w:r>
        <w:rPr>
          <w:rFonts w:ascii="Calibri" w:hAnsi="Calibri" w:cs="Calibri"/>
        </w:rPr>
        <w:t xml:space="preserve"> посредством организации и проведения проверок качества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w:t>
      </w:r>
      <w:r>
        <w:rPr>
          <w:rFonts w:ascii="Calibri" w:hAnsi="Calibri" w:cs="Calibri"/>
        </w:rPr>
        <w:lastRenderedPageBreak/>
        <w:t xml:space="preserve">деятельность, применяются положения Федерального </w:t>
      </w:r>
      <w:hyperlink r:id="rId228"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Основаниями для проведения внеплановых проверок организаций, осуществляющих образовательную деятельность, в рамках федерального государственного надзора в сфере образования наряду с основаниями, предусмотренными Федеральным </w:t>
      </w:r>
      <w:hyperlink r:id="rId229" w:history="1">
        <w:r>
          <w:rPr>
            <w:rFonts w:ascii="Calibri" w:hAnsi="Calibri" w:cs="Calibri"/>
            <w:color w:val="0000FF"/>
          </w:rPr>
          <w:t>законом</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выявление органами по контролю и надзору в сфере образования нарушения требований законодательства об образовании на основе данных мониторинга в системе образования, предусмотренного </w:t>
      </w:r>
      <w:hyperlink w:anchor="Par1563" w:history="1">
        <w:r>
          <w:rPr>
            <w:rFonts w:ascii="Calibri" w:hAnsi="Calibri" w:cs="Calibri"/>
            <w:color w:val="0000FF"/>
          </w:rPr>
          <w:t>статьей 97</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68" w:name="Par1529"/>
      <w:bookmarkEnd w:id="168"/>
      <w:r>
        <w:rPr>
          <w:rFonts w:ascii="Calibri" w:hAnsi="Calibri" w:cs="Calibri"/>
        </w:rP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неисполнения указанного в </w:t>
      </w:r>
      <w:hyperlink w:anchor="Par1529" w:history="1">
        <w:r>
          <w:rPr>
            <w:rFonts w:ascii="Calibri" w:hAnsi="Calibri" w:cs="Calibri"/>
            <w:color w:val="0000FF"/>
          </w:rPr>
          <w:t>части 6</w:t>
        </w:r>
      </w:hyperlink>
      <w:r>
        <w:rPr>
          <w:rFonts w:ascii="Calibri" w:hAnsi="Calibri" w:cs="Calibri"/>
        </w:rPr>
        <w:t xml:space="preserve"> настоящей статьи предписания, в том числе если представленный органом или организацией, допустившими такое нарушение, отчет не подтверждает исполнение этого предписания в установленный им срок или отчет о его исполнении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230"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 и запрещает прием в данную организацию.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случае вынесения судом решения о привлечении организации, должностных лиц органа или организации к административной ответственности за неисполнение в установленный срок указанного в </w:t>
      </w:r>
      <w:hyperlink w:anchor="Par1529" w:history="1">
        <w:r>
          <w:rPr>
            <w:rFonts w:ascii="Calibri" w:hAnsi="Calibri" w:cs="Calibri"/>
            <w:color w:val="0000FF"/>
          </w:rPr>
          <w:t>части 6</w:t>
        </w:r>
      </w:hyperlink>
      <w:r>
        <w:rPr>
          <w:rFonts w:ascii="Calibri" w:hAnsi="Calibri" w:cs="Calibri"/>
        </w:rPr>
        <w:t xml:space="preserve"> настоящей статьи предписания орган по контролю и надзору в сфере образования вновь выдает предписание об устранении выявленного нарушения. При выдаче повторно организации, осуществляющей образовательную деятельность, предписания орган по контролю и надзору в сфере образования также приостанавливает действие лицензии этой организации полностью или частично (в отношении отдельных видов образования, уровней образования, профессий, специальностей, направлений подготовки и (или) подвидов дополнительного образования, адресов мест осуществления образовательной деятельности) на срок исполнения выданного повторно предписания.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нем информации. Приостановленное действие лицензии организации, осуществляющей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нарушение требований законодательства об образовании, орган по контролю и надзору в сфере образования обращается в суд с заявлением об аннулировании лицензии. Действие лицензии приостанавливается на период до вступления в законную силу решения суда. В случае, если в установленный органом по контролю и надзору в сфере образования срок исполнения выданного повторно предписания орган государственной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не устранил нарушение требований законодательства об образовании, орган по контролю и надзору в сфере образования направляет в вышестоящий орган государственной </w:t>
      </w:r>
      <w:r>
        <w:rPr>
          <w:rFonts w:ascii="Calibri" w:hAnsi="Calibri" w:cs="Calibri"/>
        </w:rPr>
        <w:lastRenderedPageBreak/>
        <w:t>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выявления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выдает организации, осуществляющей образовательную деятельность, предписание об устранении выявленного нарушения требований федерального государственного образовательного стандарта. Указанный в предписании срок его исполнения не может превышать шесть месяцев. В случае неисполнения указанного предписания, в том числе если представленный отчет не подтверждает его исполнение в установленный срок или отчет об исполнении указанного предписания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231"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 и запрещает прием в данную организацию. В случае вынесения судом решения о привлечении организации, осуществляющей образовательную деятельность, к административной ответственности за неисполнение в установленный срок указанного предписания орган по контролю и надзору в сфере образования вновь выдает предписание об устранении выявленного нарушения, а также на срок исполнения выданного повторно предписания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До истечения срока исполнения выданного повторно предписания орган по контролю и надзору в сфере образования должен быть уведомлен организацией, осуществляющей образовательную деятельность, об устранении нарушений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нарушений требований федерального государственного образовательного стандарта к результатам освоения основных образовательных программ. Действие государственной аккредитации возобновляется и временный запрет на прием в организацию, осуществляющую образовательную деятельность, снимается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232" w:history="1">
        <w:r>
          <w:rPr>
            <w:rFonts w:ascii="Calibri" w:hAnsi="Calibri" w:cs="Calibri"/>
            <w:color w:val="0000FF"/>
          </w:rPr>
          <w:t>Требования</w:t>
        </w:r>
      </w:hyperlink>
      <w:r>
        <w:rPr>
          <w:rFonts w:ascii="Calibri" w:hAnsi="Calibri" w:cs="Calibri"/>
        </w:rPr>
        <w:t xml:space="preserve">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69" w:name="Par1535"/>
      <w:bookmarkEnd w:id="169"/>
      <w:r>
        <w:rPr>
          <w:rFonts w:ascii="Calibri" w:hAnsi="Calibri" w:cs="Calibri"/>
        </w:rPr>
        <w:t>Статья 94. Педагогическая экспертиза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проведения педагогической экспертизы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0" w:name="Par1542"/>
      <w:bookmarkEnd w:id="170"/>
      <w:r>
        <w:rPr>
          <w:rFonts w:ascii="Calibri" w:hAnsi="Calibri" w:cs="Calibri"/>
        </w:rPr>
        <w:t>Статья 95. Независимая оценка качества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образования осуществляется в отношении организаций, осуществляющих образовательную деятельность,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 в интересах которых осуществляется образовательная деятельность, оказания им содействия в выборе организации, осуществляющей образовательную деятельность, и образовательной программы, повышения конкурентоспособности организаций, осуществляющих образовательную деятельность, и реализуемых ими образовательных программ на российском и международном рынках.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образования осуществляется юридическим лицом или индивидуальным предпринимателем (далее - организация, осуществляющая оценку качества).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осуществляющая оценку качества, устанавливает виды образования, группы организаций, осуществляющих образовательную деятельность, и реализуемых ими образовательных программ, в отношении которых проводится независимая оценка качества образования, а также условия, формы и методы проведения независимой оценки качества образования и порядок ее оплаты.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Независимая оценка качества образования осуществляется по инициативе юридических лиц или физических лиц. При осуществлении независимой оценки качества образования используется общедоступная информация об организациях, осуществляющих образовательную деятельность, и о реализуемых ими образовательных программах.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Независимая оценка качества образования осуществляется также в рамках международных сопоставительных исследований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1" w:name="Par1551"/>
      <w:bookmarkEnd w:id="171"/>
      <w:r>
        <w:rPr>
          <w:rFonts w:ascii="Calibri" w:hAnsi="Calibri" w:cs="Calibri"/>
        </w:rP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w:t>
      </w:r>
      <w:r>
        <w:rPr>
          <w:rFonts w:ascii="Calibri" w:hAnsi="Calibri" w:cs="Calibri"/>
        </w:rPr>
        <w:lastRenderedPageBreak/>
        <w:t>аккредитацию.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2" w:name="Par1563"/>
      <w:bookmarkEnd w:id="172"/>
      <w:r>
        <w:rPr>
          <w:rFonts w:ascii="Calibri" w:hAnsi="Calibri" w:cs="Calibri"/>
        </w:rPr>
        <w:t>Статья 97. Информационная открытость системы образования. Мониторинг в системе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w:t>
      </w:r>
      <w:r>
        <w:rPr>
          <w:rFonts w:ascii="Calibri" w:hAnsi="Calibri" w:cs="Calibri"/>
        </w:rPr>
        <w:lastRenderedPageBreak/>
        <w:t>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33" w:history="1">
        <w:r>
          <w:rPr>
            <w:rFonts w:ascii="Calibri" w:hAnsi="Calibri" w:cs="Calibri"/>
            <w:color w:val="0000FF"/>
          </w:rPr>
          <w:t>Порядок</w:t>
        </w:r>
      </w:hyperlink>
      <w:r>
        <w:rPr>
          <w:rFonts w:ascii="Calibri" w:hAnsi="Calibri" w:cs="Calibri"/>
        </w:rPr>
        <w:t xml:space="preserve"> осуществления мониторинга системы образования, а также </w:t>
      </w:r>
      <w:hyperlink r:id="rId234" w:history="1">
        <w:r>
          <w:rPr>
            <w:rFonts w:ascii="Calibri" w:hAnsi="Calibri" w:cs="Calibri"/>
            <w:color w:val="0000FF"/>
          </w:rPr>
          <w:t>перечень</w:t>
        </w:r>
      </w:hyperlink>
      <w:r>
        <w:rPr>
          <w:rFonts w:ascii="Calibri" w:hAnsi="Calibri" w:cs="Calibri"/>
        </w:rPr>
        <w:t xml:space="preserve"> обязательной информации, подлежащей мониторингу,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3" w:name="Par1572"/>
      <w:bookmarkEnd w:id="173"/>
      <w:r>
        <w:rPr>
          <w:rFonts w:ascii="Calibri" w:hAnsi="Calibri" w:cs="Calibri"/>
        </w:rPr>
        <w:t>Статья 98. Информационные системы в системе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w:t>
      </w:r>
      <w:hyperlink r:id="rId235" w:history="1">
        <w:r>
          <w:rPr>
            <w:rFonts w:ascii="Calibri" w:hAnsi="Calibri" w:cs="Calibri"/>
            <w:color w:val="0000FF"/>
          </w:rPr>
          <w:t>законом</w:t>
        </w:r>
      </w:hyperlink>
      <w:r>
        <w:rPr>
          <w:rFonts w:ascii="Calibri" w:hAnsi="Calibri" w:cs="Calibri"/>
        </w:rPr>
        <w:t xml:space="preserve"> тайне.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36" w:history="1">
        <w:r>
          <w:rPr>
            <w:rFonts w:ascii="Calibri" w:hAnsi="Calibri" w:cs="Calibri"/>
            <w:color w:val="0000FF"/>
          </w:rPr>
          <w:t>Порядок</w:t>
        </w:r>
      </w:hyperlink>
      <w:r>
        <w:rPr>
          <w:rFonts w:ascii="Calibri" w:hAnsi="Calibri" w:cs="Calibri"/>
        </w:rP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w:t>
      </w:r>
      <w:r>
        <w:rPr>
          <w:rFonts w:ascii="Calibri" w:hAnsi="Calibri" w:cs="Calibri"/>
        </w:rPr>
        <w:lastRenderedPageBreak/>
        <w:t>систем) устанавливается Правительством Российской Федерации.</w:t>
      </w:r>
    </w:p>
    <w:p w:rsidR="00FF5FB6" w:rsidRDefault="00FF5F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237" w:history="1">
        <w:r>
          <w:rPr>
            <w:rFonts w:ascii="Calibri" w:hAnsi="Calibri" w:cs="Calibri"/>
            <w:color w:val="0000FF"/>
          </w:rPr>
          <w:t>закона</w:t>
        </w:r>
      </w:hyperlink>
      <w:r>
        <w:rPr>
          <w:rFonts w:ascii="Calibri" w:hAnsi="Calibri" w:cs="Calibri"/>
        </w:rPr>
        <w:t xml:space="preserve"> от 07.05.2013 N 99-ФЗ)</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38" w:history="1">
        <w:r>
          <w:rPr>
            <w:rFonts w:ascii="Calibri" w:hAnsi="Calibri" w:cs="Calibri"/>
            <w:color w:val="0000FF"/>
          </w:rPr>
          <w:t>Порядок</w:t>
        </w:r>
      </w:hyperlink>
      <w:r>
        <w:rPr>
          <w:rFonts w:ascii="Calibri" w:hAnsi="Calibri" w:cs="Calibri"/>
        </w:rP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239" w:history="1">
        <w:r>
          <w:rPr>
            <w:rFonts w:ascii="Calibri" w:hAnsi="Calibri" w:cs="Calibri"/>
            <w:color w:val="0000FF"/>
          </w:rPr>
          <w:t>перечень</w:t>
        </w:r>
      </w:hyperlink>
      <w:r>
        <w:rPr>
          <w:rFonts w:ascii="Calibri" w:hAnsi="Calibri" w:cs="Calibri"/>
        </w:rP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40" w:history="1">
        <w:r>
          <w:rPr>
            <w:rFonts w:ascii="Calibri" w:hAnsi="Calibri" w:cs="Calibri"/>
            <w:color w:val="0000FF"/>
          </w:rPr>
          <w:t>Порядок</w:t>
        </w:r>
      </w:hyperlink>
      <w:r>
        <w:rPr>
          <w:rFonts w:ascii="Calibri" w:hAnsi="Calibri" w:cs="Calibri"/>
        </w:rP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241" w:history="1">
        <w:r>
          <w:rPr>
            <w:rFonts w:ascii="Calibri" w:hAnsi="Calibri" w:cs="Calibri"/>
            <w:color w:val="0000FF"/>
          </w:rPr>
          <w:t>Перечень</w:t>
        </w:r>
      </w:hyperlink>
      <w:r>
        <w:rPr>
          <w:rFonts w:ascii="Calibri" w:hAnsi="Calibri" w:cs="Calibri"/>
        </w:rP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242" w:history="1">
        <w:r>
          <w:rPr>
            <w:rFonts w:ascii="Calibri" w:hAnsi="Calibri" w:cs="Calibri"/>
            <w:color w:val="0000FF"/>
          </w:rPr>
          <w:t>порядок</w:t>
        </w:r>
      </w:hyperlink>
      <w:r>
        <w:rPr>
          <w:rFonts w:ascii="Calibri" w:hAnsi="Calibri" w:cs="Calibri"/>
        </w:rP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Федеральный орган исполнительной власти, осуществляющий функции по контролю и </w:t>
      </w:r>
      <w:r>
        <w:rPr>
          <w:rFonts w:ascii="Calibri" w:hAnsi="Calibri" w:cs="Calibri"/>
        </w:rPr>
        <w:lastRenderedPageBreak/>
        <w:t>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243" w:history="1">
        <w:r>
          <w:rPr>
            <w:rFonts w:ascii="Calibri" w:hAnsi="Calibri" w:cs="Calibri"/>
            <w:color w:val="0000FF"/>
          </w:rPr>
          <w:t>Перечень</w:t>
        </w:r>
      </w:hyperlink>
      <w:r>
        <w:rPr>
          <w:rFonts w:ascii="Calibri" w:hAnsi="Calibri" w:cs="Calibri"/>
        </w:rP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244" w:history="1">
        <w:r>
          <w:rPr>
            <w:rFonts w:ascii="Calibri" w:hAnsi="Calibri" w:cs="Calibri"/>
            <w:color w:val="0000FF"/>
          </w:rPr>
          <w:t>порядок</w:t>
        </w:r>
      </w:hyperlink>
      <w:r>
        <w:rPr>
          <w:rFonts w:ascii="Calibri" w:hAnsi="Calibri" w:cs="Calibri"/>
        </w:rPr>
        <w:t xml:space="preserve"> ее формирования и ведения устанавливаются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74" w:name="Par1590"/>
      <w:bookmarkEnd w:id="174"/>
      <w:r>
        <w:rPr>
          <w:rFonts w:ascii="Calibri" w:hAnsi="Calibri" w:cs="Calibri"/>
          <w:b/>
          <w:bCs/>
        </w:rPr>
        <w:t>Глава 13. ЭКОНОМИЧЕСКАЯ ДЕЯТЕЛЬНОСТЬ И ФИНАНСОВОЕ</w:t>
      </w:r>
    </w:p>
    <w:p w:rsidR="00FF5FB6" w:rsidRDefault="00FF5F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ОБЕСПЕЧЕНИЕ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5" w:name="Par1593"/>
      <w:bookmarkEnd w:id="175"/>
      <w:r>
        <w:rPr>
          <w:rFonts w:ascii="Calibri" w:hAnsi="Calibri" w:cs="Calibri"/>
        </w:rPr>
        <w:t>Статья 99. Особенности финансового обеспечения оказания государственных и муниципальных услуг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Нормативы, определяемые органами государственной власти субъектов Российской Федерации в соответствии с </w:t>
      </w:r>
      <w:hyperlink w:anchor="Par182"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w:t>
      </w:r>
      <w:hyperlink r:id="rId245" w:history="1">
        <w:r>
          <w:rPr>
            <w:rFonts w:ascii="Calibri" w:hAnsi="Calibri" w:cs="Calibri"/>
            <w:color w:val="0000FF"/>
          </w:rPr>
          <w:t>стандартами</w:t>
        </w:r>
      </w:hyperlink>
      <w:r>
        <w:rPr>
          <w:rFonts w:ascii="Calibri" w:hAnsi="Calibri" w:cs="Calibri"/>
        </w:rPr>
        <w:t>,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ar182"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малокомплектных образовательных организаций и образовательных организаций, </w:t>
      </w:r>
      <w:r>
        <w:rPr>
          <w:rFonts w:ascii="Calibri" w:hAnsi="Calibri" w:cs="Calibri"/>
        </w:rPr>
        <w:lastRenderedPageBreak/>
        <w:t>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ar182"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6" w:name="Par1601"/>
      <w:bookmarkEnd w:id="176"/>
      <w:r>
        <w:rPr>
          <w:rFonts w:ascii="Calibri" w:hAnsi="Calibri" w:cs="Calibri"/>
        </w:rP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Число обучающихся по имеющим государственную аккредитацию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счет бюджетных ассигнований федерального бюджета осуществляется финансовое обеспечение обучения по имеющим государственную аккредитацию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46" w:history="1">
        <w:r>
          <w:rPr>
            <w:rFonts w:ascii="Calibri" w:hAnsi="Calibri" w:cs="Calibri"/>
            <w:color w:val="0000FF"/>
          </w:rPr>
          <w:t>Порядок</w:t>
        </w:r>
      </w:hyperlink>
      <w:r>
        <w:rPr>
          <w:rFonts w:ascii="Calibri" w:hAnsi="Calibri" w:cs="Calibri"/>
        </w:rPr>
        <w:t xml:space="preserve"> установления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 контрольных цифр приема утверждается: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Правительством Российской Федерации за счет бюджетных ассигнований федерального бюджета;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исполнительной власти субъектов Российской Федерации за счет бюджетных ассигнований бюджетов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органами местного самоуправления за счет бюджетных ассигнований местных бюджетов.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Par907" w:history="1">
        <w:r>
          <w:rPr>
            <w:rFonts w:ascii="Calibri" w:hAnsi="Calibri" w:cs="Calibri"/>
            <w:color w:val="0000FF"/>
          </w:rPr>
          <w:t>статьей 56</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7" w:name="Par1612"/>
      <w:bookmarkEnd w:id="177"/>
      <w:r>
        <w:rPr>
          <w:rFonts w:ascii="Calibri" w:hAnsi="Calibri" w:cs="Calibri"/>
        </w:rPr>
        <w:t xml:space="preserve">Статья 101. Осуществление образовательной деятельности за счет средств физических лиц и </w:t>
      </w:r>
      <w:r>
        <w:rPr>
          <w:rFonts w:ascii="Calibri" w:hAnsi="Calibri" w:cs="Calibri"/>
        </w:rPr>
        <w:lastRenderedPageBreak/>
        <w:t>юридических лиц</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w:t>
      </w:r>
      <w:hyperlink r:id="rId247" w:history="1">
        <w:r>
          <w:rPr>
            <w:rFonts w:ascii="Calibri" w:hAnsi="Calibri" w:cs="Calibri"/>
            <w:color w:val="0000FF"/>
          </w:rPr>
          <w:t>Платные</w:t>
        </w:r>
      </w:hyperlink>
      <w:r>
        <w:rPr>
          <w:rFonts w:ascii="Calibri" w:hAnsi="Calibri" w:cs="Calibri"/>
        </w:rPr>
        <w:t xml:space="preserve">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8" w:name="Par1618"/>
      <w:bookmarkEnd w:id="178"/>
      <w:r>
        <w:rPr>
          <w:rFonts w:ascii="Calibri" w:hAnsi="Calibri" w:cs="Calibri"/>
        </w:rPr>
        <w:t>Статья 102. Имущество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79" w:name="Par1624"/>
      <w:bookmarkEnd w:id="179"/>
      <w:r>
        <w:rPr>
          <w:rFonts w:ascii="Calibri" w:hAnsi="Calibri" w:cs="Calibri"/>
        </w:rP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80" w:name="Par1626"/>
      <w:bookmarkEnd w:id="180"/>
      <w:r>
        <w:rPr>
          <w:rFonts w:ascii="Calibri" w:hAnsi="Calibri" w:cs="Calibri"/>
        </w:rPr>
        <w:t xml:space="preserve">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w:t>
      </w:r>
      <w:r>
        <w:rPr>
          <w:rFonts w:ascii="Calibri" w:hAnsi="Calibri" w:cs="Calibri"/>
        </w:rPr>
        <w:lastRenderedPageBreak/>
        <w:t>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Указанные в </w:t>
      </w:r>
      <w:hyperlink w:anchor="Par1626"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Денежные средства, оборудование и иное имущество, находящиеся в оперативном управлении указанных в </w:t>
      </w:r>
      <w:hyperlink w:anchor="Par1626" w:history="1">
        <w:r>
          <w:rPr>
            <w:rFonts w:ascii="Calibri" w:hAnsi="Calibri" w:cs="Calibri"/>
            <w:color w:val="0000FF"/>
          </w:rPr>
          <w:t>части 1</w:t>
        </w:r>
      </w:hyperlink>
      <w:r>
        <w:rPr>
          <w:rFonts w:ascii="Calibri" w:hAnsi="Calibri" w:cs="Calibri"/>
        </w:rP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24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Указанные в </w:t>
      </w:r>
      <w:hyperlink w:anchor="Par1626"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249" w:history="1">
        <w:r>
          <w:rPr>
            <w:rFonts w:ascii="Calibri" w:hAnsi="Calibri" w:cs="Calibri"/>
            <w:color w:val="0000FF"/>
          </w:rPr>
          <w:t>законодательством</w:t>
        </w:r>
      </w:hyperlink>
      <w:r>
        <w:rPr>
          <w:rFonts w:ascii="Calibri" w:hAnsi="Calibri" w:cs="Calibri"/>
        </w:rP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ar1626"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поступают в их самостоятельное распоряжение.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81" w:name="Par1633"/>
      <w:bookmarkEnd w:id="181"/>
      <w:r>
        <w:rPr>
          <w:rFonts w:ascii="Calibri" w:hAnsi="Calibri" w:cs="Calibri"/>
        </w:rPr>
        <w:t>Статья 104. Образовательное кредитование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Условия, размеры и порядок предоставления государственной поддержки образовательного кредитования определяются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82" w:name="Par1640"/>
      <w:bookmarkEnd w:id="182"/>
      <w:r>
        <w:rPr>
          <w:rFonts w:ascii="Calibri" w:hAnsi="Calibri" w:cs="Calibri"/>
          <w:b/>
          <w:bCs/>
        </w:rPr>
        <w:t>Глава 14. МЕЖДУНАРОДНОЕ СОТРУДНИЧЕСТВО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83" w:name="Par1642"/>
      <w:bookmarkEnd w:id="183"/>
      <w:r>
        <w:rPr>
          <w:rFonts w:ascii="Calibri" w:hAnsi="Calibri" w:cs="Calibri"/>
        </w:rPr>
        <w:t>Статья 105. Формы и направления международного сотрудничества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Международное сотрудничество в сфере образования осуществляется в следующих целях: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расширение возможностей граждан Российской Федерации, иностранных граждан и лиц без гражданства для получения доступа к образованию;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координация взаимодействия Российской Федерации с иностранными государствами и международными организациями по развитию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совершенствование международных и внутригосударственных механизмов развития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сетевой форме реализации образовательных программ;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84" w:name="Par1656"/>
      <w:bookmarkEnd w:id="184"/>
      <w:r>
        <w:rPr>
          <w:rFonts w:ascii="Calibri" w:hAnsi="Calibri" w:cs="Calibri"/>
        </w:rPr>
        <w:lastRenderedPageBreak/>
        <w:t>Статья 106. Подтверждение документов об образовании и (или) о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85" w:name="Par1659"/>
      <w:bookmarkEnd w:id="185"/>
      <w:r>
        <w:rPr>
          <w:rFonts w:ascii="Calibri" w:hAnsi="Calibri" w:cs="Calibri"/>
        </w:rP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50" w:history="1">
        <w:r>
          <w:rPr>
            <w:rFonts w:ascii="Calibri" w:hAnsi="Calibri" w:cs="Calibri"/>
            <w:color w:val="0000FF"/>
          </w:rPr>
          <w:t>Порядок</w:t>
        </w:r>
      </w:hyperlink>
      <w:r>
        <w:rPr>
          <w:rFonts w:ascii="Calibri" w:hAnsi="Calibri" w:cs="Calibri"/>
        </w:rPr>
        <w:t xml:space="preserve"> подтверждения документов об образовании и (или) о квалификации устанавливается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 проставление апостиля на документе об образовании и (или) о квалификации уплачивается государственная пошлина в </w:t>
      </w:r>
      <w:hyperlink r:id="rId251" w:history="1">
        <w:r>
          <w:rPr>
            <w:rFonts w:ascii="Calibri" w:hAnsi="Calibri" w:cs="Calibri"/>
            <w:color w:val="0000FF"/>
          </w:rPr>
          <w:t>размерах</w:t>
        </w:r>
      </w:hyperlink>
      <w:r>
        <w:rPr>
          <w:rFonts w:ascii="Calibri" w:hAnsi="Calibri" w:cs="Calibri"/>
        </w:rPr>
        <w:t xml:space="preserve"> и в </w:t>
      </w:r>
      <w:hyperlink r:id="rId252" w:history="1">
        <w:r>
          <w:rPr>
            <w:rFonts w:ascii="Calibri" w:hAnsi="Calibri" w:cs="Calibri"/>
            <w:color w:val="0000FF"/>
          </w:rPr>
          <w:t>порядке</w:t>
        </w:r>
      </w:hyperlink>
      <w:r>
        <w:rPr>
          <w:rFonts w:ascii="Calibri" w:hAnsi="Calibri" w:cs="Calibri"/>
        </w:rP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ar1659" w:history="1">
        <w:r>
          <w:rPr>
            <w:rFonts w:ascii="Calibri" w:hAnsi="Calibri" w:cs="Calibri"/>
            <w:color w:val="0000FF"/>
          </w:rPr>
          <w:t>частью 2</w:t>
        </w:r>
      </w:hyperlink>
      <w:r>
        <w:rPr>
          <w:rFonts w:ascii="Calibri" w:hAnsi="Calibri" w:cs="Calibri"/>
        </w:rP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86" w:name="Par1663"/>
      <w:bookmarkEnd w:id="186"/>
      <w:r>
        <w:rPr>
          <w:rFonts w:ascii="Calibri" w:hAnsi="Calibri" w:cs="Calibri"/>
        </w:rPr>
        <w:t>Статья 107. Признание образования и (или) квалификации, полученных в иностранном государстве</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87" w:name="Par1667"/>
      <w:bookmarkEnd w:id="187"/>
      <w:r>
        <w:rPr>
          <w:rFonts w:ascii="Calibri" w:hAnsi="Calibri" w:cs="Calibri"/>
        </w:rPr>
        <w:t xml:space="preserve">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253" w:history="1">
        <w:r>
          <w:rPr>
            <w:rFonts w:ascii="Calibri" w:hAnsi="Calibri" w:cs="Calibri"/>
            <w:color w:val="0000FF"/>
          </w:rPr>
          <w:t>перечень</w:t>
        </w:r>
      </w:hyperlink>
      <w:r>
        <w:rPr>
          <w:rFonts w:ascii="Calibri" w:hAnsi="Calibri" w:cs="Calibri"/>
        </w:rP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254" w:history="1">
        <w:r>
          <w:rPr>
            <w:rFonts w:ascii="Calibri" w:hAnsi="Calibri" w:cs="Calibri"/>
            <w:color w:val="0000FF"/>
          </w:rPr>
          <w:t>Критерии</w:t>
        </w:r>
      </w:hyperlink>
      <w:r>
        <w:rPr>
          <w:rFonts w:ascii="Calibri" w:hAnsi="Calibri" w:cs="Calibri"/>
        </w:rPr>
        <w:t xml:space="preserve"> и </w:t>
      </w:r>
      <w:hyperlink r:id="rId255" w:history="1">
        <w:r>
          <w:rPr>
            <w:rFonts w:ascii="Calibri" w:hAnsi="Calibri" w:cs="Calibri"/>
            <w:color w:val="0000FF"/>
          </w:rPr>
          <w:t>порядок</w:t>
        </w:r>
      </w:hyperlink>
      <w:r>
        <w:rPr>
          <w:rFonts w:ascii="Calibri" w:hAnsi="Calibri" w:cs="Calibri"/>
        </w:rPr>
        <w:t xml:space="preserve"> включения в указанный перечень иностранных образовательных организаций утверждаются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88" w:name="Par1668"/>
      <w:bookmarkEnd w:id="188"/>
      <w:r>
        <w:rPr>
          <w:rFonts w:ascii="Calibri" w:hAnsi="Calibri" w:cs="Calibri"/>
        </w:rPr>
        <w:lastRenderedPageBreak/>
        <w:t xml:space="preserve">4. В случае, если иностранное образование и (или) иностранная квалификация не соответствуют условиям, предусмотренным </w:t>
      </w:r>
      <w:hyperlink w:anchor="Par1667" w:history="1">
        <w:r>
          <w:rPr>
            <w:rFonts w:ascii="Calibri" w:hAnsi="Calibri" w:cs="Calibri"/>
            <w:color w:val="0000FF"/>
          </w:rPr>
          <w:t>частью 3</w:t>
        </w:r>
      </w:hyperlink>
      <w:r>
        <w:rPr>
          <w:rFonts w:ascii="Calibri" w:hAnsi="Calibri" w:cs="Calibri"/>
        </w:rP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256" w:history="1">
        <w:r>
          <w:rPr>
            <w:rFonts w:ascii="Calibri" w:hAnsi="Calibri" w:cs="Calibri"/>
            <w:color w:val="0000FF"/>
          </w:rPr>
          <w:t>заявлениям</w:t>
        </w:r>
      </w:hyperlink>
      <w:r>
        <w:rPr>
          <w:rFonts w:ascii="Calibri" w:hAnsi="Calibri" w:cs="Calibri"/>
        </w:rP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 в признании иностранного образования и (или) иностранной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w:t>
      </w:r>
      <w:hyperlink r:id="rId257" w:history="1">
        <w:r>
          <w:rPr>
            <w:rFonts w:ascii="Calibri" w:hAnsi="Calibri" w:cs="Calibri"/>
            <w:color w:val="0000FF"/>
          </w:rPr>
          <w:t>размере</w:t>
        </w:r>
      </w:hyperlink>
      <w:r>
        <w:rPr>
          <w:rFonts w:ascii="Calibri" w:hAnsi="Calibri" w:cs="Calibri"/>
        </w:rPr>
        <w:t xml:space="preserve"> и в </w:t>
      </w:r>
      <w:hyperlink r:id="rId258"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668" w:history="1">
        <w:r>
          <w:rPr>
            <w:rFonts w:ascii="Calibri" w:hAnsi="Calibri" w:cs="Calibri"/>
            <w:color w:val="0000FF"/>
          </w:rPr>
          <w:t>частью 4</w:t>
        </w:r>
      </w:hyperlink>
      <w:r>
        <w:rPr>
          <w:rFonts w:ascii="Calibri" w:hAnsi="Calibri" w:cs="Calibri"/>
        </w:rP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668" w:history="1">
        <w:r>
          <w:rPr>
            <w:rFonts w:ascii="Calibri" w:hAnsi="Calibri" w:cs="Calibri"/>
            <w:color w:val="0000FF"/>
          </w:rPr>
          <w:t>частью 4</w:t>
        </w:r>
      </w:hyperlink>
      <w:r>
        <w:rPr>
          <w:rFonts w:ascii="Calibri" w:hAnsi="Calibri" w:cs="Calibri"/>
        </w:rP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259" w:history="1">
        <w:r>
          <w:rPr>
            <w:rFonts w:ascii="Calibri" w:hAnsi="Calibri" w:cs="Calibri"/>
            <w:color w:val="0000FF"/>
          </w:rPr>
          <w:t>Перечень</w:t>
        </w:r>
      </w:hyperlink>
      <w:r>
        <w:rPr>
          <w:rFonts w:ascii="Calibri" w:hAnsi="Calibri" w:cs="Calibri"/>
        </w:rPr>
        <w:t xml:space="preserve">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260" w:history="1">
        <w:r>
          <w:rPr>
            <w:rFonts w:ascii="Calibri" w:hAnsi="Calibri" w:cs="Calibri"/>
            <w:color w:val="0000FF"/>
          </w:rPr>
          <w:t>форма</w:t>
        </w:r>
      </w:hyperlink>
      <w:r>
        <w:rPr>
          <w:rFonts w:ascii="Calibri" w:hAnsi="Calibri" w:cs="Calibri"/>
        </w:rPr>
        <w:t xml:space="preserve"> свидетельства о признании иностранного образования и (или) иностранной квалификации и </w:t>
      </w:r>
      <w:hyperlink r:id="rId261" w:history="1">
        <w:r>
          <w:rPr>
            <w:rFonts w:ascii="Calibri" w:hAnsi="Calibri" w:cs="Calibri"/>
            <w:color w:val="0000FF"/>
          </w:rPr>
          <w:t>технические требования</w:t>
        </w:r>
      </w:hyperlink>
      <w:r>
        <w:rPr>
          <w:rFonts w:ascii="Calibri" w:hAnsi="Calibri" w:cs="Calibri"/>
        </w:rPr>
        <w:t xml:space="preserve">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Образовательные организации высшего образования, указанные в </w:t>
      </w:r>
      <w:hyperlink w:anchor="Par261" w:history="1">
        <w:r>
          <w:rPr>
            <w:rFonts w:ascii="Calibri" w:hAnsi="Calibri" w:cs="Calibri"/>
            <w:color w:val="0000FF"/>
          </w:rPr>
          <w:t>части 10 статьи 11</w:t>
        </w:r>
      </w:hyperlink>
      <w:r>
        <w:rPr>
          <w:rFonts w:ascii="Calibri" w:hAnsi="Calibri" w:cs="Calibri"/>
        </w:rP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ar1667" w:history="1">
        <w:r>
          <w:rPr>
            <w:rFonts w:ascii="Calibri" w:hAnsi="Calibri" w:cs="Calibri"/>
            <w:color w:val="0000FF"/>
          </w:rPr>
          <w:t>частью 3</w:t>
        </w:r>
      </w:hyperlink>
      <w:r>
        <w:rPr>
          <w:rFonts w:ascii="Calibri" w:hAnsi="Calibri" w:cs="Calibri"/>
        </w:rP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w:t>
      </w:r>
      <w:r>
        <w:rPr>
          <w:rFonts w:ascii="Calibri" w:hAnsi="Calibri" w:cs="Calibri"/>
        </w:rPr>
        <w:lastRenderedPageBreak/>
        <w:t xml:space="preserve">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ar1680" w:history="1">
        <w:r>
          <w:rPr>
            <w:rFonts w:ascii="Calibri" w:hAnsi="Calibri" w:cs="Calibri"/>
            <w:color w:val="0000FF"/>
          </w:rPr>
          <w:t>частью 14</w:t>
        </w:r>
      </w:hyperlink>
      <w:r>
        <w:rPr>
          <w:rFonts w:ascii="Calibri" w:hAnsi="Calibri" w:cs="Calibri"/>
        </w:rPr>
        <w:t xml:space="preserve"> настоящей статьи, информацию об установленном ими порядке признания иностранного образования и (или) иностранной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262" w:history="1">
        <w:r>
          <w:rPr>
            <w:rFonts w:ascii="Calibri" w:hAnsi="Calibri" w:cs="Calibri"/>
            <w:color w:val="0000FF"/>
          </w:rPr>
          <w:t>Документы</w:t>
        </w:r>
      </w:hyperlink>
      <w:r>
        <w:rPr>
          <w:rFonts w:ascii="Calibri" w:hAnsi="Calibri" w:cs="Calibri"/>
        </w:rPr>
        <w:t xml:space="preserve">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263" w:history="1">
        <w:r>
          <w:rPr>
            <w:rFonts w:ascii="Calibri" w:hAnsi="Calibri" w:cs="Calibri"/>
            <w:color w:val="0000FF"/>
          </w:rPr>
          <w:t>порядке</w:t>
        </w:r>
      </w:hyperlink>
      <w:r>
        <w:rPr>
          <w:rFonts w:ascii="Calibri" w:hAnsi="Calibri" w:cs="Calibri"/>
        </w:rPr>
        <w:t xml:space="preserve"> легализованы и переведены на русский язык, если иное не предусмотрено международным договором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89" w:name="Par1680"/>
      <w:bookmarkEnd w:id="189"/>
      <w:r>
        <w:rPr>
          <w:rFonts w:ascii="Calibri" w:hAnsi="Calibri" w:cs="Calibri"/>
        </w:rP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размещение на своем сайте в сети "Интернет":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установленного в соответствии с </w:t>
      </w:r>
      <w:hyperlink w:anchor="Par1667" w:history="1">
        <w:r>
          <w:rPr>
            <w:rFonts w:ascii="Calibri" w:hAnsi="Calibri" w:cs="Calibri"/>
            <w:color w:val="0000FF"/>
          </w:rPr>
          <w:t>частью 3</w:t>
        </w:r>
      </w:hyperlink>
      <w:r>
        <w:rPr>
          <w:rFonts w:ascii="Calibri" w:hAnsi="Calibri" w:cs="Calibri"/>
        </w:rP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ar261" w:history="1">
        <w:r>
          <w:rPr>
            <w:rFonts w:ascii="Calibri" w:hAnsi="Calibri" w:cs="Calibri"/>
            <w:color w:val="0000FF"/>
          </w:rPr>
          <w:t>части 10 статьи 11</w:t>
        </w:r>
      </w:hyperlink>
      <w:r>
        <w:rPr>
          <w:rFonts w:ascii="Calibri" w:hAnsi="Calibri" w:cs="Calibri"/>
        </w:rPr>
        <w:t xml:space="preserve">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center"/>
        <w:outlineLvl w:val="0"/>
        <w:rPr>
          <w:rFonts w:ascii="Calibri" w:hAnsi="Calibri" w:cs="Calibri"/>
          <w:b/>
          <w:bCs/>
        </w:rPr>
      </w:pPr>
      <w:bookmarkStart w:id="190" w:name="Par1690"/>
      <w:bookmarkEnd w:id="190"/>
      <w:r>
        <w:rPr>
          <w:rFonts w:ascii="Calibri" w:hAnsi="Calibri" w:cs="Calibri"/>
          <w:b/>
          <w:bCs/>
        </w:rPr>
        <w:t>Глава 15. ЗАКЛЮЧИТЕЛЬНЫЕ ПОЛОЖЕНИЯ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91" w:name="Par1692"/>
      <w:bookmarkEnd w:id="191"/>
      <w:r>
        <w:rPr>
          <w:rFonts w:ascii="Calibri" w:hAnsi="Calibri" w:cs="Calibri"/>
        </w:rPr>
        <w:t>Статья 108. Заключительные положения</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(полное) общее образование - к среднему общему образованию;</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среднее профессиональное образование - к среднему профессиональному образованию по программам подготовки специалистов среднего звена;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профессиональное образование - бакалавриат - к высшему образованию - бакалавриату;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высшее профессиональное образование - подготовка специалиста или магистратура - к </w:t>
      </w:r>
      <w:r>
        <w:rPr>
          <w:rFonts w:ascii="Calibri" w:hAnsi="Calibri" w:cs="Calibri"/>
        </w:rPr>
        <w:lastRenderedPageBreak/>
        <w:t>высшему образованию - специалитету или магистратуре;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92" w:name="Par1703"/>
      <w:bookmarkEnd w:id="192"/>
      <w:r>
        <w:rPr>
          <w:rFonts w:ascii="Calibri" w:hAnsi="Calibri" w:cs="Calibri"/>
        </w:rP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общеобразовательные программы дошкольного образования - образовательным программам дошкольного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основные общеобразовательные программы начального общего образования - образовательным программам начального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основные общеобразовательные программы основного общего образования - образовательным программам основного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основные общеобразовательные программы среднего (полного) общего образования - образовательным программам среднего общего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дополнительные общеобразовательные программы - дополнительным общеобразовательным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дополнительные профессиональные образовательные программы - дополнительным профессиональным программам.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ar1703" w:history="1">
        <w:r>
          <w:rPr>
            <w:rFonts w:ascii="Calibri" w:hAnsi="Calibri" w:cs="Calibri"/>
            <w:color w:val="0000FF"/>
          </w:rPr>
          <w:t>частью 2</w:t>
        </w:r>
      </w:hyperlink>
      <w:r>
        <w:rPr>
          <w:rFonts w:ascii="Calibri" w:hAnsi="Calibri" w:cs="Calibri"/>
        </w:rPr>
        <w:t xml:space="preserve"> настоящей статьи. </w:t>
      </w:r>
      <w:r>
        <w:rPr>
          <w:rFonts w:ascii="Calibri" w:hAnsi="Calibri" w:cs="Calibri"/>
        </w:rPr>
        <w:lastRenderedPageBreak/>
        <w:t>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264" w:history="1">
        <w:r>
          <w:rPr>
            <w:rFonts w:ascii="Calibri" w:hAnsi="Calibri" w:cs="Calibri"/>
            <w:color w:val="0000FF"/>
          </w:rPr>
          <w:t>законом</w:t>
        </w:r>
      </w:hyperlink>
      <w:r>
        <w:rPr>
          <w:rFonts w:ascii="Calibri" w:hAnsi="Calibri" w:cs="Calibri"/>
        </w:rP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учреждения дополнительного образования детей должны переименоваться в организации дополнительного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6 статьи 108 вступила в силу со дня официального опубликования настоящего Федерального закона (</w:t>
      </w:r>
      <w:hyperlink w:anchor="Par1885" w:history="1">
        <w:r>
          <w:rPr>
            <w:rFonts w:ascii="Calibri" w:hAnsi="Calibri" w:cs="Calibri"/>
            <w:color w:val="0000FF"/>
          </w:rPr>
          <w:t>часть 3 статьи 111</w:t>
        </w:r>
      </w:hyperlink>
      <w:r>
        <w:rPr>
          <w:rFonts w:ascii="Calibri" w:hAnsi="Calibri" w:cs="Calibri"/>
        </w:rPr>
        <w:t xml:space="preserve"> данного документа).</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93" w:name="Par1734"/>
      <w:bookmarkEnd w:id="193"/>
      <w:r>
        <w:rPr>
          <w:rFonts w:ascii="Calibri" w:hAnsi="Calibri" w:cs="Calibri"/>
        </w:rPr>
        <w:t>6. При переименовании образовательных организаций их тип указывается с учетом их организационно-правовой формы.</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целях приведения образовательной деятельности в соответствие с настоящим </w:t>
      </w:r>
      <w:r>
        <w:rPr>
          <w:rFonts w:ascii="Calibri" w:hAnsi="Calibri" w:cs="Calibri"/>
        </w:rPr>
        <w:lastRenderedPageBreak/>
        <w:t>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w:t>
      </w:r>
      <w:hyperlink r:id="rId265" w:history="1">
        <w:r>
          <w:rPr>
            <w:rFonts w:ascii="Calibri" w:hAnsi="Calibri" w:cs="Calibri"/>
            <w:color w:val="0000FF"/>
          </w:rPr>
          <w:t>размеры</w:t>
        </w:r>
      </w:hyperlink>
      <w:r>
        <w:rPr>
          <w:rFonts w:ascii="Calibri" w:hAnsi="Calibri" w:cs="Calibri"/>
        </w:rPr>
        <w:t xml:space="preserve">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w:t>
      </w:r>
      <w:hyperlink r:id="rId266" w:history="1">
        <w:r>
          <w:rPr>
            <w:rFonts w:ascii="Calibri" w:hAnsi="Calibri" w:cs="Calibri"/>
            <w:color w:val="0000FF"/>
          </w:rPr>
          <w:t>размер</w:t>
        </w:r>
      </w:hyperlink>
      <w:r>
        <w:rPr>
          <w:rFonts w:ascii="Calibri" w:hAnsi="Calibri" w:cs="Calibri"/>
        </w:rPr>
        <w:t xml:space="preserve">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94" w:name="Par1740"/>
      <w:bookmarkEnd w:id="194"/>
      <w:r>
        <w:rPr>
          <w:rFonts w:ascii="Calibri" w:hAnsi="Calibri" w:cs="Calibri"/>
        </w:rPr>
        <w:t xml:space="preserve">12. Положения </w:t>
      </w:r>
      <w:hyperlink w:anchor="Par1403" w:history="1">
        <w:r>
          <w:rPr>
            <w:rFonts w:ascii="Calibri" w:hAnsi="Calibri" w:cs="Calibri"/>
            <w:color w:val="0000FF"/>
          </w:rPr>
          <w:t>части 3 статьи 88</w:t>
        </w:r>
      </w:hyperlink>
      <w:r>
        <w:rPr>
          <w:rFonts w:ascii="Calibri" w:hAnsi="Calibri" w:cs="Calibri"/>
        </w:rP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До 1 января 2014 года: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95" w:name="Par1742"/>
      <w:bookmarkEnd w:id="195"/>
      <w:r>
        <w:rPr>
          <w:rFonts w:ascii="Calibri" w:hAnsi="Calibri" w:cs="Calibri"/>
        </w:rPr>
        <w:t>1) органы государственной власти субъекта Российской Федерации в сфере образования осуществляют: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ar1742" w:history="1">
        <w:r>
          <w:rPr>
            <w:rFonts w:ascii="Calibri" w:hAnsi="Calibri" w:cs="Calibri"/>
            <w:color w:val="0000FF"/>
          </w:rPr>
          <w:t>пункте 1</w:t>
        </w:r>
      </w:hyperlink>
      <w:r>
        <w:rPr>
          <w:rFonts w:ascii="Calibri" w:hAnsi="Calibri" w:cs="Calibri"/>
        </w:rPr>
        <w:t xml:space="preserve"> настоящей части и отнесенных к полномочиям органов государственной власти субъектов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w:t>
      </w:r>
      <w:r>
        <w:rPr>
          <w:rFonts w:ascii="Calibri" w:hAnsi="Calibri" w:cs="Calibri"/>
        </w:rPr>
        <w:lastRenderedPageBreak/>
        <w:t>установленными для муниципальных образовательных организаций.</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96" w:name="Par1749"/>
      <w:bookmarkEnd w:id="196"/>
      <w:r>
        <w:rPr>
          <w:rFonts w:ascii="Calibri" w:hAnsi="Calibri" w:cs="Calibri"/>
        </w:rPr>
        <w:t>Статья 109. Признание не действующими на территории Российской Федерации отдельных законодательных актов Союза ССР</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не действующими на территории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67" w:history="1">
        <w:r>
          <w:rPr>
            <w:rFonts w:ascii="Calibri" w:hAnsi="Calibri" w:cs="Calibri"/>
            <w:color w:val="0000FF"/>
          </w:rPr>
          <w:t>Закон</w:t>
        </w:r>
      </w:hyperlink>
      <w:r>
        <w:rPr>
          <w:rFonts w:ascii="Calibri" w:hAnsi="Calibri" w:cs="Calibri"/>
        </w:rP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68" w:history="1">
        <w:r>
          <w:rPr>
            <w:rFonts w:ascii="Calibri" w:hAnsi="Calibri" w:cs="Calibri"/>
            <w:color w:val="0000FF"/>
          </w:rPr>
          <w:t>Указ</w:t>
        </w:r>
      </w:hyperlink>
      <w:r>
        <w:rPr>
          <w:rFonts w:ascii="Calibri" w:hAnsi="Calibri" w:cs="Calibri"/>
        </w:rP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69" w:history="1">
        <w:r>
          <w:rPr>
            <w:rFonts w:ascii="Calibri" w:hAnsi="Calibri" w:cs="Calibri"/>
            <w:color w:val="0000FF"/>
          </w:rPr>
          <w:t>Постановление</w:t>
        </w:r>
      </w:hyperlink>
      <w:r>
        <w:rPr>
          <w:rFonts w:ascii="Calibri" w:hAnsi="Calibri" w:cs="Calibri"/>
        </w:rP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270" w:history="1">
        <w:r>
          <w:rPr>
            <w:rFonts w:ascii="Calibri" w:hAnsi="Calibri" w:cs="Calibri"/>
            <w:color w:val="0000FF"/>
          </w:rPr>
          <w:t>Закон</w:t>
        </w:r>
      </w:hyperlink>
      <w:r>
        <w:rPr>
          <w:rFonts w:ascii="Calibri" w:hAnsi="Calibri" w:cs="Calibri"/>
        </w:rP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71" w:history="1">
        <w:r>
          <w:rPr>
            <w:rFonts w:ascii="Calibri" w:hAnsi="Calibri" w:cs="Calibri"/>
            <w:color w:val="0000FF"/>
          </w:rPr>
          <w:t>Постановление</w:t>
        </w:r>
      </w:hyperlink>
      <w:r>
        <w:rPr>
          <w:rFonts w:ascii="Calibri" w:hAnsi="Calibri" w:cs="Calibri"/>
        </w:rP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272" w:history="1">
        <w:r>
          <w:rPr>
            <w:rFonts w:ascii="Calibri" w:hAnsi="Calibri" w:cs="Calibri"/>
            <w:color w:val="0000FF"/>
          </w:rPr>
          <w:t>Закон</w:t>
        </w:r>
      </w:hyperlink>
      <w:r>
        <w:rPr>
          <w:rFonts w:ascii="Calibri" w:hAnsi="Calibri" w:cs="Calibri"/>
        </w:rP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273" w:history="1">
        <w:r>
          <w:rPr>
            <w:rFonts w:ascii="Calibri" w:hAnsi="Calibri" w:cs="Calibri"/>
            <w:color w:val="0000FF"/>
          </w:rPr>
          <w:t>Постановление</w:t>
        </w:r>
      </w:hyperlink>
      <w:r>
        <w:rPr>
          <w:rFonts w:ascii="Calibri" w:hAnsi="Calibri" w:cs="Calibri"/>
        </w:rP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97" w:name="Par1764"/>
      <w:bookmarkEnd w:id="197"/>
      <w:r>
        <w:rPr>
          <w:rFonts w:ascii="Calibri" w:hAnsi="Calibri" w:cs="Calibri"/>
        </w:rPr>
        <w:t>Статья 110. Признание утратившими силу отдельных законодательных актов (положений законодательных актов) РСФСР и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74" w:history="1">
        <w:r>
          <w:rPr>
            <w:rFonts w:ascii="Calibri" w:hAnsi="Calibri" w:cs="Calibri"/>
            <w:color w:val="0000FF"/>
          </w:rPr>
          <w:t>Закон</w:t>
        </w:r>
      </w:hyperlink>
      <w:r>
        <w:rPr>
          <w:rFonts w:ascii="Calibri" w:hAnsi="Calibri" w:cs="Calibri"/>
        </w:rPr>
        <w:t xml:space="preserve"> РСФСР от 2 августа 1974 года "О народном образовании" (Ведомости Верховного Совета РСФСР, 1974, N 32, ст. 850);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w:t>
      </w:r>
      <w:hyperlink r:id="rId275" w:history="1">
        <w:r>
          <w:rPr>
            <w:rFonts w:ascii="Calibri" w:hAnsi="Calibri" w:cs="Calibri"/>
            <w:color w:val="0000FF"/>
          </w:rPr>
          <w:t>Постановление</w:t>
        </w:r>
      </w:hyperlink>
      <w:r>
        <w:rPr>
          <w:rFonts w:ascii="Calibri" w:hAnsi="Calibri" w:cs="Calibri"/>
        </w:rP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76" w:history="1">
        <w:r>
          <w:rPr>
            <w:rFonts w:ascii="Calibri" w:hAnsi="Calibri" w:cs="Calibri"/>
            <w:color w:val="0000FF"/>
          </w:rPr>
          <w:t>Указ</w:t>
        </w:r>
      </w:hyperlink>
      <w:r>
        <w:rPr>
          <w:rFonts w:ascii="Calibri" w:hAnsi="Calibri" w:cs="Calibri"/>
        </w:rP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77" w:history="1">
        <w:r>
          <w:rPr>
            <w:rFonts w:ascii="Calibri" w:hAnsi="Calibri" w:cs="Calibri"/>
            <w:color w:val="0000FF"/>
          </w:rPr>
          <w:t>Закон</w:t>
        </w:r>
      </w:hyperlink>
      <w:r>
        <w:rPr>
          <w:rFonts w:ascii="Calibri" w:hAnsi="Calibri" w:cs="Calibri"/>
        </w:rP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78" w:history="1">
        <w:r>
          <w:rPr>
            <w:rFonts w:ascii="Calibri" w:hAnsi="Calibri" w:cs="Calibri"/>
            <w:color w:val="0000FF"/>
          </w:rPr>
          <w:t>Постановление</w:t>
        </w:r>
      </w:hyperlink>
      <w:r>
        <w:rPr>
          <w:rFonts w:ascii="Calibri" w:hAnsi="Calibri" w:cs="Calibri"/>
        </w:rP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279" w:history="1">
        <w:r>
          <w:rPr>
            <w:rFonts w:ascii="Calibri" w:hAnsi="Calibri" w:cs="Calibri"/>
            <w:color w:val="0000FF"/>
          </w:rPr>
          <w:t>Закон</w:t>
        </w:r>
      </w:hyperlink>
      <w:r>
        <w:rPr>
          <w:rFonts w:ascii="Calibri" w:hAnsi="Calibri" w:cs="Calibri"/>
        </w:rP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hyperlink r:id="rId280" w:history="1">
        <w:r>
          <w:rPr>
            <w:rFonts w:ascii="Calibri" w:hAnsi="Calibri" w:cs="Calibri"/>
            <w:color w:val="0000FF"/>
          </w:rPr>
          <w:t>Постановление</w:t>
        </w:r>
      </w:hyperlink>
      <w:r>
        <w:rPr>
          <w:rFonts w:ascii="Calibri" w:hAnsi="Calibri" w:cs="Calibri"/>
        </w:rPr>
        <w:t xml:space="preserve"> Верховного Совета РФ от 10.07.1992 N 3267-1 ранее было признано утратившим силу Федеральным </w:t>
      </w:r>
      <w:hyperlink r:id="rId281" w:history="1">
        <w:r>
          <w:rPr>
            <w:rFonts w:ascii="Calibri" w:hAnsi="Calibri" w:cs="Calibri"/>
            <w:color w:val="0000FF"/>
          </w:rPr>
          <w:t>законом</w:t>
        </w:r>
      </w:hyperlink>
      <w:r>
        <w:rPr>
          <w:rFonts w:ascii="Calibri" w:hAnsi="Calibri" w:cs="Calibri"/>
        </w:rPr>
        <w:t xml:space="preserve"> от 13.01.1996 N 12-ФЗ.</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282"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283"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284" w:history="1">
        <w:r>
          <w:rPr>
            <w:rFonts w:ascii="Calibri" w:hAnsi="Calibri" w:cs="Calibri"/>
            <w:color w:val="0000FF"/>
          </w:rPr>
          <w:t>Закон</w:t>
        </w:r>
      </w:hyperlink>
      <w:r>
        <w:rPr>
          <w:rFonts w:ascii="Calibri" w:hAnsi="Calibri" w:cs="Calibri"/>
        </w:rP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285" w:history="1">
        <w:r>
          <w:rPr>
            <w:rFonts w:ascii="Calibri" w:hAnsi="Calibri" w:cs="Calibri"/>
            <w:color w:val="0000FF"/>
          </w:rPr>
          <w:t>Постановление</w:t>
        </w:r>
      </w:hyperlink>
      <w:r>
        <w:rPr>
          <w:rFonts w:ascii="Calibri" w:hAnsi="Calibri" w:cs="Calibri"/>
        </w:rP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286"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Федеральный </w:t>
      </w:r>
      <w:hyperlink r:id="rId287" w:history="1">
        <w:r>
          <w:rPr>
            <w:rFonts w:ascii="Calibri" w:hAnsi="Calibri" w:cs="Calibri"/>
            <w:color w:val="0000FF"/>
          </w:rPr>
          <w:t>закон</w:t>
        </w:r>
      </w:hyperlink>
      <w:r>
        <w:rPr>
          <w:rFonts w:ascii="Calibri" w:hAnsi="Calibri" w:cs="Calibri"/>
        </w:rP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Федеральный </w:t>
      </w:r>
      <w:hyperlink r:id="rId288" w:history="1">
        <w:r>
          <w:rPr>
            <w:rFonts w:ascii="Calibri" w:hAnsi="Calibri" w:cs="Calibri"/>
            <w:color w:val="0000FF"/>
          </w:rPr>
          <w:t>закон</w:t>
        </w:r>
      </w:hyperlink>
      <w:r>
        <w:rPr>
          <w:rFonts w:ascii="Calibri" w:hAnsi="Calibri" w:cs="Calibri"/>
        </w:rPr>
        <w:t xml:space="preserve"> от 22 августа 1996 года N 125-ФЗ "О высшем и послевузовском профессиональном образовании" (Собрание законодательства Российской Федерации, 1996, N 35, </w:t>
      </w:r>
      <w:r>
        <w:rPr>
          <w:rFonts w:ascii="Calibri" w:hAnsi="Calibri" w:cs="Calibri"/>
        </w:rPr>
        <w:lastRenderedPageBreak/>
        <w:t>ст. 4135);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289" w:history="1">
        <w:r>
          <w:rPr>
            <w:rFonts w:ascii="Calibri" w:hAnsi="Calibri" w:cs="Calibri"/>
            <w:color w:val="0000FF"/>
          </w:rPr>
          <w:t>пункт 8 статьи 1</w:t>
        </w:r>
      </w:hyperlink>
      <w:r>
        <w:rPr>
          <w:rFonts w:ascii="Calibri" w:hAnsi="Calibri" w:cs="Calibri"/>
        </w:rP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w:t>
      </w:r>
      <w:hyperlink r:id="rId290" w:history="1">
        <w:r>
          <w:rPr>
            <w:rFonts w:ascii="Calibri" w:hAnsi="Calibri" w:cs="Calibri"/>
            <w:color w:val="0000FF"/>
          </w:rPr>
          <w:t>закон</w:t>
        </w:r>
      </w:hyperlink>
      <w:r>
        <w:rPr>
          <w:rFonts w:ascii="Calibri" w:hAnsi="Calibri" w:cs="Calibri"/>
        </w:rPr>
        <w:t xml:space="preserve"> от 10.07.2000 N 92-ФЗ ранее был признан утратившим силу Федеральным </w:t>
      </w:r>
      <w:hyperlink r:id="rId291" w:history="1">
        <w:r>
          <w:rPr>
            <w:rFonts w:ascii="Calibri" w:hAnsi="Calibri" w:cs="Calibri"/>
            <w:color w:val="0000FF"/>
          </w:rPr>
          <w:t>законом</w:t>
        </w:r>
      </w:hyperlink>
      <w:r>
        <w:rPr>
          <w:rFonts w:ascii="Calibri" w:hAnsi="Calibri" w:cs="Calibri"/>
        </w:rPr>
        <w:t xml:space="preserve"> от 08.11.2010 N 293-ФЗ.</w:t>
      </w: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Федеральный </w:t>
      </w:r>
      <w:hyperlink r:id="rId292" w:history="1">
        <w:r>
          <w:rPr>
            <w:rFonts w:ascii="Calibri" w:hAnsi="Calibri" w:cs="Calibri"/>
            <w:color w:val="0000FF"/>
          </w:rPr>
          <w:t>закон</w:t>
        </w:r>
      </w:hyperlink>
      <w:r>
        <w:rPr>
          <w:rFonts w:ascii="Calibri" w:hAnsi="Calibri" w:cs="Calibri"/>
        </w:rP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Федеральный </w:t>
      </w:r>
      <w:hyperlink r:id="rId293" w:history="1">
        <w:r>
          <w:rPr>
            <w:rFonts w:ascii="Calibri" w:hAnsi="Calibri" w:cs="Calibri"/>
            <w:color w:val="0000FF"/>
          </w:rPr>
          <w:t>закон</w:t>
        </w:r>
      </w:hyperlink>
      <w:r>
        <w:rPr>
          <w:rFonts w:ascii="Calibri" w:hAnsi="Calibri" w:cs="Calibri"/>
        </w:rP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r:id="rId294" w:history="1">
        <w:r>
          <w:rPr>
            <w:rFonts w:ascii="Calibri" w:hAnsi="Calibri" w:cs="Calibri"/>
            <w:color w:val="0000FF"/>
          </w:rPr>
          <w:t>пункты 5</w:t>
        </w:r>
      </w:hyperlink>
      <w:r>
        <w:rPr>
          <w:rFonts w:ascii="Calibri" w:hAnsi="Calibri" w:cs="Calibri"/>
        </w:rPr>
        <w:t xml:space="preserve"> и </w:t>
      </w:r>
      <w:hyperlink r:id="rId295" w:history="1">
        <w:r>
          <w:rPr>
            <w:rFonts w:ascii="Calibri" w:hAnsi="Calibri" w:cs="Calibri"/>
            <w:color w:val="0000FF"/>
          </w:rPr>
          <w:t>16 статьи 4</w:t>
        </w:r>
      </w:hyperlink>
      <w:r>
        <w:rPr>
          <w:rFonts w:ascii="Calibri" w:hAnsi="Calibri" w:cs="Calibri"/>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Федеральный </w:t>
      </w:r>
      <w:hyperlink r:id="rId296" w:history="1">
        <w:r>
          <w:rPr>
            <w:rFonts w:ascii="Calibri" w:hAnsi="Calibri" w:cs="Calibri"/>
            <w:color w:val="0000FF"/>
          </w:rPr>
          <w:t>закон</w:t>
        </w:r>
      </w:hyperlink>
      <w:r>
        <w:rPr>
          <w:rFonts w:ascii="Calibri" w:hAnsi="Calibri" w:cs="Calibri"/>
        </w:rP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hyperlink r:id="rId297" w:history="1">
        <w:r>
          <w:rPr>
            <w:rFonts w:ascii="Calibri" w:hAnsi="Calibri" w:cs="Calibri"/>
            <w:color w:val="0000FF"/>
          </w:rPr>
          <w:t>пункт 8 статьи 1</w:t>
        </w:r>
      </w:hyperlink>
      <w:r>
        <w:rPr>
          <w:rFonts w:ascii="Calibri" w:hAnsi="Calibri" w:cs="Calibri"/>
        </w:rP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Федеральный </w:t>
      </w:r>
      <w:hyperlink r:id="rId298" w:history="1">
        <w:r>
          <w:rPr>
            <w:rFonts w:ascii="Calibri" w:hAnsi="Calibri" w:cs="Calibri"/>
            <w:color w:val="0000FF"/>
          </w:rPr>
          <w:t>закон</w:t>
        </w:r>
      </w:hyperlink>
      <w:r>
        <w:rPr>
          <w:rFonts w:ascii="Calibri" w:hAnsi="Calibri" w:cs="Calibri"/>
        </w:rP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Федеральный </w:t>
      </w:r>
      <w:hyperlink r:id="rId299" w:history="1">
        <w:r>
          <w:rPr>
            <w:rFonts w:ascii="Calibri" w:hAnsi="Calibri" w:cs="Calibri"/>
            <w:color w:val="0000FF"/>
          </w:rPr>
          <w:t>закон</w:t>
        </w:r>
      </w:hyperlink>
      <w:r>
        <w:rPr>
          <w:rFonts w:ascii="Calibri" w:hAnsi="Calibri" w:cs="Calibri"/>
        </w:rP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300" w:history="1">
        <w:r>
          <w:rPr>
            <w:rFonts w:ascii="Calibri" w:hAnsi="Calibri" w:cs="Calibri"/>
            <w:color w:val="0000FF"/>
          </w:rPr>
          <w:t>статью 2</w:t>
        </w:r>
      </w:hyperlink>
      <w:r>
        <w:rPr>
          <w:rFonts w:ascii="Calibri" w:hAnsi="Calibri" w:cs="Calibri"/>
        </w:rP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301" w:history="1">
        <w:r>
          <w:rPr>
            <w:rFonts w:ascii="Calibri" w:hAnsi="Calibri" w:cs="Calibri"/>
            <w:color w:val="0000FF"/>
          </w:rPr>
          <w:t>пункт 1 статьи 1</w:t>
        </w:r>
      </w:hyperlink>
      <w:r>
        <w:rPr>
          <w:rFonts w:ascii="Calibri" w:hAnsi="Calibri" w:cs="Calibri"/>
        </w:rP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hyperlink r:id="rId302" w:history="1">
        <w:r>
          <w:rPr>
            <w:rFonts w:ascii="Calibri" w:hAnsi="Calibri" w:cs="Calibri"/>
            <w:color w:val="0000FF"/>
          </w:rPr>
          <w:t>статью 10</w:t>
        </w:r>
      </w:hyperlink>
      <w:r>
        <w:rPr>
          <w:rFonts w:ascii="Calibri" w:hAnsi="Calibri" w:cs="Calibri"/>
        </w:rP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Федеральный </w:t>
      </w:r>
      <w:hyperlink r:id="rId303" w:history="1">
        <w:r>
          <w:rPr>
            <w:rFonts w:ascii="Calibri" w:hAnsi="Calibri" w:cs="Calibri"/>
            <w:color w:val="0000FF"/>
          </w:rPr>
          <w:t>закон</w:t>
        </w:r>
      </w:hyperlink>
      <w:r>
        <w:rPr>
          <w:rFonts w:ascii="Calibri" w:hAnsi="Calibri" w:cs="Calibri"/>
        </w:rP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Федеральный </w:t>
      </w:r>
      <w:hyperlink r:id="rId304" w:history="1">
        <w:r>
          <w:rPr>
            <w:rFonts w:ascii="Calibri" w:hAnsi="Calibri" w:cs="Calibri"/>
            <w:color w:val="0000FF"/>
          </w:rPr>
          <w:t>закон</w:t>
        </w:r>
      </w:hyperlink>
      <w:r>
        <w:rPr>
          <w:rFonts w:ascii="Calibri" w:hAnsi="Calibri" w:cs="Calibri"/>
        </w:rP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305" w:history="1">
        <w:r>
          <w:rPr>
            <w:rFonts w:ascii="Calibri" w:hAnsi="Calibri" w:cs="Calibri"/>
            <w:color w:val="0000FF"/>
          </w:rPr>
          <w:t>статьи 16</w:t>
        </w:r>
      </w:hyperlink>
      <w:r>
        <w:rPr>
          <w:rFonts w:ascii="Calibri" w:hAnsi="Calibri" w:cs="Calibri"/>
        </w:rPr>
        <w:t xml:space="preserve"> и </w:t>
      </w:r>
      <w:hyperlink r:id="rId306" w:history="1">
        <w:r>
          <w:rPr>
            <w:rFonts w:ascii="Calibri" w:hAnsi="Calibri" w:cs="Calibri"/>
            <w:color w:val="0000FF"/>
          </w:rPr>
          <w:t>78</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w:t>
      </w:r>
      <w:r>
        <w:rPr>
          <w:rFonts w:ascii="Calibri" w:hAnsi="Calibri" w:cs="Calibri"/>
        </w:rPr>
        <w:lastRenderedPageBreak/>
        <w:t>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307" w:history="1">
        <w:r>
          <w:rPr>
            <w:rFonts w:ascii="Calibri" w:hAnsi="Calibri" w:cs="Calibri"/>
            <w:color w:val="0000FF"/>
          </w:rPr>
          <w:t>пункты 4</w:t>
        </w:r>
      </w:hyperlink>
      <w:r>
        <w:rPr>
          <w:rFonts w:ascii="Calibri" w:hAnsi="Calibri" w:cs="Calibri"/>
        </w:rPr>
        <w:t xml:space="preserve"> и </w:t>
      </w:r>
      <w:hyperlink r:id="rId308" w:history="1">
        <w:r>
          <w:rPr>
            <w:rFonts w:ascii="Calibri" w:hAnsi="Calibri" w:cs="Calibri"/>
            <w:color w:val="0000FF"/>
          </w:rPr>
          <w:t>19 статьи 17</w:t>
        </w:r>
      </w:hyperlink>
      <w:r>
        <w:rPr>
          <w:rFonts w:ascii="Calibri" w:hAnsi="Calibri" w:cs="Calibri"/>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Федеральный </w:t>
      </w:r>
      <w:hyperlink r:id="rId309" w:history="1">
        <w:r>
          <w:rPr>
            <w:rFonts w:ascii="Calibri" w:hAnsi="Calibri" w:cs="Calibri"/>
            <w:color w:val="0000FF"/>
          </w:rPr>
          <w:t>закон</w:t>
        </w:r>
      </w:hyperlink>
      <w:r>
        <w:rPr>
          <w:rFonts w:ascii="Calibri" w:hAnsi="Calibri" w:cs="Calibri"/>
        </w:rP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310" w:history="1">
        <w:r>
          <w:rPr>
            <w:rFonts w:ascii="Calibri" w:hAnsi="Calibri" w:cs="Calibri"/>
            <w:color w:val="0000FF"/>
          </w:rPr>
          <w:t>статью 3</w:t>
        </w:r>
      </w:hyperlink>
      <w:r>
        <w:rPr>
          <w:rFonts w:ascii="Calibri" w:hAnsi="Calibri" w:cs="Calibri"/>
        </w:rP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Федеральный </w:t>
      </w:r>
      <w:hyperlink r:id="rId311" w:history="1">
        <w:r>
          <w:rPr>
            <w:rFonts w:ascii="Calibri" w:hAnsi="Calibri" w:cs="Calibri"/>
            <w:color w:val="0000FF"/>
          </w:rPr>
          <w:t>закон</w:t>
        </w:r>
      </w:hyperlink>
      <w:r>
        <w:rPr>
          <w:rFonts w:ascii="Calibri" w:hAnsi="Calibri" w:cs="Calibri"/>
        </w:rP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hyperlink r:id="rId312" w:history="1">
        <w:r>
          <w:rPr>
            <w:rFonts w:ascii="Calibri" w:hAnsi="Calibri" w:cs="Calibri"/>
            <w:color w:val="0000FF"/>
          </w:rPr>
          <w:t>статью 2</w:t>
        </w:r>
      </w:hyperlink>
      <w:r>
        <w:rPr>
          <w:rFonts w:ascii="Calibri" w:hAnsi="Calibri" w:cs="Calibri"/>
        </w:rP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hyperlink r:id="rId313" w:history="1">
        <w:r>
          <w:rPr>
            <w:rFonts w:ascii="Calibri" w:hAnsi="Calibri" w:cs="Calibri"/>
            <w:color w:val="0000FF"/>
          </w:rPr>
          <w:t>статьи 2</w:t>
        </w:r>
      </w:hyperlink>
      <w:r>
        <w:rPr>
          <w:rFonts w:ascii="Calibri" w:hAnsi="Calibri" w:cs="Calibri"/>
        </w:rPr>
        <w:t xml:space="preserve"> и </w:t>
      </w:r>
      <w:hyperlink r:id="rId314" w:history="1">
        <w:r>
          <w:rPr>
            <w:rFonts w:ascii="Calibri" w:hAnsi="Calibri" w:cs="Calibri"/>
            <w:color w:val="0000FF"/>
          </w:rPr>
          <w:t>12</w:t>
        </w:r>
      </w:hyperlink>
      <w:r>
        <w:rPr>
          <w:rFonts w:ascii="Calibri" w:hAnsi="Calibri" w:cs="Calibri"/>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Федеральный </w:t>
      </w:r>
      <w:hyperlink r:id="rId315" w:history="1">
        <w:r>
          <w:rPr>
            <w:rFonts w:ascii="Calibri" w:hAnsi="Calibri" w:cs="Calibri"/>
            <w:color w:val="0000FF"/>
          </w:rPr>
          <w:t>закон</w:t>
        </w:r>
      </w:hyperlink>
      <w:r>
        <w:rPr>
          <w:rFonts w:ascii="Calibri" w:hAnsi="Calibri" w:cs="Calibri"/>
        </w:rP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Федеральный </w:t>
      </w:r>
      <w:hyperlink r:id="rId316" w:history="1">
        <w:r>
          <w:rPr>
            <w:rFonts w:ascii="Calibri" w:hAnsi="Calibri" w:cs="Calibri"/>
            <w:color w:val="0000FF"/>
          </w:rPr>
          <w:t>закон</w:t>
        </w:r>
      </w:hyperlink>
      <w:r>
        <w:rPr>
          <w:rFonts w:ascii="Calibri" w:hAnsi="Calibri" w:cs="Calibri"/>
        </w:rP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Федеральный </w:t>
      </w:r>
      <w:hyperlink r:id="rId317" w:history="1">
        <w:r>
          <w:rPr>
            <w:rFonts w:ascii="Calibri" w:hAnsi="Calibri" w:cs="Calibri"/>
            <w:color w:val="0000FF"/>
          </w:rPr>
          <w:t>закон</w:t>
        </w:r>
      </w:hyperlink>
      <w:r>
        <w:rPr>
          <w:rFonts w:ascii="Calibri" w:hAnsi="Calibri" w:cs="Calibri"/>
        </w:rP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318" w:history="1">
        <w:r>
          <w:rPr>
            <w:rFonts w:ascii="Calibri" w:hAnsi="Calibri" w:cs="Calibri"/>
            <w:color w:val="0000FF"/>
          </w:rPr>
          <w:t>статью 1</w:t>
        </w:r>
      </w:hyperlink>
      <w:r>
        <w:rPr>
          <w:rFonts w:ascii="Calibri" w:hAnsi="Calibri" w:cs="Calibri"/>
        </w:rP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w:t>
      </w:r>
      <w:hyperlink r:id="rId319" w:history="1">
        <w:r>
          <w:rPr>
            <w:rFonts w:ascii="Calibri" w:hAnsi="Calibri" w:cs="Calibri"/>
            <w:color w:val="0000FF"/>
          </w:rPr>
          <w:t>статью 3</w:t>
        </w:r>
      </w:hyperlink>
      <w:r>
        <w:rPr>
          <w:rFonts w:ascii="Calibri" w:hAnsi="Calibri" w:cs="Calibri"/>
        </w:rP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Федеральный </w:t>
      </w:r>
      <w:hyperlink r:id="rId320" w:history="1">
        <w:r>
          <w:rPr>
            <w:rFonts w:ascii="Calibri" w:hAnsi="Calibri" w:cs="Calibri"/>
            <w:color w:val="0000FF"/>
          </w:rPr>
          <w:t>закон</w:t>
        </w:r>
      </w:hyperlink>
      <w:r>
        <w:rPr>
          <w:rFonts w:ascii="Calibri" w:hAnsi="Calibri" w:cs="Calibri"/>
        </w:rP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w:t>
      </w:r>
      <w:hyperlink r:id="rId321" w:history="1">
        <w:r>
          <w:rPr>
            <w:rFonts w:ascii="Calibri" w:hAnsi="Calibri" w:cs="Calibri"/>
            <w:color w:val="0000FF"/>
          </w:rPr>
          <w:t>статьи 2</w:t>
        </w:r>
      </w:hyperlink>
      <w:r>
        <w:rPr>
          <w:rFonts w:ascii="Calibri" w:hAnsi="Calibri" w:cs="Calibri"/>
        </w:rPr>
        <w:t xml:space="preserve"> и </w:t>
      </w:r>
      <w:hyperlink r:id="rId322" w:history="1">
        <w:r>
          <w:rPr>
            <w:rFonts w:ascii="Calibri" w:hAnsi="Calibri" w:cs="Calibri"/>
            <w:color w:val="0000FF"/>
          </w:rPr>
          <w:t>12</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w:t>
      </w:r>
      <w:r>
        <w:rPr>
          <w:rFonts w:ascii="Calibri" w:hAnsi="Calibri" w:cs="Calibri"/>
        </w:rPr>
        <w:lastRenderedPageBreak/>
        <w:t>совершенствованием разграничения полномочий" (Собрание законодательства Российской Федерации, 2007, N 1, ст. 21);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w:t>
      </w:r>
      <w:hyperlink r:id="rId323" w:history="1">
        <w:r>
          <w:rPr>
            <w:rFonts w:ascii="Calibri" w:hAnsi="Calibri" w:cs="Calibri"/>
            <w:color w:val="0000FF"/>
          </w:rPr>
          <w:t>статьи 1</w:t>
        </w:r>
      </w:hyperlink>
      <w:r>
        <w:rPr>
          <w:rFonts w:ascii="Calibri" w:hAnsi="Calibri" w:cs="Calibri"/>
        </w:rPr>
        <w:t xml:space="preserve"> и </w:t>
      </w:r>
      <w:hyperlink r:id="rId324" w:history="1">
        <w:r>
          <w:rPr>
            <w:rFonts w:ascii="Calibri" w:hAnsi="Calibri" w:cs="Calibri"/>
            <w:color w:val="0000FF"/>
          </w:rPr>
          <w:t>2</w:t>
        </w:r>
      </w:hyperlink>
      <w:r>
        <w:rPr>
          <w:rFonts w:ascii="Calibri" w:hAnsi="Calibri" w:cs="Calibri"/>
        </w:rP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w:t>
      </w:r>
      <w:hyperlink r:id="rId325" w:history="1">
        <w:r>
          <w:rPr>
            <w:rFonts w:ascii="Calibri" w:hAnsi="Calibri" w:cs="Calibri"/>
            <w:color w:val="0000FF"/>
          </w:rPr>
          <w:t>статью 9</w:t>
        </w:r>
      </w:hyperlink>
      <w:r>
        <w:rPr>
          <w:rFonts w:ascii="Calibri" w:hAnsi="Calibri" w:cs="Calibri"/>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Федеральный </w:t>
      </w:r>
      <w:hyperlink r:id="rId326" w:history="1">
        <w:r>
          <w:rPr>
            <w:rFonts w:ascii="Calibri" w:hAnsi="Calibri" w:cs="Calibri"/>
            <w:color w:val="0000FF"/>
          </w:rPr>
          <w:t>закон</w:t>
        </w:r>
      </w:hyperlink>
      <w:r>
        <w:rPr>
          <w:rFonts w:ascii="Calibri" w:hAnsi="Calibri" w:cs="Calibri"/>
        </w:rP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Федеральный </w:t>
      </w:r>
      <w:hyperlink r:id="rId327" w:history="1">
        <w:r>
          <w:rPr>
            <w:rFonts w:ascii="Calibri" w:hAnsi="Calibri" w:cs="Calibri"/>
            <w:color w:val="0000FF"/>
          </w:rPr>
          <w:t>закон</w:t>
        </w:r>
      </w:hyperlink>
      <w:r>
        <w:rPr>
          <w:rFonts w:ascii="Calibri" w:hAnsi="Calibri" w:cs="Calibri"/>
        </w:rP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w:t>
      </w:r>
      <w:hyperlink r:id="rId328" w:history="1">
        <w:r>
          <w:rPr>
            <w:rFonts w:ascii="Calibri" w:hAnsi="Calibri" w:cs="Calibri"/>
            <w:color w:val="0000FF"/>
          </w:rPr>
          <w:t>статью 5</w:t>
        </w:r>
      </w:hyperlink>
      <w:r>
        <w:rPr>
          <w:rFonts w:ascii="Calibri" w:hAnsi="Calibri" w:cs="Calibri"/>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49) </w:t>
      </w:r>
      <w:hyperlink r:id="rId329" w:history="1">
        <w:r>
          <w:rPr>
            <w:rFonts w:ascii="Calibri" w:hAnsi="Calibri" w:cs="Calibri"/>
            <w:color w:val="0000FF"/>
          </w:rPr>
          <w:t>статью 1</w:t>
        </w:r>
      </w:hyperlink>
      <w:r>
        <w:rPr>
          <w:rFonts w:ascii="Calibri" w:hAnsi="Calibri" w:cs="Calibri"/>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 </w:t>
      </w:r>
      <w:hyperlink r:id="rId330" w:history="1">
        <w:r>
          <w:rPr>
            <w:rFonts w:ascii="Calibri" w:hAnsi="Calibri" w:cs="Calibri"/>
            <w:color w:val="0000FF"/>
          </w:rPr>
          <w:t>статью 2</w:t>
        </w:r>
      </w:hyperlink>
      <w:r>
        <w:rPr>
          <w:rFonts w:ascii="Calibri" w:hAnsi="Calibri" w:cs="Calibri"/>
        </w:rP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hyperlink r:id="rId331" w:history="1">
        <w:r>
          <w:rPr>
            <w:rFonts w:ascii="Calibri" w:hAnsi="Calibri" w:cs="Calibri"/>
            <w:color w:val="0000FF"/>
          </w:rPr>
          <w:t>статью 1</w:t>
        </w:r>
      </w:hyperlink>
      <w:r>
        <w:rPr>
          <w:rFonts w:ascii="Calibri" w:hAnsi="Calibri" w:cs="Calibri"/>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w:t>
      </w:r>
      <w:hyperlink r:id="rId332" w:history="1">
        <w:r>
          <w:rPr>
            <w:rFonts w:ascii="Calibri" w:hAnsi="Calibri" w:cs="Calibri"/>
            <w:color w:val="0000FF"/>
          </w:rPr>
          <w:t>статью 2</w:t>
        </w:r>
      </w:hyperlink>
      <w:r>
        <w:rPr>
          <w:rFonts w:ascii="Calibri" w:hAnsi="Calibri"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w:t>
      </w:r>
      <w:hyperlink r:id="rId333" w:history="1">
        <w:r>
          <w:rPr>
            <w:rFonts w:ascii="Calibri" w:hAnsi="Calibri" w:cs="Calibri"/>
            <w:color w:val="0000FF"/>
          </w:rPr>
          <w:t>статьи 1</w:t>
        </w:r>
      </w:hyperlink>
      <w:r>
        <w:rPr>
          <w:rFonts w:ascii="Calibri" w:hAnsi="Calibri" w:cs="Calibri"/>
        </w:rPr>
        <w:t xml:space="preserve"> и </w:t>
      </w:r>
      <w:hyperlink r:id="rId334" w:history="1">
        <w:r>
          <w:rPr>
            <w:rFonts w:ascii="Calibri" w:hAnsi="Calibri" w:cs="Calibri"/>
            <w:color w:val="0000FF"/>
          </w:rPr>
          <w:t>2</w:t>
        </w:r>
      </w:hyperlink>
      <w:r>
        <w:rPr>
          <w:rFonts w:ascii="Calibri" w:hAnsi="Calibri" w:cs="Calibri"/>
        </w:rP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w:t>
      </w:r>
      <w:hyperlink r:id="rId335" w:history="1">
        <w:r>
          <w:rPr>
            <w:rFonts w:ascii="Calibri" w:hAnsi="Calibri" w:cs="Calibri"/>
            <w:color w:val="0000FF"/>
          </w:rPr>
          <w:t>статьи 1</w:t>
        </w:r>
      </w:hyperlink>
      <w:r>
        <w:rPr>
          <w:rFonts w:ascii="Calibri" w:hAnsi="Calibri" w:cs="Calibri"/>
        </w:rPr>
        <w:t xml:space="preserve"> и </w:t>
      </w:r>
      <w:hyperlink r:id="rId336" w:history="1">
        <w:r>
          <w:rPr>
            <w:rFonts w:ascii="Calibri" w:hAnsi="Calibri" w:cs="Calibri"/>
            <w:color w:val="0000FF"/>
          </w:rPr>
          <w:t>2</w:t>
        </w:r>
      </w:hyperlink>
      <w:r>
        <w:rPr>
          <w:rFonts w:ascii="Calibri" w:hAnsi="Calibri" w:cs="Calibri"/>
        </w:rP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w:t>
      </w:r>
      <w:hyperlink r:id="rId337" w:history="1">
        <w:r>
          <w:rPr>
            <w:rFonts w:ascii="Calibri" w:hAnsi="Calibri" w:cs="Calibri"/>
            <w:color w:val="0000FF"/>
          </w:rPr>
          <w:t>статьи 1</w:t>
        </w:r>
      </w:hyperlink>
      <w:r>
        <w:rPr>
          <w:rFonts w:ascii="Calibri" w:hAnsi="Calibri" w:cs="Calibri"/>
        </w:rPr>
        <w:t xml:space="preserve"> и </w:t>
      </w:r>
      <w:hyperlink r:id="rId338" w:history="1">
        <w:r>
          <w:rPr>
            <w:rFonts w:ascii="Calibri" w:hAnsi="Calibri" w:cs="Calibri"/>
            <w:color w:val="0000FF"/>
          </w:rPr>
          <w:t>2</w:t>
        </w:r>
      </w:hyperlink>
      <w:r>
        <w:rPr>
          <w:rFonts w:ascii="Calibri" w:hAnsi="Calibri" w:cs="Calibri"/>
        </w:rP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56) </w:t>
      </w:r>
      <w:hyperlink r:id="rId339" w:history="1">
        <w:r>
          <w:rPr>
            <w:rFonts w:ascii="Calibri" w:hAnsi="Calibri" w:cs="Calibri"/>
            <w:color w:val="0000FF"/>
          </w:rPr>
          <w:t>статьи 1</w:t>
        </w:r>
      </w:hyperlink>
      <w:r>
        <w:rPr>
          <w:rFonts w:ascii="Calibri" w:hAnsi="Calibri" w:cs="Calibri"/>
        </w:rPr>
        <w:t xml:space="preserve">, </w:t>
      </w:r>
      <w:hyperlink r:id="rId340" w:history="1">
        <w:r>
          <w:rPr>
            <w:rFonts w:ascii="Calibri" w:hAnsi="Calibri" w:cs="Calibri"/>
            <w:color w:val="0000FF"/>
          </w:rPr>
          <w:t>5</w:t>
        </w:r>
      </w:hyperlink>
      <w:r>
        <w:rPr>
          <w:rFonts w:ascii="Calibri" w:hAnsi="Calibri" w:cs="Calibri"/>
        </w:rPr>
        <w:t xml:space="preserve">, </w:t>
      </w:r>
      <w:hyperlink r:id="rId341" w:history="1">
        <w:r>
          <w:rPr>
            <w:rFonts w:ascii="Calibri" w:hAnsi="Calibri" w:cs="Calibri"/>
            <w:color w:val="0000FF"/>
          </w:rPr>
          <w:t>14</w:t>
        </w:r>
      </w:hyperlink>
      <w:r>
        <w:rPr>
          <w:rFonts w:ascii="Calibri" w:hAnsi="Calibri" w:cs="Calibri"/>
        </w:rPr>
        <w:t xml:space="preserve"> и </w:t>
      </w:r>
      <w:hyperlink r:id="rId342" w:history="1">
        <w:r>
          <w:rPr>
            <w:rFonts w:ascii="Calibri" w:hAnsi="Calibri" w:cs="Calibri"/>
            <w:color w:val="0000FF"/>
          </w:rPr>
          <w:t>15</w:t>
        </w:r>
      </w:hyperlink>
      <w:r>
        <w:rPr>
          <w:rFonts w:ascii="Calibri" w:hAnsi="Calibri" w:cs="Calibri"/>
        </w:rP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FF5FB6" w:rsidRDefault="00FF5F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3" w:history="1">
        <w:r>
          <w:rPr>
            <w:rFonts w:ascii="Calibri" w:hAnsi="Calibri" w:cs="Calibri"/>
            <w:color w:val="0000FF"/>
          </w:rPr>
          <w:t>закона</w:t>
        </w:r>
      </w:hyperlink>
      <w:r>
        <w:rPr>
          <w:rFonts w:ascii="Calibri" w:hAnsi="Calibri" w:cs="Calibri"/>
        </w:rPr>
        <w:t xml:space="preserve"> от 23.07.2013 N 203-ФЗ)</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w:t>
      </w:r>
      <w:hyperlink r:id="rId344" w:history="1">
        <w:r>
          <w:rPr>
            <w:rFonts w:ascii="Calibri" w:hAnsi="Calibri" w:cs="Calibri"/>
            <w:color w:val="0000FF"/>
          </w:rPr>
          <w:t>статьи 1</w:t>
        </w:r>
      </w:hyperlink>
      <w:r>
        <w:rPr>
          <w:rFonts w:ascii="Calibri" w:hAnsi="Calibri" w:cs="Calibri"/>
        </w:rPr>
        <w:t xml:space="preserve"> и </w:t>
      </w:r>
      <w:hyperlink r:id="rId345" w:history="1">
        <w:r>
          <w:rPr>
            <w:rFonts w:ascii="Calibri" w:hAnsi="Calibri" w:cs="Calibri"/>
            <w:color w:val="0000FF"/>
          </w:rPr>
          <w:t>2</w:t>
        </w:r>
      </w:hyperlink>
      <w:r>
        <w:rPr>
          <w:rFonts w:ascii="Calibri" w:hAnsi="Calibri" w:cs="Calibri"/>
        </w:rP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 </w:t>
      </w:r>
      <w:hyperlink r:id="rId346" w:history="1">
        <w:r>
          <w:rPr>
            <w:rFonts w:ascii="Calibri" w:hAnsi="Calibri" w:cs="Calibri"/>
            <w:color w:val="0000FF"/>
          </w:rPr>
          <w:t>статью 1</w:t>
        </w:r>
      </w:hyperlink>
      <w:r>
        <w:rPr>
          <w:rFonts w:ascii="Calibri" w:hAnsi="Calibri" w:cs="Calibri"/>
        </w:rP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Федеральный </w:t>
      </w:r>
      <w:hyperlink r:id="rId347" w:history="1">
        <w:r>
          <w:rPr>
            <w:rFonts w:ascii="Calibri" w:hAnsi="Calibri" w:cs="Calibri"/>
            <w:color w:val="0000FF"/>
          </w:rPr>
          <w:t>закон</w:t>
        </w:r>
      </w:hyperlink>
      <w:r>
        <w:rPr>
          <w:rFonts w:ascii="Calibri" w:hAnsi="Calibri" w:cs="Calibri"/>
        </w:rP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 </w:t>
      </w:r>
      <w:hyperlink r:id="rId348" w:history="1">
        <w:r>
          <w:rPr>
            <w:rFonts w:ascii="Calibri" w:hAnsi="Calibri" w:cs="Calibri"/>
            <w:color w:val="0000FF"/>
          </w:rPr>
          <w:t>статью 2</w:t>
        </w:r>
      </w:hyperlink>
      <w:r>
        <w:rPr>
          <w:rFonts w:ascii="Calibri" w:hAnsi="Calibri" w:cs="Calibri"/>
        </w:rP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w:t>
      </w:r>
      <w:hyperlink r:id="rId349" w:history="1">
        <w:r>
          <w:rPr>
            <w:rFonts w:ascii="Calibri" w:hAnsi="Calibri" w:cs="Calibri"/>
            <w:color w:val="0000FF"/>
          </w:rPr>
          <w:t>статьи 7</w:t>
        </w:r>
      </w:hyperlink>
      <w:r>
        <w:rPr>
          <w:rFonts w:ascii="Calibri" w:hAnsi="Calibri" w:cs="Calibri"/>
        </w:rPr>
        <w:t xml:space="preserve"> и </w:t>
      </w:r>
      <w:hyperlink r:id="rId350" w:history="1">
        <w:r>
          <w:rPr>
            <w:rFonts w:ascii="Calibri" w:hAnsi="Calibri" w:cs="Calibri"/>
            <w:color w:val="0000FF"/>
          </w:rPr>
          <w:t>41</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Федеральный </w:t>
      </w:r>
      <w:hyperlink r:id="rId351" w:history="1">
        <w:r>
          <w:rPr>
            <w:rFonts w:ascii="Calibri" w:hAnsi="Calibri" w:cs="Calibri"/>
            <w:color w:val="0000FF"/>
          </w:rPr>
          <w:t>закон</w:t>
        </w:r>
      </w:hyperlink>
      <w:r>
        <w:rPr>
          <w:rFonts w:ascii="Calibri" w:hAnsi="Calibri" w:cs="Calibri"/>
        </w:rP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 </w:t>
      </w:r>
      <w:hyperlink r:id="rId352" w:history="1">
        <w:r>
          <w:rPr>
            <w:rFonts w:ascii="Calibri" w:hAnsi="Calibri" w:cs="Calibri"/>
            <w:color w:val="0000FF"/>
          </w:rPr>
          <w:t>статьи 3</w:t>
        </w:r>
      </w:hyperlink>
      <w:r>
        <w:rPr>
          <w:rFonts w:ascii="Calibri" w:hAnsi="Calibri" w:cs="Calibri"/>
        </w:rPr>
        <w:t xml:space="preserve"> и </w:t>
      </w:r>
      <w:hyperlink r:id="rId353" w:history="1">
        <w:r>
          <w:rPr>
            <w:rFonts w:ascii="Calibri" w:hAnsi="Calibri" w:cs="Calibri"/>
            <w:color w:val="0000FF"/>
          </w:rPr>
          <w:t>10</w:t>
        </w:r>
      </w:hyperlink>
      <w:r>
        <w:rPr>
          <w:rFonts w:ascii="Calibri" w:hAnsi="Calibri" w:cs="Calibri"/>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64) Федеральный </w:t>
      </w:r>
      <w:hyperlink r:id="rId354" w:history="1">
        <w:r>
          <w:rPr>
            <w:rFonts w:ascii="Calibri" w:hAnsi="Calibri" w:cs="Calibri"/>
            <w:color w:val="0000FF"/>
          </w:rPr>
          <w:t>закон</w:t>
        </w:r>
      </w:hyperlink>
      <w:r>
        <w:rPr>
          <w:rFonts w:ascii="Calibri" w:hAnsi="Calibri" w:cs="Calibri"/>
        </w:rP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65) </w:t>
      </w:r>
      <w:hyperlink r:id="rId355" w:history="1">
        <w:r>
          <w:rPr>
            <w:rFonts w:ascii="Calibri" w:hAnsi="Calibri" w:cs="Calibri"/>
            <w:color w:val="0000FF"/>
          </w:rPr>
          <w:t>статьи 1</w:t>
        </w:r>
      </w:hyperlink>
      <w:r>
        <w:rPr>
          <w:rFonts w:ascii="Calibri" w:hAnsi="Calibri" w:cs="Calibri"/>
        </w:rPr>
        <w:t xml:space="preserve">, </w:t>
      </w:r>
      <w:hyperlink r:id="rId356" w:history="1">
        <w:r>
          <w:rPr>
            <w:rFonts w:ascii="Calibri" w:hAnsi="Calibri" w:cs="Calibri"/>
            <w:color w:val="0000FF"/>
          </w:rPr>
          <w:t>2</w:t>
        </w:r>
      </w:hyperlink>
      <w:r>
        <w:rPr>
          <w:rFonts w:ascii="Calibri" w:hAnsi="Calibri" w:cs="Calibri"/>
        </w:rPr>
        <w:t xml:space="preserve"> и </w:t>
      </w:r>
      <w:hyperlink r:id="rId357" w:history="1">
        <w:r>
          <w:rPr>
            <w:rFonts w:ascii="Calibri" w:hAnsi="Calibri" w:cs="Calibri"/>
            <w:color w:val="0000FF"/>
          </w:rPr>
          <w:t>5</w:t>
        </w:r>
      </w:hyperlink>
      <w:r>
        <w:rPr>
          <w:rFonts w:ascii="Calibri" w:hAnsi="Calibri" w:cs="Calibri"/>
        </w:rP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66) Федеральный </w:t>
      </w:r>
      <w:hyperlink r:id="rId358" w:history="1">
        <w:r>
          <w:rPr>
            <w:rFonts w:ascii="Calibri" w:hAnsi="Calibri" w:cs="Calibri"/>
            <w:color w:val="0000FF"/>
          </w:rPr>
          <w:t>закон</w:t>
        </w:r>
      </w:hyperlink>
      <w:r>
        <w:rPr>
          <w:rFonts w:ascii="Calibri" w:hAnsi="Calibri" w:cs="Calibri"/>
        </w:rP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 Федеральный </w:t>
      </w:r>
      <w:hyperlink r:id="rId359" w:history="1">
        <w:r>
          <w:rPr>
            <w:rFonts w:ascii="Calibri" w:hAnsi="Calibri" w:cs="Calibri"/>
            <w:color w:val="0000FF"/>
          </w:rPr>
          <w:t>закон</w:t>
        </w:r>
      </w:hyperlink>
      <w:r>
        <w:rPr>
          <w:rFonts w:ascii="Calibri" w:hAnsi="Calibri" w:cs="Calibri"/>
        </w:rP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 Федеральный </w:t>
      </w:r>
      <w:hyperlink r:id="rId360" w:history="1">
        <w:r>
          <w:rPr>
            <w:rFonts w:ascii="Calibri" w:hAnsi="Calibri" w:cs="Calibri"/>
            <w:color w:val="0000FF"/>
          </w:rPr>
          <w:t>закон</w:t>
        </w:r>
      </w:hyperlink>
      <w:r>
        <w:rPr>
          <w:rFonts w:ascii="Calibri" w:hAnsi="Calibri" w:cs="Calibri"/>
        </w:rP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69) </w:t>
      </w:r>
      <w:hyperlink r:id="rId361" w:history="1">
        <w:r>
          <w:rPr>
            <w:rFonts w:ascii="Calibri" w:hAnsi="Calibri" w:cs="Calibri"/>
            <w:color w:val="0000FF"/>
          </w:rPr>
          <w:t>статью 2</w:t>
        </w:r>
      </w:hyperlink>
      <w:r>
        <w:rPr>
          <w:rFonts w:ascii="Calibri" w:hAnsi="Calibri" w:cs="Calibri"/>
        </w:rP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w:t>
      </w:r>
      <w:r>
        <w:rPr>
          <w:rFonts w:ascii="Calibri" w:hAnsi="Calibri" w:cs="Calibri"/>
        </w:rPr>
        <w:lastRenderedPageBreak/>
        <w:t>законодательства Российской Федерации, 2009, N 31, ст. 3923);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70) </w:t>
      </w:r>
      <w:hyperlink r:id="rId362" w:history="1">
        <w:r>
          <w:rPr>
            <w:rFonts w:ascii="Calibri" w:hAnsi="Calibri" w:cs="Calibri"/>
            <w:color w:val="0000FF"/>
          </w:rPr>
          <w:t>статьи 1</w:t>
        </w:r>
      </w:hyperlink>
      <w:r>
        <w:rPr>
          <w:rFonts w:ascii="Calibri" w:hAnsi="Calibri" w:cs="Calibri"/>
        </w:rPr>
        <w:t xml:space="preserve">, </w:t>
      </w:r>
      <w:hyperlink r:id="rId363" w:history="1">
        <w:r>
          <w:rPr>
            <w:rFonts w:ascii="Calibri" w:hAnsi="Calibri" w:cs="Calibri"/>
            <w:color w:val="0000FF"/>
          </w:rPr>
          <w:t>2</w:t>
        </w:r>
      </w:hyperlink>
      <w:r>
        <w:rPr>
          <w:rFonts w:ascii="Calibri" w:hAnsi="Calibri" w:cs="Calibri"/>
        </w:rPr>
        <w:t xml:space="preserve">, </w:t>
      </w:r>
      <w:hyperlink r:id="rId364" w:history="1">
        <w:r>
          <w:rPr>
            <w:rFonts w:ascii="Calibri" w:hAnsi="Calibri" w:cs="Calibri"/>
            <w:color w:val="0000FF"/>
          </w:rPr>
          <w:t>6</w:t>
        </w:r>
      </w:hyperlink>
      <w:r>
        <w:rPr>
          <w:rFonts w:ascii="Calibri" w:hAnsi="Calibri" w:cs="Calibri"/>
        </w:rPr>
        <w:t xml:space="preserve"> и </w:t>
      </w:r>
      <w:hyperlink r:id="rId365" w:history="1">
        <w:r>
          <w:rPr>
            <w:rFonts w:ascii="Calibri" w:hAnsi="Calibri" w:cs="Calibri"/>
            <w:color w:val="0000FF"/>
          </w:rPr>
          <w:t>часть 2 статьи 8</w:t>
        </w:r>
      </w:hyperlink>
      <w:r>
        <w:rPr>
          <w:rFonts w:ascii="Calibri" w:hAnsi="Calibri" w:cs="Calibri"/>
        </w:rP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Федеральный </w:t>
      </w:r>
      <w:hyperlink r:id="rId366" w:history="1">
        <w:r>
          <w:rPr>
            <w:rFonts w:ascii="Calibri" w:hAnsi="Calibri" w:cs="Calibri"/>
            <w:color w:val="0000FF"/>
          </w:rPr>
          <w:t>закон</w:t>
        </w:r>
      </w:hyperlink>
      <w:r>
        <w:rPr>
          <w:rFonts w:ascii="Calibri" w:hAnsi="Calibri" w:cs="Calibri"/>
        </w:rP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Федеральный </w:t>
      </w:r>
      <w:hyperlink r:id="rId367" w:history="1">
        <w:r>
          <w:rPr>
            <w:rFonts w:ascii="Calibri" w:hAnsi="Calibri" w:cs="Calibri"/>
            <w:color w:val="0000FF"/>
          </w:rPr>
          <w:t>закон</w:t>
        </w:r>
      </w:hyperlink>
      <w:r>
        <w:rPr>
          <w:rFonts w:ascii="Calibri" w:hAnsi="Calibri" w:cs="Calibri"/>
        </w:rP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73) Федеральный </w:t>
      </w:r>
      <w:hyperlink r:id="rId368" w:history="1">
        <w:r>
          <w:rPr>
            <w:rFonts w:ascii="Calibri" w:hAnsi="Calibri" w:cs="Calibri"/>
            <w:color w:val="0000FF"/>
          </w:rPr>
          <w:t>закон</w:t>
        </w:r>
      </w:hyperlink>
      <w:r>
        <w:rPr>
          <w:rFonts w:ascii="Calibri" w:hAnsi="Calibri" w:cs="Calibri"/>
        </w:rP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 </w:t>
      </w:r>
      <w:hyperlink r:id="rId369" w:history="1">
        <w:r>
          <w:rPr>
            <w:rFonts w:ascii="Calibri" w:hAnsi="Calibri" w:cs="Calibri"/>
            <w:color w:val="0000FF"/>
          </w:rPr>
          <w:t>статью 2</w:t>
        </w:r>
      </w:hyperlink>
      <w:r>
        <w:rPr>
          <w:rFonts w:ascii="Calibri" w:hAnsi="Calibri" w:cs="Calibri"/>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 </w:t>
      </w:r>
      <w:hyperlink r:id="rId370" w:history="1">
        <w:r>
          <w:rPr>
            <w:rFonts w:ascii="Calibri" w:hAnsi="Calibri" w:cs="Calibri"/>
            <w:color w:val="0000FF"/>
          </w:rPr>
          <w:t>статьи 3</w:t>
        </w:r>
      </w:hyperlink>
      <w:r>
        <w:rPr>
          <w:rFonts w:ascii="Calibri" w:hAnsi="Calibri" w:cs="Calibri"/>
        </w:rPr>
        <w:t xml:space="preserve"> и </w:t>
      </w:r>
      <w:hyperlink r:id="rId371" w:history="1">
        <w:r>
          <w:rPr>
            <w:rFonts w:ascii="Calibri" w:hAnsi="Calibri" w:cs="Calibri"/>
            <w:color w:val="0000FF"/>
          </w:rPr>
          <w:t>10</w:t>
        </w:r>
      </w:hyperlink>
      <w:r>
        <w:rPr>
          <w:rFonts w:ascii="Calibri" w:hAnsi="Calibri" w:cs="Calibri"/>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 Федеральный </w:t>
      </w:r>
      <w:hyperlink r:id="rId372" w:history="1">
        <w:r>
          <w:rPr>
            <w:rFonts w:ascii="Calibri" w:hAnsi="Calibri" w:cs="Calibri"/>
            <w:color w:val="0000FF"/>
          </w:rPr>
          <w:t>закон</w:t>
        </w:r>
      </w:hyperlink>
      <w:r>
        <w:rPr>
          <w:rFonts w:ascii="Calibri" w:hAnsi="Calibri" w:cs="Calibri"/>
        </w:rP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77) </w:t>
      </w:r>
      <w:hyperlink r:id="rId373" w:history="1">
        <w:r>
          <w:rPr>
            <w:rFonts w:ascii="Calibri" w:hAnsi="Calibri" w:cs="Calibri"/>
            <w:color w:val="0000FF"/>
          </w:rPr>
          <w:t>статью 1</w:t>
        </w:r>
      </w:hyperlink>
      <w:r>
        <w:rPr>
          <w:rFonts w:ascii="Calibri" w:hAnsi="Calibri" w:cs="Calibri"/>
        </w:rP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78) Федеральный </w:t>
      </w:r>
      <w:hyperlink r:id="rId374" w:history="1">
        <w:r>
          <w:rPr>
            <w:rFonts w:ascii="Calibri" w:hAnsi="Calibri" w:cs="Calibri"/>
            <w:color w:val="0000FF"/>
          </w:rPr>
          <w:t>закон</w:t>
        </w:r>
      </w:hyperlink>
      <w:r>
        <w:rPr>
          <w:rFonts w:ascii="Calibri" w:hAnsi="Calibri" w:cs="Calibri"/>
        </w:rP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79) </w:t>
      </w:r>
      <w:hyperlink r:id="rId375" w:history="1">
        <w:r>
          <w:rPr>
            <w:rFonts w:ascii="Calibri" w:hAnsi="Calibri" w:cs="Calibri"/>
            <w:color w:val="0000FF"/>
          </w:rPr>
          <w:t>статью 1</w:t>
        </w:r>
      </w:hyperlink>
      <w:r>
        <w:rPr>
          <w:rFonts w:ascii="Calibri" w:hAnsi="Calibri"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80) </w:t>
      </w:r>
      <w:hyperlink r:id="rId376" w:history="1">
        <w:r>
          <w:rPr>
            <w:rFonts w:ascii="Calibri" w:hAnsi="Calibri" w:cs="Calibri"/>
            <w:color w:val="0000FF"/>
          </w:rPr>
          <w:t>статьи 1</w:t>
        </w:r>
      </w:hyperlink>
      <w:r>
        <w:rPr>
          <w:rFonts w:ascii="Calibri" w:hAnsi="Calibri" w:cs="Calibri"/>
        </w:rPr>
        <w:t xml:space="preserve"> и </w:t>
      </w:r>
      <w:hyperlink r:id="rId377" w:history="1">
        <w:r>
          <w:rPr>
            <w:rFonts w:ascii="Calibri" w:hAnsi="Calibri" w:cs="Calibri"/>
            <w:color w:val="0000FF"/>
          </w:rPr>
          <w:t>3</w:t>
        </w:r>
      </w:hyperlink>
      <w:r>
        <w:rPr>
          <w:rFonts w:ascii="Calibri" w:hAnsi="Calibri" w:cs="Calibri"/>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Федеральный </w:t>
      </w:r>
      <w:hyperlink r:id="rId378" w:history="1">
        <w:r>
          <w:rPr>
            <w:rFonts w:ascii="Calibri" w:hAnsi="Calibri" w:cs="Calibri"/>
            <w:color w:val="0000FF"/>
          </w:rPr>
          <w:t>закон</w:t>
        </w:r>
      </w:hyperlink>
      <w:r>
        <w:rPr>
          <w:rFonts w:ascii="Calibri" w:hAnsi="Calibri" w:cs="Calibri"/>
        </w:rP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Федеральный </w:t>
      </w:r>
      <w:hyperlink r:id="rId379" w:history="1">
        <w:r>
          <w:rPr>
            <w:rFonts w:ascii="Calibri" w:hAnsi="Calibri" w:cs="Calibri"/>
            <w:color w:val="0000FF"/>
          </w:rPr>
          <w:t>закон</w:t>
        </w:r>
      </w:hyperlink>
      <w:r>
        <w:rPr>
          <w:rFonts w:ascii="Calibri" w:hAnsi="Calibri" w:cs="Calibri"/>
        </w:rP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w:t>
      </w:r>
      <w:hyperlink r:id="rId380" w:history="1">
        <w:r>
          <w:rPr>
            <w:rFonts w:ascii="Calibri" w:hAnsi="Calibri" w:cs="Calibri"/>
            <w:color w:val="0000FF"/>
          </w:rPr>
          <w:t>статью 1</w:t>
        </w:r>
      </w:hyperlink>
      <w:r>
        <w:rPr>
          <w:rFonts w:ascii="Calibri" w:hAnsi="Calibri" w:cs="Calibri"/>
        </w:rP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84) </w:t>
      </w:r>
      <w:hyperlink r:id="rId381" w:history="1">
        <w:r>
          <w:rPr>
            <w:rFonts w:ascii="Calibri" w:hAnsi="Calibri" w:cs="Calibri"/>
            <w:color w:val="0000FF"/>
          </w:rPr>
          <w:t>статьи 1</w:t>
        </w:r>
      </w:hyperlink>
      <w:r>
        <w:rPr>
          <w:rFonts w:ascii="Calibri" w:hAnsi="Calibri" w:cs="Calibri"/>
        </w:rPr>
        <w:t xml:space="preserve"> и </w:t>
      </w:r>
      <w:hyperlink r:id="rId382" w:history="1">
        <w:r>
          <w:rPr>
            <w:rFonts w:ascii="Calibri" w:hAnsi="Calibri" w:cs="Calibri"/>
            <w:color w:val="0000FF"/>
          </w:rPr>
          <w:t>3</w:t>
        </w:r>
      </w:hyperlink>
      <w:r>
        <w:rPr>
          <w:rFonts w:ascii="Calibri" w:hAnsi="Calibri" w:cs="Calibri"/>
        </w:rP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Федеральный </w:t>
      </w:r>
      <w:hyperlink r:id="rId383" w:history="1">
        <w:r>
          <w:rPr>
            <w:rFonts w:ascii="Calibri" w:hAnsi="Calibri" w:cs="Calibri"/>
            <w:color w:val="0000FF"/>
          </w:rPr>
          <w:t>закон</w:t>
        </w:r>
      </w:hyperlink>
      <w:r>
        <w:rPr>
          <w:rFonts w:ascii="Calibri" w:hAnsi="Calibri" w:cs="Calibri"/>
        </w:rP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86) Федеральный </w:t>
      </w:r>
      <w:hyperlink r:id="rId384" w:history="1">
        <w:r>
          <w:rPr>
            <w:rFonts w:ascii="Calibri" w:hAnsi="Calibri" w:cs="Calibri"/>
            <w:color w:val="0000FF"/>
          </w:rPr>
          <w:t>закон</w:t>
        </w:r>
      </w:hyperlink>
      <w:r>
        <w:rPr>
          <w:rFonts w:ascii="Calibri" w:hAnsi="Calibri" w:cs="Calibri"/>
        </w:rP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87) Федеральный </w:t>
      </w:r>
      <w:hyperlink r:id="rId385" w:history="1">
        <w:r>
          <w:rPr>
            <w:rFonts w:ascii="Calibri" w:hAnsi="Calibri" w:cs="Calibri"/>
            <w:color w:val="0000FF"/>
          </w:rPr>
          <w:t>закон</w:t>
        </w:r>
      </w:hyperlink>
      <w:r>
        <w:rPr>
          <w:rFonts w:ascii="Calibri" w:hAnsi="Calibri" w:cs="Calibri"/>
        </w:rP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88) Федеральный </w:t>
      </w:r>
      <w:hyperlink r:id="rId386" w:history="1">
        <w:r>
          <w:rPr>
            <w:rFonts w:ascii="Calibri" w:hAnsi="Calibri" w:cs="Calibri"/>
            <w:color w:val="0000FF"/>
          </w:rPr>
          <w:t>закон</w:t>
        </w:r>
      </w:hyperlink>
      <w:r>
        <w:rPr>
          <w:rFonts w:ascii="Calibri" w:hAnsi="Calibri" w:cs="Calibri"/>
        </w:rP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89) Федеральный </w:t>
      </w:r>
      <w:hyperlink r:id="rId387" w:history="1">
        <w:r>
          <w:rPr>
            <w:rFonts w:ascii="Calibri" w:hAnsi="Calibri" w:cs="Calibri"/>
            <w:color w:val="0000FF"/>
          </w:rPr>
          <w:t>закон</w:t>
        </w:r>
      </w:hyperlink>
      <w:r>
        <w:rPr>
          <w:rFonts w:ascii="Calibri" w:hAnsi="Calibri" w:cs="Calibri"/>
        </w:rP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90) </w:t>
      </w:r>
      <w:hyperlink r:id="rId388" w:history="1">
        <w:r>
          <w:rPr>
            <w:rFonts w:ascii="Calibri" w:hAnsi="Calibri" w:cs="Calibri"/>
            <w:color w:val="0000FF"/>
          </w:rPr>
          <w:t>статью 5</w:t>
        </w:r>
      </w:hyperlink>
      <w:r>
        <w:rPr>
          <w:rFonts w:ascii="Calibri" w:hAnsi="Calibri" w:cs="Calibri"/>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w:t>
      </w:r>
      <w:hyperlink r:id="rId389" w:history="1">
        <w:r>
          <w:rPr>
            <w:rFonts w:ascii="Calibri" w:hAnsi="Calibri" w:cs="Calibri"/>
            <w:color w:val="0000FF"/>
          </w:rPr>
          <w:t>статьи 3</w:t>
        </w:r>
      </w:hyperlink>
      <w:r>
        <w:rPr>
          <w:rFonts w:ascii="Calibri" w:hAnsi="Calibri" w:cs="Calibri"/>
        </w:rPr>
        <w:t xml:space="preserve"> и </w:t>
      </w:r>
      <w:hyperlink r:id="rId390" w:history="1">
        <w:r>
          <w:rPr>
            <w:rFonts w:ascii="Calibri" w:hAnsi="Calibri" w:cs="Calibri"/>
            <w:color w:val="0000FF"/>
          </w:rPr>
          <w:t>19</w:t>
        </w:r>
      </w:hyperlink>
      <w:r>
        <w:rPr>
          <w:rFonts w:ascii="Calibri" w:hAnsi="Calibri" w:cs="Calibri"/>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Федеральный </w:t>
      </w:r>
      <w:hyperlink r:id="rId391" w:history="1">
        <w:r>
          <w:rPr>
            <w:rFonts w:ascii="Calibri" w:hAnsi="Calibri" w:cs="Calibri"/>
            <w:color w:val="0000FF"/>
          </w:rPr>
          <w:t>закон</w:t>
        </w:r>
      </w:hyperlink>
      <w:r>
        <w:rPr>
          <w:rFonts w:ascii="Calibri" w:hAnsi="Calibri" w:cs="Calibri"/>
        </w:rP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Федеральный </w:t>
      </w:r>
      <w:hyperlink r:id="rId392" w:history="1">
        <w:r>
          <w:rPr>
            <w:rFonts w:ascii="Calibri" w:hAnsi="Calibri" w:cs="Calibri"/>
            <w:color w:val="0000FF"/>
          </w:rPr>
          <w:t>закон</w:t>
        </w:r>
      </w:hyperlink>
      <w:r>
        <w:rPr>
          <w:rFonts w:ascii="Calibri" w:hAnsi="Calibri" w:cs="Calibri"/>
        </w:rP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Федеральный </w:t>
      </w:r>
      <w:hyperlink r:id="rId393" w:history="1">
        <w:r>
          <w:rPr>
            <w:rFonts w:ascii="Calibri" w:hAnsi="Calibri" w:cs="Calibri"/>
            <w:color w:val="0000FF"/>
          </w:rPr>
          <w:t>закон</w:t>
        </w:r>
      </w:hyperlink>
      <w:r>
        <w:rPr>
          <w:rFonts w:ascii="Calibri" w:hAnsi="Calibri" w:cs="Calibri"/>
        </w:rP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w:t>
      </w:r>
      <w:hyperlink r:id="rId394" w:history="1">
        <w:r>
          <w:rPr>
            <w:rFonts w:ascii="Calibri" w:hAnsi="Calibri" w:cs="Calibri"/>
            <w:color w:val="0000FF"/>
          </w:rPr>
          <w:t>статьи 2</w:t>
        </w:r>
      </w:hyperlink>
      <w:r>
        <w:rPr>
          <w:rFonts w:ascii="Calibri" w:hAnsi="Calibri" w:cs="Calibri"/>
        </w:rPr>
        <w:t xml:space="preserve"> и </w:t>
      </w:r>
      <w:hyperlink r:id="rId395" w:history="1">
        <w:r>
          <w:rPr>
            <w:rFonts w:ascii="Calibri" w:hAnsi="Calibri" w:cs="Calibri"/>
            <w:color w:val="0000FF"/>
          </w:rPr>
          <w:t>7</w:t>
        </w:r>
      </w:hyperlink>
      <w:r>
        <w:rPr>
          <w:rFonts w:ascii="Calibri" w:hAnsi="Calibri" w:cs="Calibri"/>
        </w:rP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w:t>
      </w:r>
      <w:hyperlink r:id="rId396" w:history="1">
        <w:r>
          <w:rPr>
            <w:rFonts w:ascii="Calibri" w:hAnsi="Calibri" w:cs="Calibri"/>
            <w:color w:val="0000FF"/>
          </w:rPr>
          <w:t>статью 3</w:t>
        </w:r>
      </w:hyperlink>
      <w:r>
        <w:rPr>
          <w:rFonts w:ascii="Calibri" w:hAnsi="Calibri" w:cs="Calibri"/>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w:t>
      </w:r>
      <w:hyperlink r:id="rId397" w:history="1">
        <w:r>
          <w:rPr>
            <w:rFonts w:ascii="Calibri" w:hAnsi="Calibri" w:cs="Calibri"/>
            <w:color w:val="0000FF"/>
          </w:rPr>
          <w:t>статью 1</w:t>
        </w:r>
      </w:hyperlink>
      <w:r>
        <w:rPr>
          <w:rFonts w:ascii="Calibri" w:hAnsi="Calibri" w:cs="Calibri"/>
        </w:rP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w:t>
      </w:r>
      <w:hyperlink r:id="rId398" w:history="1">
        <w:r>
          <w:rPr>
            <w:rFonts w:ascii="Calibri" w:hAnsi="Calibri" w:cs="Calibri"/>
            <w:color w:val="0000FF"/>
          </w:rPr>
          <w:t>статью 2</w:t>
        </w:r>
      </w:hyperlink>
      <w:r>
        <w:rPr>
          <w:rFonts w:ascii="Calibri" w:hAnsi="Calibri" w:cs="Calibri"/>
        </w:rP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w:t>
      </w:r>
      <w:r>
        <w:rPr>
          <w:rFonts w:ascii="Calibri" w:hAnsi="Calibri" w:cs="Calibri"/>
        </w:rPr>
        <w:lastRenderedPageBreak/>
        <w:t>Федерального закона "О высшем и послевузовском профессиональном образовании" (Собрание законодательства Российской Федерации, 2011, N 49, ст. 7062);</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w:t>
      </w:r>
      <w:hyperlink r:id="rId399" w:history="1">
        <w:r>
          <w:rPr>
            <w:rFonts w:ascii="Calibri" w:hAnsi="Calibri" w:cs="Calibri"/>
            <w:color w:val="0000FF"/>
          </w:rPr>
          <w:t>статьи 1</w:t>
        </w:r>
      </w:hyperlink>
      <w:r>
        <w:rPr>
          <w:rFonts w:ascii="Calibri" w:hAnsi="Calibri" w:cs="Calibri"/>
        </w:rPr>
        <w:t xml:space="preserve"> и </w:t>
      </w:r>
      <w:hyperlink r:id="rId400" w:history="1">
        <w:r>
          <w:rPr>
            <w:rFonts w:ascii="Calibri" w:hAnsi="Calibri" w:cs="Calibri"/>
            <w:color w:val="0000FF"/>
          </w:rPr>
          <w:t>2</w:t>
        </w:r>
      </w:hyperlink>
      <w:r>
        <w:rPr>
          <w:rFonts w:ascii="Calibri" w:hAnsi="Calibri" w:cs="Calibri"/>
        </w:rP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100) </w:t>
      </w:r>
      <w:hyperlink r:id="rId401" w:history="1">
        <w:r>
          <w:rPr>
            <w:rFonts w:ascii="Calibri" w:hAnsi="Calibri" w:cs="Calibri"/>
            <w:color w:val="0000FF"/>
          </w:rPr>
          <w:t>статью 1</w:t>
        </w:r>
      </w:hyperlink>
      <w:r>
        <w:rPr>
          <w:rFonts w:ascii="Calibri" w:hAnsi="Calibri" w:cs="Calibri"/>
        </w:rP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Федеральный </w:t>
      </w:r>
      <w:hyperlink r:id="rId402" w:history="1">
        <w:r>
          <w:rPr>
            <w:rFonts w:ascii="Calibri" w:hAnsi="Calibri" w:cs="Calibri"/>
            <w:color w:val="0000FF"/>
          </w:rPr>
          <w:t>закон</w:t>
        </w:r>
      </w:hyperlink>
      <w:r>
        <w:rPr>
          <w:rFonts w:ascii="Calibri" w:hAnsi="Calibri" w:cs="Calibri"/>
        </w:rP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102) </w:t>
      </w:r>
      <w:hyperlink r:id="rId403" w:history="1">
        <w:r>
          <w:rPr>
            <w:rFonts w:ascii="Calibri" w:hAnsi="Calibri" w:cs="Calibri"/>
            <w:color w:val="0000FF"/>
          </w:rPr>
          <w:t>статью 1</w:t>
        </w:r>
      </w:hyperlink>
      <w:r>
        <w:rPr>
          <w:rFonts w:ascii="Calibri" w:hAnsi="Calibri" w:cs="Calibri"/>
        </w:rP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103) Федеральный </w:t>
      </w:r>
      <w:hyperlink r:id="rId404" w:history="1">
        <w:r>
          <w:rPr>
            <w:rFonts w:ascii="Calibri" w:hAnsi="Calibri" w:cs="Calibri"/>
            <w:color w:val="0000FF"/>
          </w:rPr>
          <w:t>закон</w:t>
        </w:r>
      </w:hyperlink>
      <w:r>
        <w:rPr>
          <w:rFonts w:ascii="Calibri" w:hAnsi="Calibri" w:cs="Calibri"/>
        </w:rP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104) </w:t>
      </w:r>
      <w:hyperlink r:id="rId405" w:history="1">
        <w:r>
          <w:rPr>
            <w:rFonts w:ascii="Calibri" w:hAnsi="Calibri" w:cs="Calibri"/>
            <w:color w:val="0000FF"/>
          </w:rPr>
          <w:t>статью 2</w:t>
        </w:r>
      </w:hyperlink>
      <w:r>
        <w:rPr>
          <w:rFonts w:ascii="Calibri" w:hAnsi="Calibri" w:cs="Calibri"/>
        </w:rP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outlineLvl w:val="1"/>
        <w:rPr>
          <w:rFonts w:ascii="Calibri" w:hAnsi="Calibri" w:cs="Calibri"/>
        </w:rPr>
      </w:pPr>
      <w:bookmarkStart w:id="198" w:name="Par1881"/>
      <w:bookmarkEnd w:id="198"/>
      <w:r>
        <w:rPr>
          <w:rFonts w:ascii="Calibri" w:hAnsi="Calibri" w:cs="Calibri"/>
        </w:rPr>
        <w:t>Статья 111. Порядок вступления в силу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199" w:name="Par1884"/>
      <w:bookmarkEnd w:id="199"/>
      <w:r>
        <w:rPr>
          <w:rFonts w:ascii="Calibri" w:hAnsi="Calibri" w:cs="Calibri"/>
        </w:rPr>
        <w:t xml:space="preserve">2. </w:t>
      </w:r>
      <w:hyperlink w:anchor="Par182" w:history="1">
        <w:r>
          <w:rPr>
            <w:rFonts w:ascii="Calibri" w:hAnsi="Calibri" w:cs="Calibri"/>
            <w:color w:val="0000FF"/>
          </w:rPr>
          <w:t>Пункты 3</w:t>
        </w:r>
      </w:hyperlink>
      <w:r>
        <w:rPr>
          <w:rFonts w:ascii="Calibri" w:hAnsi="Calibri" w:cs="Calibri"/>
        </w:rPr>
        <w:t xml:space="preserve"> и </w:t>
      </w:r>
      <w:hyperlink w:anchor="Par189" w:history="1">
        <w:r>
          <w:rPr>
            <w:rFonts w:ascii="Calibri" w:hAnsi="Calibri" w:cs="Calibri"/>
            <w:color w:val="0000FF"/>
          </w:rPr>
          <w:t>6 части 1 статьи 8</w:t>
        </w:r>
      </w:hyperlink>
      <w:r>
        <w:rPr>
          <w:rFonts w:ascii="Calibri" w:hAnsi="Calibri" w:cs="Calibri"/>
        </w:rPr>
        <w:t xml:space="preserve">, а также </w:t>
      </w:r>
      <w:hyperlink w:anchor="Par207" w:history="1">
        <w:r>
          <w:rPr>
            <w:rFonts w:ascii="Calibri" w:hAnsi="Calibri" w:cs="Calibri"/>
            <w:color w:val="0000FF"/>
          </w:rPr>
          <w:t>пункт 1 части 1 статьи 9</w:t>
        </w:r>
      </w:hyperlink>
      <w:r>
        <w:rPr>
          <w:rFonts w:ascii="Calibri" w:hAnsi="Calibri" w:cs="Calibri"/>
        </w:rPr>
        <w:t xml:space="preserve"> настоящего Федерального закона вступают в силу с 1 января 2014 года.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00" w:name="Par1885"/>
      <w:bookmarkEnd w:id="200"/>
      <w:r>
        <w:rPr>
          <w:rFonts w:ascii="Calibri" w:hAnsi="Calibri" w:cs="Calibri"/>
        </w:rPr>
        <w:t xml:space="preserve">3. </w:t>
      </w:r>
      <w:hyperlink w:anchor="Par1734" w:history="1">
        <w:r>
          <w:rPr>
            <w:rFonts w:ascii="Calibri" w:hAnsi="Calibri" w:cs="Calibri"/>
            <w:color w:val="0000FF"/>
          </w:rPr>
          <w:t>Часть 6 статьи 108</w:t>
        </w:r>
      </w:hyperlink>
      <w:r>
        <w:rPr>
          <w:rFonts w:ascii="Calibri" w:hAnsi="Calibri" w:cs="Calibri"/>
        </w:rPr>
        <w:t xml:space="preserve"> настоящего Федерального закона вступает в силу со дня официального опубликования настоящего Федерального закона.</w:t>
      </w:r>
    </w:p>
    <w:p w:rsidR="00FF5FB6" w:rsidRDefault="00FF5FB6">
      <w:pPr>
        <w:widowControl w:val="0"/>
        <w:autoSpaceDE w:val="0"/>
        <w:autoSpaceDN w:val="0"/>
        <w:adjustRightInd w:val="0"/>
        <w:spacing w:after="0" w:line="240" w:lineRule="auto"/>
        <w:ind w:firstLine="540"/>
        <w:jc w:val="both"/>
        <w:rPr>
          <w:rFonts w:ascii="Calibri" w:hAnsi="Calibri" w:cs="Calibri"/>
        </w:rPr>
      </w:pPr>
      <w:bookmarkStart w:id="201" w:name="Par1886"/>
      <w:bookmarkEnd w:id="201"/>
      <w:r>
        <w:rPr>
          <w:rFonts w:ascii="Calibri" w:hAnsi="Calibri" w:cs="Calibri"/>
        </w:rP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w:t>
      </w:r>
      <w:r>
        <w:rPr>
          <w:rFonts w:ascii="Calibri" w:hAnsi="Calibri" w:cs="Calibri"/>
        </w:rPr>
        <w:lastRenderedPageBreak/>
        <w:t>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FF5FB6" w:rsidRDefault="00FF5F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FF5FB6" w:rsidRDefault="00FF5FB6">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FF5FB6" w:rsidRDefault="00FF5FB6">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FF5FB6" w:rsidRDefault="00FF5FB6">
      <w:pPr>
        <w:widowControl w:val="0"/>
        <w:autoSpaceDE w:val="0"/>
        <w:autoSpaceDN w:val="0"/>
        <w:adjustRightInd w:val="0"/>
        <w:spacing w:after="0" w:line="240" w:lineRule="auto"/>
        <w:rPr>
          <w:rFonts w:ascii="Calibri" w:hAnsi="Calibri" w:cs="Calibri"/>
        </w:rPr>
      </w:pPr>
      <w:r>
        <w:rPr>
          <w:rFonts w:ascii="Calibri" w:hAnsi="Calibri" w:cs="Calibri"/>
        </w:rPr>
        <w:t>29 декабря 2012 года</w:t>
      </w:r>
    </w:p>
    <w:p w:rsidR="00FF5FB6" w:rsidRDefault="00FF5FB6">
      <w:pPr>
        <w:widowControl w:val="0"/>
        <w:autoSpaceDE w:val="0"/>
        <w:autoSpaceDN w:val="0"/>
        <w:adjustRightInd w:val="0"/>
        <w:spacing w:after="0" w:line="240" w:lineRule="auto"/>
        <w:rPr>
          <w:rFonts w:ascii="Calibri" w:hAnsi="Calibri" w:cs="Calibri"/>
        </w:rPr>
      </w:pPr>
      <w:r>
        <w:rPr>
          <w:rFonts w:ascii="Calibri" w:hAnsi="Calibri" w:cs="Calibri"/>
        </w:rPr>
        <w:t>N 273-ФЗ</w:t>
      </w: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autoSpaceDE w:val="0"/>
        <w:autoSpaceDN w:val="0"/>
        <w:adjustRightInd w:val="0"/>
        <w:spacing w:after="0" w:line="240" w:lineRule="auto"/>
        <w:ind w:firstLine="540"/>
        <w:jc w:val="both"/>
        <w:rPr>
          <w:rFonts w:ascii="Calibri" w:hAnsi="Calibri" w:cs="Calibri"/>
        </w:rPr>
      </w:pPr>
    </w:p>
    <w:p w:rsidR="00FF5FB6" w:rsidRDefault="00FF5FB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96397" w:rsidRDefault="00396397"/>
    <w:sectPr w:rsidR="00396397" w:rsidSect="006557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F5FB6"/>
    <w:rsid w:val="00007806"/>
    <w:rsid w:val="00013263"/>
    <w:rsid w:val="0001793F"/>
    <w:rsid w:val="0002049E"/>
    <w:rsid w:val="00020F4A"/>
    <w:rsid w:val="0002243D"/>
    <w:rsid w:val="0002275D"/>
    <w:rsid w:val="00026576"/>
    <w:rsid w:val="000276F8"/>
    <w:rsid w:val="000308F2"/>
    <w:rsid w:val="00031FFC"/>
    <w:rsid w:val="000323A2"/>
    <w:rsid w:val="000326BE"/>
    <w:rsid w:val="0004242E"/>
    <w:rsid w:val="00042861"/>
    <w:rsid w:val="00046A43"/>
    <w:rsid w:val="000470D4"/>
    <w:rsid w:val="000472D8"/>
    <w:rsid w:val="0004733D"/>
    <w:rsid w:val="000514AF"/>
    <w:rsid w:val="000525CC"/>
    <w:rsid w:val="00053919"/>
    <w:rsid w:val="000543A9"/>
    <w:rsid w:val="00054DD3"/>
    <w:rsid w:val="000576D1"/>
    <w:rsid w:val="000620CC"/>
    <w:rsid w:val="00063085"/>
    <w:rsid w:val="0006351A"/>
    <w:rsid w:val="00065729"/>
    <w:rsid w:val="00070812"/>
    <w:rsid w:val="0007532F"/>
    <w:rsid w:val="00075D4C"/>
    <w:rsid w:val="00076E4E"/>
    <w:rsid w:val="000807EA"/>
    <w:rsid w:val="000810AD"/>
    <w:rsid w:val="00081312"/>
    <w:rsid w:val="00081F59"/>
    <w:rsid w:val="000831AA"/>
    <w:rsid w:val="00083276"/>
    <w:rsid w:val="00084E4B"/>
    <w:rsid w:val="000851C6"/>
    <w:rsid w:val="00085B7F"/>
    <w:rsid w:val="000920F3"/>
    <w:rsid w:val="00094937"/>
    <w:rsid w:val="000A126E"/>
    <w:rsid w:val="000A5044"/>
    <w:rsid w:val="000B2137"/>
    <w:rsid w:val="000B2A99"/>
    <w:rsid w:val="000B594D"/>
    <w:rsid w:val="000B5973"/>
    <w:rsid w:val="000B6C9A"/>
    <w:rsid w:val="000C0B27"/>
    <w:rsid w:val="000C3289"/>
    <w:rsid w:val="000C3817"/>
    <w:rsid w:val="000C7296"/>
    <w:rsid w:val="000C7A72"/>
    <w:rsid w:val="000D1C7B"/>
    <w:rsid w:val="000D234E"/>
    <w:rsid w:val="000D3385"/>
    <w:rsid w:val="000D5642"/>
    <w:rsid w:val="000E063D"/>
    <w:rsid w:val="000E6C1E"/>
    <w:rsid w:val="000F013D"/>
    <w:rsid w:val="000F6136"/>
    <w:rsid w:val="000F7541"/>
    <w:rsid w:val="00101738"/>
    <w:rsid w:val="00106C05"/>
    <w:rsid w:val="00106F10"/>
    <w:rsid w:val="001140EB"/>
    <w:rsid w:val="0011616B"/>
    <w:rsid w:val="0012034A"/>
    <w:rsid w:val="00121903"/>
    <w:rsid w:val="001256AA"/>
    <w:rsid w:val="00126990"/>
    <w:rsid w:val="0013037C"/>
    <w:rsid w:val="00130786"/>
    <w:rsid w:val="001309C4"/>
    <w:rsid w:val="00135683"/>
    <w:rsid w:val="00136416"/>
    <w:rsid w:val="00144606"/>
    <w:rsid w:val="00150BF2"/>
    <w:rsid w:val="00151E78"/>
    <w:rsid w:val="00153CCF"/>
    <w:rsid w:val="00156223"/>
    <w:rsid w:val="00161DD3"/>
    <w:rsid w:val="00163536"/>
    <w:rsid w:val="001666E9"/>
    <w:rsid w:val="00170805"/>
    <w:rsid w:val="0017592C"/>
    <w:rsid w:val="00183AC5"/>
    <w:rsid w:val="001878D0"/>
    <w:rsid w:val="001937F1"/>
    <w:rsid w:val="00193E98"/>
    <w:rsid w:val="00197606"/>
    <w:rsid w:val="001A1FF2"/>
    <w:rsid w:val="001A31AF"/>
    <w:rsid w:val="001A4FF9"/>
    <w:rsid w:val="001A5ED2"/>
    <w:rsid w:val="001A6A2F"/>
    <w:rsid w:val="001B1847"/>
    <w:rsid w:val="001B73C4"/>
    <w:rsid w:val="001C1E27"/>
    <w:rsid w:val="001C3AB2"/>
    <w:rsid w:val="001C3FE1"/>
    <w:rsid w:val="001C4ED6"/>
    <w:rsid w:val="001C5549"/>
    <w:rsid w:val="001C55EF"/>
    <w:rsid w:val="001C600D"/>
    <w:rsid w:val="001C60D0"/>
    <w:rsid w:val="001C75D3"/>
    <w:rsid w:val="001C7F1E"/>
    <w:rsid w:val="001D0734"/>
    <w:rsid w:val="001D157C"/>
    <w:rsid w:val="001D52DE"/>
    <w:rsid w:val="001D6B9A"/>
    <w:rsid w:val="001D7F9E"/>
    <w:rsid w:val="001E0C2F"/>
    <w:rsid w:val="001E1167"/>
    <w:rsid w:val="001E1B28"/>
    <w:rsid w:val="001E7C25"/>
    <w:rsid w:val="001F57EF"/>
    <w:rsid w:val="001F7397"/>
    <w:rsid w:val="001F7FF3"/>
    <w:rsid w:val="00200C6A"/>
    <w:rsid w:val="0020325D"/>
    <w:rsid w:val="00206F85"/>
    <w:rsid w:val="002074F1"/>
    <w:rsid w:val="00210632"/>
    <w:rsid w:val="0021241E"/>
    <w:rsid w:val="00212713"/>
    <w:rsid w:val="00213674"/>
    <w:rsid w:val="00217272"/>
    <w:rsid w:val="00222152"/>
    <w:rsid w:val="0022383D"/>
    <w:rsid w:val="002243E6"/>
    <w:rsid w:val="002244D1"/>
    <w:rsid w:val="00227515"/>
    <w:rsid w:val="002300AE"/>
    <w:rsid w:val="002331B3"/>
    <w:rsid w:val="002423D3"/>
    <w:rsid w:val="00242FC3"/>
    <w:rsid w:val="00243DB2"/>
    <w:rsid w:val="00244B16"/>
    <w:rsid w:val="00246F8F"/>
    <w:rsid w:val="00247AC9"/>
    <w:rsid w:val="00250CC9"/>
    <w:rsid w:val="002519B3"/>
    <w:rsid w:val="002609D5"/>
    <w:rsid w:val="00266A3E"/>
    <w:rsid w:val="002728F0"/>
    <w:rsid w:val="002744E2"/>
    <w:rsid w:val="0027621E"/>
    <w:rsid w:val="0027686A"/>
    <w:rsid w:val="00277D47"/>
    <w:rsid w:val="0028004B"/>
    <w:rsid w:val="00280374"/>
    <w:rsid w:val="00280A75"/>
    <w:rsid w:val="00281FB2"/>
    <w:rsid w:val="002865CC"/>
    <w:rsid w:val="00286F64"/>
    <w:rsid w:val="002927F6"/>
    <w:rsid w:val="00292E8B"/>
    <w:rsid w:val="002949C6"/>
    <w:rsid w:val="00295CF8"/>
    <w:rsid w:val="00297DE7"/>
    <w:rsid w:val="002A4287"/>
    <w:rsid w:val="002B5DF9"/>
    <w:rsid w:val="002C1288"/>
    <w:rsid w:val="002C3C05"/>
    <w:rsid w:val="002C4344"/>
    <w:rsid w:val="002C5233"/>
    <w:rsid w:val="002C61AD"/>
    <w:rsid w:val="002D0FB1"/>
    <w:rsid w:val="002D5A95"/>
    <w:rsid w:val="002D5D27"/>
    <w:rsid w:val="002D5D85"/>
    <w:rsid w:val="002D70B0"/>
    <w:rsid w:val="002D756A"/>
    <w:rsid w:val="002E7FB3"/>
    <w:rsid w:val="002F128A"/>
    <w:rsid w:val="002F4489"/>
    <w:rsid w:val="002F4CAE"/>
    <w:rsid w:val="002F6E1B"/>
    <w:rsid w:val="00301A68"/>
    <w:rsid w:val="00304F20"/>
    <w:rsid w:val="00307B4C"/>
    <w:rsid w:val="003122DF"/>
    <w:rsid w:val="00316E1D"/>
    <w:rsid w:val="00325F67"/>
    <w:rsid w:val="00326900"/>
    <w:rsid w:val="00327663"/>
    <w:rsid w:val="00334B51"/>
    <w:rsid w:val="0033661B"/>
    <w:rsid w:val="00337AC1"/>
    <w:rsid w:val="0034409E"/>
    <w:rsid w:val="003440DC"/>
    <w:rsid w:val="003440E6"/>
    <w:rsid w:val="0034440D"/>
    <w:rsid w:val="003453DB"/>
    <w:rsid w:val="003476BD"/>
    <w:rsid w:val="00347E60"/>
    <w:rsid w:val="00351EEC"/>
    <w:rsid w:val="00355AB3"/>
    <w:rsid w:val="00356EC5"/>
    <w:rsid w:val="003630B2"/>
    <w:rsid w:val="003648C5"/>
    <w:rsid w:val="00367641"/>
    <w:rsid w:val="003715A8"/>
    <w:rsid w:val="003761A5"/>
    <w:rsid w:val="00380B57"/>
    <w:rsid w:val="00381381"/>
    <w:rsid w:val="00383DE8"/>
    <w:rsid w:val="00384423"/>
    <w:rsid w:val="00393E12"/>
    <w:rsid w:val="003946CA"/>
    <w:rsid w:val="00396397"/>
    <w:rsid w:val="003A0A03"/>
    <w:rsid w:val="003A0EB3"/>
    <w:rsid w:val="003A2EE1"/>
    <w:rsid w:val="003A4D90"/>
    <w:rsid w:val="003A6B82"/>
    <w:rsid w:val="003B4165"/>
    <w:rsid w:val="003B437E"/>
    <w:rsid w:val="003C35EB"/>
    <w:rsid w:val="003C4BF9"/>
    <w:rsid w:val="003C5E8A"/>
    <w:rsid w:val="003D227D"/>
    <w:rsid w:val="003D296A"/>
    <w:rsid w:val="003D33E9"/>
    <w:rsid w:val="003E021D"/>
    <w:rsid w:val="003F0B34"/>
    <w:rsid w:val="003F14B9"/>
    <w:rsid w:val="003F5F57"/>
    <w:rsid w:val="00410627"/>
    <w:rsid w:val="0041070E"/>
    <w:rsid w:val="00410D2D"/>
    <w:rsid w:val="004113B7"/>
    <w:rsid w:val="0041141E"/>
    <w:rsid w:val="00411CCB"/>
    <w:rsid w:val="00412B69"/>
    <w:rsid w:val="00413A4F"/>
    <w:rsid w:val="00414BBE"/>
    <w:rsid w:val="00416B34"/>
    <w:rsid w:val="00417441"/>
    <w:rsid w:val="004202EB"/>
    <w:rsid w:val="0042414A"/>
    <w:rsid w:val="004241C8"/>
    <w:rsid w:val="00426166"/>
    <w:rsid w:val="004274A3"/>
    <w:rsid w:val="00440489"/>
    <w:rsid w:val="00441D7E"/>
    <w:rsid w:val="0044604E"/>
    <w:rsid w:val="004461EC"/>
    <w:rsid w:val="004507AF"/>
    <w:rsid w:val="00450C9F"/>
    <w:rsid w:val="0045139E"/>
    <w:rsid w:val="0045290E"/>
    <w:rsid w:val="0045315E"/>
    <w:rsid w:val="004549D8"/>
    <w:rsid w:val="00457B10"/>
    <w:rsid w:val="00460A1B"/>
    <w:rsid w:val="004615C2"/>
    <w:rsid w:val="004638DC"/>
    <w:rsid w:val="00463BCE"/>
    <w:rsid w:val="00463F8A"/>
    <w:rsid w:val="00467499"/>
    <w:rsid w:val="00472C3D"/>
    <w:rsid w:val="00473E89"/>
    <w:rsid w:val="004804C8"/>
    <w:rsid w:val="004815FF"/>
    <w:rsid w:val="00481F4F"/>
    <w:rsid w:val="00482151"/>
    <w:rsid w:val="00483D9D"/>
    <w:rsid w:val="004858B1"/>
    <w:rsid w:val="004860DB"/>
    <w:rsid w:val="00486B14"/>
    <w:rsid w:val="0049017C"/>
    <w:rsid w:val="00495AB9"/>
    <w:rsid w:val="00496831"/>
    <w:rsid w:val="004A06DC"/>
    <w:rsid w:val="004A0B33"/>
    <w:rsid w:val="004A3ECD"/>
    <w:rsid w:val="004B2E01"/>
    <w:rsid w:val="004B5B97"/>
    <w:rsid w:val="004C03BF"/>
    <w:rsid w:val="004C39C5"/>
    <w:rsid w:val="004C4C16"/>
    <w:rsid w:val="004C5B25"/>
    <w:rsid w:val="004C638B"/>
    <w:rsid w:val="004C695B"/>
    <w:rsid w:val="004C7A88"/>
    <w:rsid w:val="004D235A"/>
    <w:rsid w:val="004D2DBA"/>
    <w:rsid w:val="004E3AF3"/>
    <w:rsid w:val="004E57C9"/>
    <w:rsid w:val="004E6609"/>
    <w:rsid w:val="004E7064"/>
    <w:rsid w:val="004E763A"/>
    <w:rsid w:val="004F0E84"/>
    <w:rsid w:val="004F311B"/>
    <w:rsid w:val="004F3EBA"/>
    <w:rsid w:val="004F4D00"/>
    <w:rsid w:val="004F77F3"/>
    <w:rsid w:val="005018DC"/>
    <w:rsid w:val="0050305E"/>
    <w:rsid w:val="0050314A"/>
    <w:rsid w:val="00504376"/>
    <w:rsid w:val="005047E5"/>
    <w:rsid w:val="00504A84"/>
    <w:rsid w:val="00507BA9"/>
    <w:rsid w:val="005102A5"/>
    <w:rsid w:val="00510F02"/>
    <w:rsid w:val="0051469F"/>
    <w:rsid w:val="00514CBE"/>
    <w:rsid w:val="0051610D"/>
    <w:rsid w:val="00517199"/>
    <w:rsid w:val="0052575E"/>
    <w:rsid w:val="005302C8"/>
    <w:rsid w:val="00531984"/>
    <w:rsid w:val="005362F5"/>
    <w:rsid w:val="00536B8B"/>
    <w:rsid w:val="00537F4E"/>
    <w:rsid w:val="00540851"/>
    <w:rsid w:val="005464EA"/>
    <w:rsid w:val="00546C49"/>
    <w:rsid w:val="00554A49"/>
    <w:rsid w:val="00554AFA"/>
    <w:rsid w:val="00554B81"/>
    <w:rsid w:val="00560C60"/>
    <w:rsid w:val="00561629"/>
    <w:rsid w:val="0056600B"/>
    <w:rsid w:val="00566E99"/>
    <w:rsid w:val="00567178"/>
    <w:rsid w:val="00567A54"/>
    <w:rsid w:val="005733A9"/>
    <w:rsid w:val="005807BB"/>
    <w:rsid w:val="00581EE3"/>
    <w:rsid w:val="005A004E"/>
    <w:rsid w:val="005A1405"/>
    <w:rsid w:val="005A360B"/>
    <w:rsid w:val="005A4C29"/>
    <w:rsid w:val="005A7DE6"/>
    <w:rsid w:val="005B06B7"/>
    <w:rsid w:val="005B096D"/>
    <w:rsid w:val="005B1652"/>
    <w:rsid w:val="005B61E1"/>
    <w:rsid w:val="005C0525"/>
    <w:rsid w:val="005D4332"/>
    <w:rsid w:val="005D76D8"/>
    <w:rsid w:val="005E2371"/>
    <w:rsid w:val="005E5928"/>
    <w:rsid w:val="005E7AA2"/>
    <w:rsid w:val="005E7AD5"/>
    <w:rsid w:val="005F1F27"/>
    <w:rsid w:val="005F415A"/>
    <w:rsid w:val="005F4EA9"/>
    <w:rsid w:val="005F514C"/>
    <w:rsid w:val="006036A7"/>
    <w:rsid w:val="00604494"/>
    <w:rsid w:val="00604820"/>
    <w:rsid w:val="00605F7F"/>
    <w:rsid w:val="00606B9F"/>
    <w:rsid w:val="0061054E"/>
    <w:rsid w:val="00614785"/>
    <w:rsid w:val="006225CC"/>
    <w:rsid w:val="00622BFA"/>
    <w:rsid w:val="00626587"/>
    <w:rsid w:val="00637445"/>
    <w:rsid w:val="0064040B"/>
    <w:rsid w:val="00641F01"/>
    <w:rsid w:val="0065598F"/>
    <w:rsid w:val="00655A80"/>
    <w:rsid w:val="00660B6F"/>
    <w:rsid w:val="00665357"/>
    <w:rsid w:val="006706BA"/>
    <w:rsid w:val="006722A1"/>
    <w:rsid w:val="006725F3"/>
    <w:rsid w:val="00676186"/>
    <w:rsid w:val="00676948"/>
    <w:rsid w:val="006844CB"/>
    <w:rsid w:val="00691E2E"/>
    <w:rsid w:val="00693116"/>
    <w:rsid w:val="00695C60"/>
    <w:rsid w:val="006A0087"/>
    <w:rsid w:val="006B0749"/>
    <w:rsid w:val="006B0A62"/>
    <w:rsid w:val="006B1AF5"/>
    <w:rsid w:val="006B2E18"/>
    <w:rsid w:val="006B3068"/>
    <w:rsid w:val="006B3A00"/>
    <w:rsid w:val="006B4D1D"/>
    <w:rsid w:val="006B55A0"/>
    <w:rsid w:val="006B7E66"/>
    <w:rsid w:val="006C50D3"/>
    <w:rsid w:val="006C625B"/>
    <w:rsid w:val="006C6FAA"/>
    <w:rsid w:val="006D1902"/>
    <w:rsid w:val="006D3983"/>
    <w:rsid w:val="006D3F2B"/>
    <w:rsid w:val="006D576F"/>
    <w:rsid w:val="006E31C5"/>
    <w:rsid w:val="006E4A4A"/>
    <w:rsid w:val="006F44D8"/>
    <w:rsid w:val="006F53F9"/>
    <w:rsid w:val="006F711C"/>
    <w:rsid w:val="006F7BAD"/>
    <w:rsid w:val="007003B0"/>
    <w:rsid w:val="007041F0"/>
    <w:rsid w:val="00704EF9"/>
    <w:rsid w:val="0070682B"/>
    <w:rsid w:val="00713CAA"/>
    <w:rsid w:val="00720C91"/>
    <w:rsid w:val="00721BB0"/>
    <w:rsid w:val="00731C9E"/>
    <w:rsid w:val="00733C23"/>
    <w:rsid w:val="00740420"/>
    <w:rsid w:val="0074186A"/>
    <w:rsid w:val="007429FC"/>
    <w:rsid w:val="00742AE9"/>
    <w:rsid w:val="007446EB"/>
    <w:rsid w:val="00745F15"/>
    <w:rsid w:val="007478E4"/>
    <w:rsid w:val="007543EB"/>
    <w:rsid w:val="00756FA9"/>
    <w:rsid w:val="007606BC"/>
    <w:rsid w:val="007759A3"/>
    <w:rsid w:val="00777F4B"/>
    <w:rsid w:val="00780F97"/>
    <w:rsid w:val="00781906"/>
    <w:rsid w:val="007834EA"/>
    <w:rsid w:val="00785459"/>
    <w:rsid w:val="0079429B"/>
    <w:rsid w:val="007948FE"/>
    <w:rsid w:val="007971AE"/>
    <w:rsid w:val="007A1993"/>
    <w:rsid w:val="007A20E5"/>
    <w:rsid w:val="007A22B4"/>
    <w:rsid w:val="007A439E"/>
    <w:rsid w:val="007A4C24"/>
    <w:rsid w:val="007A5D00"/>
    <w:rsid w:val="007A611E"/>
    <w:rsid w:val="007A7FAF"/>
    <w:rsid w:val="007B0398"/>
    <w:rsid w:val="007B2DA8"/>
    <w:rsid w:val="007B36E1"/>
    <w:rsid w:val="007B6087"/>
    <w:rsid w:val="007C4B01"/>
    <w:rsid w:val="007C4BF2"/>
    <w:rsid w:val="007C5B0F"/>
    <w:rsid w:val="007C5F77"/>
    <w:rsid w:val="007D01C8"/>
    <w:rsid w:val="007D0ADB"/>
    <w:rsid w:val="007D15E8"/>
    <w:rsid w:val="007D1B27"/>
    <w:rsid w:val="007E0AC4"/>
    <w:rsid w:val="007E4FA0"/>
    <w:rsid w:val="007E5CD9"/>
    <w:rsid w:val="007E789A"/>
    <w:rsid w:val="00803C13"/>
    <w:rsid w:val="00804B1A"/>
    <w:rsid w:val="008063E6"/>
    <w:rsid w:val="00806B2F"/>
    <w:rsid w:val="0080735C"/>
    <w:rsid w:val="00812EF7"/>
    <w:rsid w:val="00814CA3"/>
    <w:rsid w:val="008224F5"/>
    <w:rsid w:val="00823E3A"/>
    <w:rsid w:val="008278B4"/>
    <w:rsid w:val="008302A3"/>
    <w:rsid w:val="008332B6"/>
    <w:rsid w:val="008338C5"/>
    <w:rsid w:val="00836A0E"/>
    <w:rsid w:val="00840465"/>
    <w:rsid w:val="00841047"/>
    <w:rsid w:val="0084791B"/>
    <w:rsid w:val="008519F1"/>
    <w:rsid w:val="00851F10"/>
    <w:rsid w:val="008556F6"/>
    <w:rsid w:val="00871769"/>
    <w:rsid w:val="00873F39"/>
    <w:rsid w:val="0087424E"/>
    <w:rsid w:val="00874F10"/>
    <w:rsid w:val="00875338"/>
    <w:rsid w:val="008757A4"/>
    <w:rsid w:val="0087601D"/>
    <w:rsid w:val="008776C2"/>
    <w:rsid w:val="00881593"/>
    <w:rsid w:val="00883583"/>
    <w:rsid w:val="0088539E"/>
    <w:rsid w:val="00887814"/>
    <w:rsid w:val="00891D76"/>
    <w:rsid w:val="00893709"/>
    <w:rsid w:val="00896004"/>
    <w:rsid w:val="008964B1"/>
    <w:rsid w:val="008966C0"/>
    <w:rsid w:val="008A3E9A"/>
    <w:rsid w:val="008A46C5"/>
    <w:rsid w:val="008A754C"/>
    <w:rsid w:val="008B1C5E"/>
    <w:rsid w:val="008B2918"/>
    <w:rsid w:val="008B30E7"/>
    <w:rsid w:val="008B4787"/>
    <w:rsid w:val="008B6FE6"/>
    <w:rsid w:val="008C3515"/>
    <w:rsid w:val="008C649B"/>
    <w:rsid w:val="008D58EB"/>
    <w:rsid w:val="008D5D3C"/>
    <w:rsid w:val="008E0CF2"/>
    <w:rsid w:val="008E4E11"/>
    <w:rsid w:val="008E73BF"/>
    <w:rsid w:val="008E7B6A"/>
    <w:rsid w:val="008F098C"/>
    <w:rsid w:val="008F1E68"/>
    <w:rsid w:val="008F264E"/>
    <w:rsid w:val="008F4415"/>
    <w:rsid w:val="008F5574"/>
    <w:rsid w:val="008F67F3"/>
    <w:rsid w:val="008F6941"/>
    <w:rsid w:val="00901B7F"/>
    <w:rsid w:val="0090301B"/>
    <w:rsid w:val="00905224"/>
    <w:rsid w:val="0091189A"/>
    <w:rsid w:val="0091535B"/>
    <w:rsid w:val="00916200"/>
    <w:rsid w:val="00920352"/>
    <w:rsid w:val="009235CF"/>
    <w:rsid w:val="00924E82"/>
    <w:rsid w:val="009265CB"/>
    <w:rsid w:val="00926FE7"/>
    <w:rsid w:val="00927700"/>
    <w:rsid w:val="009316F9"/>
    <w:rsid w:val="009330EA"/>
    <w:rsid w:val="009332A6"/>
    <w:rsid w:val="00934B9C"/>
    <w:rsid w:val="00936526"/>
    <w:rsid w:val="00937933"/>
    <w:rsid w:val="00941296"/>
    <w:rsid w:val="00941395"/>
    <w:rsid w:val="00942120"/>
    <w:rsid w:val="009501D3"/>
    <w:rsid w:val="0095338C"/>
    <w:rsid w:val="009565B8"/>
    <w:rsid w:val="0096208B"/>
    <w:rsid w:val="0096381D"/>
    <w:rsid w:val="009640A9"/>
    <w:rsid w:val="0096530A"/>
    <w:rsid w:val="00970B33"/>
    <w:rsid w:val="0097152B"/>
    <w:rsid w:val="00973650"/>
    <w:rsid w:val="0097484B"/>
    <w:rsid w:val="0097766E"/>
    <w:rsid w:val="00980617"/>
    <w:rsid w:val="00982017"/>
    <w:rsid w:val="00983838"/>
    <w:rsid w:val="00984D8C"/>
    <w:rsid w:val="0099071E"/>
    <w:rsid w:val="00990AD4"/>
    <w:rsid w:val="00995E0F"/>
    <w:rsid w:val="00996D89"/>
    <w:rsid w:val="009A4D46"/>
    <w:rsid w:val="009A5092"/>
    <w:rsid w:val="009A7388"/>
    <w:rsid w:val="009A7D29"/>
    <w:rsid w:val="009B17E5"/>
    <w:rsid w:val="009B2DAB"/>
    <w:rsid w:val="009B5E0C"/>
    <w:rsid w:val="009C02E0"/>
    <w:rsid w:val="009C2129"/>
    <w:rsid w:val="009C4CBD"/>
    <w:rsid w:val="009C5E1D"/>
    <w:rsid w:val="009C7E48"/>
    <w:rsid w:val="009D2C62"/>
    <w:rsid w:val="009D4BB7"/>
    <w:rsid w:val="009D5D67"/>
    <w:rsid w:val="009D5E05"/>
    <w:rsid w:val="009D6D59"/>
    <w:rsid w:val="009E02D6"/>
    <w:rsid w:val="009E07FB"/>
    <w:rsid w:val="009E6BDF"/>
    <w:rsid w:val="009F0762"/>
    <w:rsid w:val="009F2E00"/>
    <w:rsid w:val="00A0444F"/>
    <w:rsid w:val="00A07CD4"/>
    <w:rsid w:val="00A104E2"/>
    <w:rsid w:val="00A107B6"/>
    <w:rsid w:val="00A11331"/>
    <w:rsid w:val="00A1333C"/>
    <w:rsid w:val="00A136EE"/>
    <w:rsid w:val="00A13DFF"/>
    <w:rsid w:val="00A22A72"/>
    <w:rsid w:val="00A23D57"/>
    <w:rsid w:val="00A2490A"/>
    <w:rsid w:val="00A30184"/>
    <w:rsid w:val="00A30B88"/>
    <w:rsid w:val="00A30EE1"/>
    <w:rsid w:val="00A31AF3"/>
    <w:rsid w:val="00A322BA"/>
    <w:rsid w:val="00A326AB"/>
    <w:rsid w:val="00A32922"/>
    <w:rsid w:val="00A331FC"/>
    <w:rsid w:val="00A33581"/>
    <w:rsid w:val="00A41EE4"/>
    <w:rsid w:val="00A454D6"/>
    <w:rsid w:val="00A50FB4"/>
    <w:rsid w:val="00A548D9"/>
    <w:rsid w:val="00A55791"/>
    <w:rsid w:val="00A5693B"/>
    <w:rsid w:val="00A60484"/>
    <w:rsid w:val="00A61D05"/>
    <w:rsid w:val="00A70B1D"/>
    <w:rsid w:val="00A70DA0"/>
    <w:rsid w:val="00A70DC4"/>
    <w:rsid w:val="00A71F71"/>
    <w:rsid w:val="00A7256E"/>
    <w:rsid w:val="00A77357"/>
    <w:rsid w:val="00A81BD7"/>
    <w:rsid w:val="00A82C9D"/>
    <w:rsid w:val="00A82F18"/>
    <w:rsid w:val="00A863A4"/>
    <w:rsid w:val="00A94D94"/>
    <w:rsid w:val="00A94E8C"/>
    <w:rsid w:val="00A961A3"/>
    <w:rsid w:val="00A972E1"/>
    <w:rsid w:val="00A97888"/>
    <w:rsid w:val="00AA17F8"/>
    <w:rsid w:val="00AA31FA"/>
    <w:rsid w:val="00AA7476"/>
    <w:rsid w:val="00AB0D85"/>
    <w:rsid w:val="00AB1E71"/>
    <w:rsid w:val="00AB286B"/>
    <w:rsid w:val="00AB2F1A"/>
    <w:rsid w:val="00AB4C0C"/>
    <w:rsid w:val="00AC33DE"/>
    <w:rsid w:val="00AD3241"/>
    <w:rsid w:val="00AD45DB"/>
    <w:rsid w:val="00AD719D"/>
    <w:rsid w:val="00AD7D02"/>
    <w:rsid w:val="00AE2332"/>
    <w:rsid w:val="00AE34FE"/>
    <w:rsid w:val="00AE3EBC"/>
    <w:rsid w:val="00AE6061"/>
    <w:rsid w:val="00AE639D"/>
    <w:rsid w:val="00AF2535"/>
    <w:rsid w:val="00AF461D"/>
    <w:rsid w:val="00AF4D8D"/>
    <w:rsid w:val="00AF7172"/>
    <w:rsid w:val="00B021E3"/>
    <w:rsid w:val="00B1189C"/>
    <w:rsid w:val="00B11B1B"/>
    <w:rsid w:val="00B11B8B"/>
    <w:rsid w:val="00B12C97"/>
    <w:rsid w:val="00B12EC4"/>
    <w:rsid w:val="00B16019"/>
    <w:rsid w:val="00B20BEE"/>
    <w:rsid w:val="00B21174"/>
    <w:rsid w:val="00B21E7B"/>
    <w:rsid w:val="00B22ECE"/>
    <w:rsid w:val="00B2342E"/>
    <w:rsid w:val="00B2361F"/>
    <w:rsid w:val="00B30600"/>
    <w:rsid w:val="00B311CF"/>
    <w:rsid w:val="00B35B18"/>
    <w:rsid w:val="00B365E7"/>
    <w:rsid w:val="00B366F2"/>
    <w:rsid w:val="00B37671"/>
    <w:rsid w:val="00B44753"/>
    <w:rsid w:val="00B4696A"/>
    <w:rsid w:val="00B516C3"/>
    <w:rsid w:val="00B53045"/>
    <w:rsid w:val="00B532B3"/>
    <w:rsid w:val="00B53DE6"/>
    <w:rsid w:val="00B54D1F"/>
    <w:rsid w:val="00B61271"/>
    <w:rsid w:val="00B722BB"/>
    <w:rsid w:val="00B7236F"/>
    <w:rsid w:val="00B733A0"/>
    <w:rsid w:val="00B74E7A"/>
    <w:rsid w:val="00B80888"/>
    <w:rsid w:val="00B81D58"/>
    <w:rsid w:val="00B8426D"/>
    <w:rsid w:val="00B865DF"/>
    <w:rsid w:val="00B91665"/>
    <w:rsid w:val="00B929FB"/>
    <w:rsid w:val="00B92A08"/>
    <w:rsid w:val="00B9452C"/>
    <w:rsid w:val="00BA0A16"/>
    <w:rsid w:val="00BB0F84"/>
    <w:rsid w:val="00BB3A1C"/>
    <w:rsid w:val="00BC0DD6"/>
    <w:rsid w:val="00BC2AB0"/>
    <w:rsid w:val="00BC38A7"/>
    <w:rsid w:val="00BC5D26"/>
    <w:rsid w:val="00BD21F7"/>
    <w:rsid w:val="00BD21FD"/>
    <w:rsid w:val="00BD579A"/>
    <w:rsid w:val="00BD662E"/>
    <w:rsid w:val="00BE0F20"/>
    <w:rsid w:val="00BE3E24"/>
    <w:rsid w:val="00BE76B2"/>
    <w:rsid w:val="00BE7719"/>
    <w:rsid w:val="00BF2A52"/>
    <w:rsid w:val="00BF43A1"/>
    <w:rsid w:val="00BF57A9"/>
    <w:rsid w:val="00BF5888"/>
    <w:rsid w:val="00BF7505"/>
    <w:rsid w:val="00C027DC"/>
    <w:rsid w:val="00C033E9"/>
    <w:rsid w:val="00C0482D"/>
    <w:rsid w:val="00C05DA6"/>
    <w:rsid w:val="00C0605D"/>
    <w:rsid w:val="00C07841"/>
    <w:rsid w:val="00C07E12"/>
    <w:rsid w:val="00C10846"/>
    <w:rsid w:val="00C10F1D"/>
    <w:rsid w:val="00C11AC3"/>
    <w:rsid w:val="00C15167"/>
    <w:rsid w:val="00C15553"/>
    <w:rsid w:val="00C15AFF"/>
    <w:rsid w:val="00C212C9"/>
    <w:rsid w:val="00C22DED"/>
    <w:rsid w:val="00C22E98"/>
    <w:rsid w:val="00C24A5E"/>
    <w:rsid w:val="00C26292"/>
    <w:rsid w:val="00C32B06"/>
    <w:rsid w:val="00C330E9"/>
    <w:rsid w:val="00C35294"/>
    <w:rsid w:val="00C35BDA"/>
    <w:rsid w:val="00C3693E"/>
    <w:rsid w:val="00C422F7"/>
    <w:rsid w:val="00C477E9"/>
    <w:rsid w:val="00C4791B"/>
    <w:rsid w:val="00C5108A"/>
    <w:rsid w:val="00C574BD"/>
    <w:rsid w:val="00C605BA"/>
    <w:rsid w:val="00C70700"/>
    <w:rsid w:val="00C707B9"/>
    <w:rsid w:val="00C744FF"/>
    <w:rsid w:val="00C75CF5"/>
    <w:rsid w:val="00C76AEF"/>
    <w:rsid w:val="00C7702B"/>
    <w:rsid w:val="00C81485"/>
    <w:rsid w:val="00C82624"/>
    <w:rsid w:val="00C82736"/>
    <w:rsid w:val="00C82837"/>
    <w:rsid w:val="00C832D5"/>
    <w:rsid w:val="00C837EF"/>
    <w:rsid w:val="00C83C9F"/>
    <w:rsid w:val="00C87037"/>
    <w:rsid w:val="00C9011B"/>
    <w:rsid w:val="00C92172"/>
    <w:rsid w:val="00C935BC"/>
    <w:rsid w:val="00C962E2"/>
    <w:rsid w:val="00CA0826"/>
    <w:rsid w:val="00CA1924"/>
    <w:rsid w:val="00CA194B"/>
    <w:rsid w:val="00CA21D9"/>
    <w:rsid w:val="00CA59FC"/>
    <w:rsid w:val="00CA5AA5"/>
    <w:rsid w:val="00CA638F"/>
    <w:rsid w:val="00CA754F"/>
    <w:rsid w:val="00CA7EDE"/>
    <w:rsid w:val="00CB0FE3"/>
    <w:rsid w:val="00CB335A"/>
    <w:rsid w:val="00CB37DD"/>
    <w:rsid w:val="00CB7779"/>
    <w:rsid w:val="00CC344B"/>
    <w:rsid w:val="00CC3913"/>
    <w:rsid w:val="00CC3E4F"/>
    <w:rsid w:val="00CC7253"/>
    <w:rsid w:val="00CD2987"/>
    <w:rsid w:val="00CD54D3"/>
    <w:rsid w:val="00CD71DF"/>
    <w:rsid w:val="00CD73B0"/>
    <w:rsid w:val="00CE05C5"/>
    <w:rsid w:val="00CE2828"/>
    <w:rsid w:val="00CE67CF"/>
    <w:rsid w:val="00CE6974"/>
    <w:rsid w:val="00CE795E"/>
    <w:rsid w:val="00CF1964"/>
    <w:rsid w:val="00CF56C2"/>
    <w:rsid w:val="00D078CD"/>
    <w:rsid w:val="00D107E6"/>
    <w:rsid w:val="00D11FD8"/>
    <w:rsid w:val="00D12A43"/>
    <w:rsid w:val="00D12FC5"/>
    <w:rsid w:val="00D150F7"/>
    <w:rsid w:val="00D255E9"/>
    <w:rsid w:val="00D26530"/>
    <w:rsid w:val="00D30942"/>
    <w:rsid w:val="00D31E60"/>
    <w:rsid w:val="00D31EA4"/>
    <w:rsid w:val="00D33E9B"/>
    <w:rsid w:val="00D34606"/>
    <w:rsid w:val="00D35070"/>
    <w:rsid w:val="00D41D64"/>
    <w:rsid w:val="00D430C8"/>
    <w:rsid w:val="00D51BE0"/>
    <w:rsid w:val="00D53B8A"/>
    <w:rsid w:val="00D5425B"/>
    <w:rsid w:val="00D55D2E"/>
    <w:rsid w:val="00D56C1F"/>
    <w:rsid w:val="00D57472"/>
    <w:rsid w:val="00D61B87"/>
    <w:rsid w:val="00D627E4"/>
    <w:rsid w:val="00D62F01"/>
    <w:rsid w:val="00D63ACF"/>
    <w:rsid w:val="00D66190"/>
    <w:rsid w:val="00D70E5D"/>
    <w:rsid w:val="00D73A59"/>
    <w:rsid w:val="00D7411F"/>
    <w:rsid w:val="00D76859"/>
    <w:rsid w:val="00D85213"/>
    <w:rsid w:val="00D8629B"/>
    <w:rsid w:val="00D954CD"/>
    <w:rsid w:val="00D95DB0"/>
    <w:rsid w:val="00DA0A78"/>
    <w:rsid w:val="00DA2E0D"/>
    <w:rsid w:val="00DA52B2"/>
    <w:rsid w:val="00DB2006"/>
    <w:rsid w:val="00DB5B6E"/>
    <w:rsid w:val="00DB71DD"/>
    <w:rsid w:val="00DC11B4"/>
    <w:rsid w:val="00DC14FC"/>
    <w:rsid w:val="00DC45EA"/>
    <w:rsid w:val="00DC53C2"/>
    <w:rsid w:val="00DD0DC5"/>
    <w:rsid w:val="00DD14C1"/>
    <w:rsid w:val="00DD585A"/>
    <w:rsid w:val="00DD6F38"/>
    <w:rsid w:val="00DD7717"/>
    <w:rsid w:val="00DE081C"/>
    <w:rsid w:val="00DE2EC0"/>
    <w:rsid w:val="00DE5F10"/>
    <w:rsid w:val="00DE6D0E"/>
    <w:rsid w:val="00DF14E1"/>
    <w:rsid w:val="00DF36CA"/>
    <w:rsid w:val="00DF4B66"/>
    <w:rsid w:val="00DF6F23"/>
    <w:rsid w:val="00DF79F2"/>
    <w:rsid w:val="00E018A8"/>
    <w:rsid w:val="00E1097B"/>
    <w:rsid w:val="00E11047"/>
    <w:rsid w:val="00E11576"/>
    <w:rsid w:val="00E134DC"/>
    <w:rsid w:val="00E14673"/>
    <w:rsid w:val="00E20A81"/>
    <w:rsid w:val="00E21F7F"/>
    <w:rsid w:val="00E3682A"/>
    <w:rsid w:val="00E40E3B"/>
    <w:rsid w:val="00E533EF"/>
    <w:rsid w:val="00E5522B"/>
    <w:rsid w:val="00E56A3A"/>
    <w:rsid w:val="00E61199"/>
    <w:rsid w:val="00E61EB5"/>
    <w:rsid w:val="00E657FA"/>
    <w:rsid w:val="00E6782D"/>
    <w:rsid w:val="00E67F31"/>
    <w:rsid w:val="00E7116F"/>
    <w:rsid w:val="00E714B7"/>
    <w:rsid w:val="00E728C6"/>
    <w:rsid w:val="00E72E8E"/>
    <w:rsid w:val="00E751B8"/>
    <w:rsid w:val="00E75916"/>
    <w:rsid w:val="00E76A86"/>
    <w:rsid w:val="00E86389"/>
    <w:rsid w:val="00E90F5C"/>
    <w:rsid w:val="00E91C08"/>
    <w:rsid w:val="00E922D9"/>
    <w:rsid w:val="00E94410"/>
    <w:rsid w:val="00E96982"/>
    <w:rsid w:val="00E97243"/>
    <w:rsid w:val="00EA376A"/>
    <w:rsid w:val="00EA5361"/>
    <w:rsid w:val="00EA7A1A"/>
    <w:rsid w:val="00EB037B"/>
    <w:rsid w:val="00EB318B"/>
    <w:rsid w:val="00EB3D49"/>
    <w:rsid w:val="00EB56F8"/>
    <w:rsid w:val="00EB57DE"/>
    <w:rsid w:val="00EB6D7A"/>
    <w:rsid w:val="00EC134F"/>
    <w:rsid w:val="00EC17C1"/>
    <w:rsid w:val="00EC3505"/>
    <w:rsid w:val="00ED009C"/>
    <w:rsid w:val="00ED0CED"/>
    <w:rsid w:val="00ED392F"/>
    <w:rsid w:val="00ED46C1"/>
    <w:rsid w:val="00ED5E97"/>
    <w:rsid w:val="00ED6091"/>
    <w:rsid w:val="00EE073D"/>
    <w:rsid w:val="00EE0B68"/>
    <w:rsid w:val="00EE2437"/>
    <w:rsid w:val="00EE250E"/>
    <w:rsid w:val="00EE6317"/>
    <w:rsid w:val="00EF2845"/>
    <w:rsid w:val="00EF5AAB"/>
    <w:rsid w:val="00EF7404"/>
    <w:rsid w:val="00F002B6"/>
    <w:rsid w:val="00F03FD9"/>
    <w:rsid w:val="00F06291"/>
    <w:rsid w:val="00F102E6"/>
    <w:rsid w:val="00F14AD0"/>
    <w:rsid w:val="00F176A7"/>
    <w:rsid w:val="00F2239C"/>
    <w:rsid w:val="00F25CC4"/>
    <w:rsid w:val="00F26D9D"/>
    <w:rsid w:val="00F27CFC"/>
    <w:rsid w:val="00F31CC0"/>
    <w:rsid w:val="00F340A1"/>
    <w:rsid w:val="00F34DD1"/>
    <w:rsid w:val="00F42E2F"/>
    <w:rsid w:val="00F437E9"/>
    <w:rsid w:val="00F50371"/>
    <w:rsid w:val="00F50488"/>
    <w:rsid w:val="00F50C0B"/>
    <w:rsid w:val="00F51A94"/>
    <w:rsid w:val="00F57831"/>
    <w:rsid w:val="00F60E8F"/>
    <w:rsid w:val="00F6455D"/>
    <w:rsid w:val="00F65474"/>
    <w:rsid w:val="00F719DE"/>
    <w:rsid w:val="00F7331B"/>
    <w:rsid w:val="00F736F8"/>
    <w:rsid w:val="00F80B57"/>
    <w:rsid w:val="00F815AA"/>
    <w:rsid w:val="00F82662"/>
    <w:rsid w:val="00F83F8A"/>
    <w:rsid w:val="00F84B87"/>
    <w:rsid w:val="00F850BA"/>
    <w:rsid w:val="00F8559C"/>
    <w:rsid w:val="00F9169C"/>
    <w:rsid w:val="00F9296C"/>
    <w:rsid w:val="00F93A94"/>
    <w:rsid w:val="00F958DF"/>
    <w:rsid w:val="00FA54E4"/>
    <w:rsid w:val="00FB0107"/>
    <w:rsid w:val="00FB0E66"/>
    <w:rsid w:val="00FB29C4"/>
    <w:rsid w:val="00FC2761"/>
    <w:rsid w:val="00FC3EC5"/>
    <w:rsid w:val="00FC512E"/>
    <w:rsid w:val="00FC6FA5"/>
    <w:rsid w:val="00FD21B8"/>
    <w:rsid w:val="00FD523C"/>
    <w:rsid w:val="00FD6129"/>
    <w:rsid w:val="00FE0141"/>
    <w:rsid w:val="00FE0D3F"/>
    <w:rsid w:val="00FE3F44"/>
    <w:rsid w:val="00FE545B"/>
    <w:rsid w:val="00FE6399"/>
    <w:rsid w:val="00FE6A7D"/>
    <w:rsid w:val="00FF04F2"/>
    <w:rsid w:val="00FF1F19"/>
    <w:rsid w:val="00FF2633"/>
    <w:rsid w:val="00FF30C5"/>
    <w:rsid w:val="00FF5E1D"/>
    <w:rsid w:val="00FF5FB6"/>
    <w:rsid w:val="00FF6693"/>
    <w:rsid w:val="00FF7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3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5FB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FF5FB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FF5FB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FF5FB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091BF5CF58A6C6B142F30E30AED870A23831E7DEFA29568613E22FEA705BA0DDFD97FE8653A509DTCj4I" TargetMode="External"/><Relationship Id="rId299" Type="http://schemas.openxmlformats.org/officeDocument/2006/relationships/hyperlink" Target="consultantplus://offline/ref=C091BF5CF58A6C6B142F30E30AED870A26871871ECA9C86269672EFCTAj0I" TargetMode="External"/><Relationship Id="rId21" Type="http://schemas.openxmlformats.org/officeDocument/2006/relationships/hyperlink" Target="consultantplus://offline/ref=C091BF5CF58A6C6B142F30E30AED870A23831E71E9A59568613E22FEA7T0j5I" TargetMode="External"/><Relationship Id="rId63" Type="http://schemas.openxmlformats.org/officeDocument/2006/relationships/hyperlink" Target="consultantplus://offline/ref=C091BF5CF58A6C6B142F30E30AED870A2B85177DE8A9C86269672EFCTAj0I" TargetMode="External"/><Relationship Id="rId159" Type="http://schemas.openxmlformats.org/officeDocument/2006/relationships/hyperlink" Target="consultantplus://offline/ref=C091BF5CF58A6C6B142F30E30AED870A2382167DE1A09568613E22FEA705BA0DDFD97FE8653A559BTCj7I" TargetMode="External"/><Relationship Id="rId324" Type="http://schemas.openxmlformats.org/officeDocument/2006/relationships/hyperlink" Target="consultantplus://offline/ref=C091BF5CF58A6C6B142F30E30AED870A24821773EAA9C86269672EFCA00AE51AD89073E9653A51T9j9I" TargetMode="External"/><Relationship Id="rId366" Type="http://schemas.openxmlformats.org/officeDocument/2006/relationships/hyperlink" Target="consultantplus://offline/ref=C091BF5CF58A6C6B142F30E30AED870A2B82177DEEA9C86269672EFCTAj0I" TargetMode="External"/><Relationship Id="rId170" Type="http://schemas.openxmlformats.org/officeDocument/2006/relationships/hyperlink" Target="consultantplus://offline/ref=C091BF5CF58A6C6B142F30E30AED870A23821C76E8A69568613E22FEA7T0j5I" TargetMode="External"/><Relationship Id="rId226" Type="http://schemas.openxmlformats.org/officeDocument/2006/relationships/hyperlink" Target="consultantplus://offline/ref=C091BF5CF58A6C6B142F30E30AED870A23871F70E1A19568613E22FEA705BA0DDFD97FE8653A509DTCj7I" TargetMode="External"/><Relationship Id="rId268" Type="http://schemas.openxmlformats.org/officeDocument/2006/relationships/hyperlink" Target="consultantplus://offline/ref=C091BF5CF58A6C6B142F39F108ED870A24851B7EBEFECA333C69T2jBI" TargetMode="External"/><Relationship Id="rId11" Type="http://schemas.openxmlformats.org/officeDocument/2006/relationships/hyperlink" Target="consultantplus://offline/ref=EBF29B73DDC4FB5D18C7CD4E521F02CE3BEBC79CF3090AEC73C8D61BECS8j4I" TargetMode="External"/><Relationship Id="rId32" Type="http://schemas.openxmlformats.org/officeDocument/2006/relationships/hyperlink" Target="consultantplus://offline/ref=C091BF5CF58A6C6B142F30E30AED870A23821C76E8A69568613E22FEA7T0j5I" TargetMode="External"/><Relationship Id="rId53" Type="http://schemas.openxmlformats.org/officeDocument/2006/relationships/hyperlink" Target="consultantplus://offline/ref=C091BF5CF58A6C6B142F30E30AED870A23841E73EBA29568613E22FEA705BA0DDFD97FE8653A509DTCj3I" TargetMode="External"/><Relationship Id="rId74" Type="http://schemas.openxmlformats.org/officeDocument/2006/relationships/hyperlink" Target="consultantplus://offline/ref=C091BF5CF58A6C6B142F30E30AED870A23821772E9AB9568613E22FEA705BA0DDFD97FE8653A509DTCj1I" TargetMode="External"/><Relationship Id="rId128" Type="http://schemas.openxmlformats.org/officeDocument/2006/relationships/hyperlink" Target="consultantplus://offline/ref=C091BF5CF58A6C6B142F30E30AED870A23841B70EBAB9568613E22FEA705BA0DDFD97FE8653A509ETCj0I" TargetMode="External"/><Relationship Id="rId149" Type="http://schemas.openxmlformats.org/officeDocument/2006/relationships/hyperlink" Target="consultantplus://offline/ref=C091BF5CF58A6C6B142F30E30AED870A23821973ECA09568613E22FEA705BA0DDFD97FTEjCI" TargetMode="External"/><Relationship Id="rId314" Type="http://schemas.openxmlformats.org/officeDocument/2006/relationships/hyperlink" Target="consultantplus://offline/ref=C091BF5CF58A6C6B142F30E30AED870A23821874EEA79568613E22FEA705BA0DDFD97FE8653A549ETCj0I" TargetMode="External"/><Relationship Id="rId335" Type="http://schemas.openxmlformats.org/officeDocument/2006/relationships/hyperlink" Target="consultantplus://offline/ref=C091BF5CF58A6C6B142F30E30AED870A2584167CE8A9C86269672EFCA00AE51AD89073E9653A50T9j4I" TargetMode="External"/><Relationship Id="rId356" Type="http://schemas.openxmlformats.org/officeDocument/2006/relationships/hyperlink" Target="consultantplus://offline/ref=C091BF5CF58A6C6B142F30E30AED870A23861871EEA19568613E22FEA705BA0DDFD97FE8653A509FTCj1I" TargetMode="External"/><Relationship Id="rId377" Type="http://schemas.openxmlformats.org/officeDocument/2006/relationships/hyperlink" Target="consultantplus://offline/ref=C091BF5CF58A6C6B142F30E30AED870A23841C73E8A79568613E22FEA705BA0DDFD97FE8653A5295TCj8I" TargetMode="External"/><Relationship Id="rId398" Type="http://schemas.openxmlformats.org/officeDocument/2006/relationships/hyperlink" Target="consultantplus://offline/ref=C091BF5CF58A6C6B142F30E30AED870A23841C70EEA29568613E22FEA705BA0DDFD97FE8653A509FTCj3I" TargetMode="External"/><Relationship Id="rId5" Type="http://schemas.openxmlformats.org/officeDocument/2006/relationships/hyperlink" Target="consultantplus://offline/ref=EBF29B73DDC4FB5D18C7CD4E521F02CE3BEBCC99F7040AEC73C8D61BEC84C95E2A4DFDB892B74A9FS6j6I" TargetMode="External"/><Relationship Id="rId95" Type="http://schemas.openxmlformats.org/officeDocument/2006/relationships/hyperlink" Target="consultantplus://offline/ref=C091BF5CF58A6C6B142F30E30AED870A23821971ECA09568613E22FEA705BA0DDFD97FE8653A509DTCj1I" TargetMode="External"/><Relationship Id="rId160" Type="http://schemas.openxmlformats.org/officeDocument/2006/relationships/hyperlink" Target="consultantplus://offline/ref=C091BF5CF58A6C6B142F30E30AED870A23821673EEA79568613E22FEA705BA0DDFD97FE8653A5395TCj6I" TargetMode="External"/><Relationship Id="rId181" Type="http://schemas.openxmlformats.org/officeDocument/2006/relationships/hyperlink" Target="consultantplus://offline/ref=C091BF5CF58A6C6B142F30E30AED870A278F187CEFA9C86269672EFCA00AE51AD89073E9653A51T9jBI" TargetMode="External"/><Relationship Id="rId216" Type="http://schemas.openxmlformats.org/officeDocument/2006/relationships/hyperlink" Target="consultantplus://offline/ref=C091BF5CF58A6C6B142F30E30AED870A23821B72E0A49568613E22FEA705BA0DDFD97FE8653A509DTCj0I" TargetMode="External"/><Relationship Id="rId237" Type="http://schemas.openxmlformats.org/officeDocument/2006/relationships/hyperlink" Target="consultantplus://offline/ref=C091BF5CF58A6C6B142F30E30AED870A23821875E9AA9568613E22FEA705BA0DDFD97FE8653A5095TCj8I" TargetMode="External"/><Relationship Id="rId402" Type="http://schemas.openxmlformats.org/officeDocument/2006/relationships/hyperlink" Target="consultantplus://offline/ref=C091BF5CF58A6C6B142F30E30AED870A23841870EFA69568613E22FEA7T0j5I" TargetMode="External"/><Relationship Id="rId258" Type="http://schemas.openxmlformats.org/officeDocument/2006/relationships/hyperlink" Target="consultantplus://offline/ref=C091BF5CF58A6C6B142F30E30AED870A2382177CE0A29568613E22FEA705BA0DDFD97FEE62T3jBI" TargetMode="External"/><Relationship Id="rId279" Type="http://schemas.openxmlformats.org/officeDocument/2006/relationships/hyperlink" Target="consultantplus://offline/ref=C091BF5CF58A6C6B142F30E30AED870A23851972E8A59568613E22FEA7T0j5I" TargetMode="External"/><Relationship Id="rId22" Type="http://schemas.openxmlformats.org/officeDocument/2006/relationships/hyperlink" Target="consultantplus://offline/ref=C091BF5CF58A6C6B142F30E30AED870A23831F73EAA09568613E22FEA705BA0DDFD97FE8653A509CTCj6I" TargetMode="External"/><Relationship Id="rId43" Type="http://schemas.openxmlformats.org/officeDocument/2006/relationships/hyperlink" Target="consultantplus://offline/ref=C091BF5CF58A6C6B142F30E30AED870A23841871ECA79568613E22FEA705BA0DDFD97FE8653A509DTCj1I" TargetMode="External"/><Relationship Id="rId64" Type="http://schemas.openxmlformats.org/officeDocument/2006/relationships/hyperlink" Target="consultantplus://offline/ref=C091BF5CF58A6C6B142F30E30AED870A23821777ECA09568613E22FEA705BA0DDFD97FE8653A509DTCj0I" TargetMode="External"/><Relationship Id="rId118" Type="http://schemas.openxmlformats.org/officeDocument/2006/relationships/hyperlink" Target="consultantplus://offline/ref=C091BF5CF58A6C6B142F30E30AED870A2B8F1873E9A9C86269672EFCA00AE51AD89073E9653A50T9j8I" TargetMode="External"/><Relationship Id="rId139" Type="http://schemas.openxmlformats.org/officeDocument/2006/relationships/hyperlink" Target="consultantplus://offline/ref=C091BF5CF58A6C6B142F30E30AED870A2B8F1873E9A9C86269672EFCA00AE51AD89073E9653A50T9j8I" TargetMode="External"/><Relationship Id="rId290" Type="http://schemas.openxmlformats.org/officeDocument/2006/relationships/hyperlink" Target="consultantplus://offline/ref=C091BF5CF58A6C6B142F30E30AED870A20811972EDA9C86269672EFCTAj0I" TargetMode="External"/><Relationship Id="rId304" Type="http://schemas.openxmlformats.org/officeDocument/2006/relationships/hyperlink" Target="consultantplus://offline/ref=C091BF5CF58A6C6B142F30E30AED870A268E1C71EDA9C86269672EFCTAj0I" TargetMode="External"/><Relationship Id="rId325" Type="http://schemas.openxmlformats.org/officeDocument/2006/relationships/hyperlink" Target="consultantplus://offline/ref=C091BF5CF58A6C6B142F30E30AED870A23821673E8A79568613E22FEA705BA0DDFD97FE8653A5095TCj3I" TargetMode="External"/><Relationship Id="rId346" Type="http://schemas.openxmlformats.org/officeDocument/2006/relationships/hyperlink" Target="consultantplus://offline/ref=C091BF5CF58A6C6B142F30E30AED870A23861871EEA39568613E22FEA705BA0DDFD97FE8653A509CTCj8I" TargetMode="External"/><Relationship Id="rId367" Type="http://schemas.openxmlformats.org/officeDocument/2006/relationships/hyperlink" Target="consultantplus://offline/ref=C091BF5CF58A6C6B142F30E30AED870A2B831F72E8A9C86269672EFCTAj0I" TargetMode="External"/><Relationship Id="rId388" Type="http://schemas.openxmlformats.org/officeDocument/2006/relationships/hyperlink" Target="consultantplus://offline/ref=C091BF5CF58A6C6B142F30E30AED870A23841C7DE8A79568613E22FEA705BA0DDFD97FE8653A509FTCj5I" TargetMode="External"/><Relationship Id="rId85" Type="http://schemas.openxmlformats.org/officeDocument/2006/relationships/hyperlink" Target="consultantplus://offline/ref=C091BF5CF58A6C6B142F30E30AED870A2382167DE1A09568613E22FEA705BA0DDFD97FE8653A559BTCj7I" TargetMode="External"/><Relationship Id="rId150" Type="http://schemas.openxmlformats.org/officeDocument/2006/relationships/hyperlink" Target="consultantplus://offline/ref=C091BF5CF58A6C6B142F30E30AED870A2385167DEFA79568613E22FEA705BA0DDFD97FE8653A509CTCj6I" TargetMode="External"/><Relationship Id="rId171" Type="http://schemas.openxmlformats.org/officeDocument/2006/relationships/hyperlink" Target="consultantplus://offline/ref=C091BF5CF58A6C6B142F30E30AED870A23851771EBA49568613E22FEA705BA0DDFD97FE8653A509DTCj2I" TargetMode="External"/><Relationship Id="rId192" Type="http://schemas.openxmlformats.org/officeDocument/2006/relationships/hyperlink" Target="consultantplus://offline/ref=C091BF5CF58A6C6B142F30E30AED870A23821C76E8A69568613E22FEA7T0j5I" TargetMode="External"/><Relationship Id="rId206" Type="http://schemas.openxmlformats.org/officeDocument/2006/relationships/hyperlink" Target="consultantplus://offline/ref=C091BF5CF58A6C6B142F30E30AED870A23841675E0AA9568613E22FEA705BA0DDFD97FE8653A509ETCj0I" TargetMode="External"/><Relationship Id="rId227" Type="http://schemas.openxmlformats.org/officeDocument/2006/relationships/hyperlink" Target="consultantplus://offline/ref=C091BF5CF58A6C6B142F30E30AED870A23821C76E8A69568613E22FEA7T0j5I" TargetMode="External"/><Relationship Id="rId248" Type="http://schemas.openxmlformats.org/officeDocument/2006/relationships/hyperlink" Target="consultantplus://offline/ref=C091BF5CF58A6C6B142F30E30AED870A23821877EAA79568613E22FEA705BA0DDFD97FE8653A549CTCj3I" TargetMode="External"/><Relationship Id="rId269" Type="http://schemas.openxmlformats.org/officeDocument/2006/relationships/hyperlink" Target="consultantplus://offline/ref=C091BF5CF58A6C6B142F39F108ED870A2485187EBEFECA333C69T2jBI" TargetMode="External"/><Relationship Id="rId12" Type="http://schemas.openxmlformats.org/officeDocument/2006/relationships/hyperlink" Target="consultantplus://offline/ref=EBF29B73DDC4FB5D18C7CD4E521F02CE3BEBC398F3090AEC73C8D61BEC84C95E2A4DFDB892B74B9FS6j6I" TargetMode="External"/><Relationship Id="rId33" Type="http://schemas.openxmlformats.org/officeDocument/2006/relationships/hyperlink" Target="consultantplus://offline/ref=C091BF5CF58A6C6B142F30E30AED870A27821677ECA9C86269672EFCA00AE51AD89073E9653A51T9jEI" TargetMode="External"/><Relationship Id="rId108" Type="http://schemas.openxmlformats.org/officeDocument/2006/relationships/hyperlink" Target="consultantplus://offline/ref=C091BF5CF58A6C6B142F30E30AED870A2686177DEFA9C86269672EFCA00AE51AD89073E9653A51T9jEI" TargetMode="External"/><Relationship Id="rId129" Type="http://schemas.openxmlformats.org/officeDocument/2006/relationships/hyperlink" Target="consultantplus://offline/ref=C091BF5CF58A6C6B142F30E30AED870A23831E70ECA39568613E22FEA705BA0DDFD97FE8653A509DTCj1I" TargetMode="External"/><Relationship Id="rId280" Type="http://schemas.openxmlformats.org/officeDocument/2006/relationships/hyperlink" Target="consultantplus://offline/ref=C091BF5CF58A6C6B142F30E30AED870A238F1E71E3F4C26A306B2CTFjBI" TargetMode="External"/><Relationship Id="rId315" Type="http://schemas.openxmlformats.org/officeDocument/2006/relationships/hyperlink" Target="consultantplus://offline/ref=C091BF5CF58A6C6B142F30E30AED870A278F1E71E1A9C86269672EFCTAj0I" TargetMode="External"/><Relationship Id="rId336" Type="http://schemas.openxmlformats.org/officeDocument/2006/relationships/hyperlink" Target="consultantplus://offline/ref=C091BF5CF58A6C6B142F30E30AED870A2584167CE8A9C86269672EFCA00AE51AD89073E9653A51T9jDI" TargetMode="External"/><Relationship Id="rId357" Type="http://schemas.openxmlformats.org/officeDocument/2006/relationships/hyperlink" Target="consultantplus://offline/ref=C091BF5CF58A6C6B142F30E30AED870A23861871EEA19568613E22FEA705BA0DDFD97FE8653A5094TCj6I" TargetMode="External"/><Relationship Id="rId54" Type="http://schemas.openxmlformats.org/officeDocument/2006/relationships/hyperlink" Target="consultantplus://offline/ref=C091BF5CF58A6C6B142F30E30AED870A2B8F1873E9A9C86269672EFCA00AE51AD89073E9653A50T9j8I" TargetMode="External"/><Relationship Id="rId75" Type="http://schemas.openxmlformats.org/officeDocument/2006/relationships/hyperlink" Target="consultantplus://offline/ref=C091BF5CF58A6C6B142F30E30AED870A23821673EEA69568613E22FEA705BA0DDFD97FE8653A569FTCj7I" TargetMode="External"/><Relationship Id="rId96" Type="http://schemas.openxmlformats.org/officeDocument/2006/relationships/hyperlink" Target="consultantplus://offline/ref=C091BF5CF58A6C6B142F30E30AED870A2B8F1873E9A9C86269672EFCA00AE51AD89073E9653A50T9j8I" TargetMode="External"/><Relationship Id="rId140" Type="http://schemas.openxmlformats.org/officeDocument/2006/relationships/hyperlink" Target="consultantplus://offline/ref=C091BF5CF58A6C6B142F30E30AED870A2B8F1873E9A9C86269672EFCA00AE51AD89073E9653A50T9j8I" TargetMode="External"/><Relationship Id="rId161" Type="http://schemas.openxmlformats.org/officeDocument/2006/relationships/hyperlink" Target="consultantplus://offline/ref=C091BF5CF58A6C6B142F30E30AED870A23821673EEA79568613E22FEA705BA0DDFD97FE8653A509FTCj4I" TargetMode="External"/><Relationship Id="rId182" Type="http://schemas.openxmlformats.org/officeDocument/2006/relationships/hyperlink" Target="consultantplus://offline/ref=C091BF5CF58A6C6B142F30E30AED870A23821672E0A09568613E22FEA7T0j5I" TargetMode="External"/><Relationship Id="rId217" Type="http://schemas.openxmlformats.org/officeDocument/2006/relationships/hyperlink" Target="consultantplus://offline/ref=C091BF5CF58A6C6B142F30E30AED870A23821B72E0A49568613E22FEA705BA0DDFD97FE8653A509DTCj3I" TargetMode="External"/><Relationship Id="rId378" Type="http://schemas.openxmlformats.org/officeDocument/2006/relationships/hyperlink" Target="consultantplus://offline/ref=C091BF5CF58A6C6B142F30E30AED870A23861973E0A49568613E22FEA7T0j5I" TargetMode="External"/><Relationship Id="rId399" Type="http://schemas.openxmlformats.org/officeDocument/2006/relationships/hyperlink" Target="consultantplus://offline/ref=C091BF5CF58A6C6B142F30E30AED870A23841C70EEA39568613E22FEA705BA0DDFD97FE8653A509CTCj8I" TargetMode="External"/><Relationship Id="rId403" Type="http://schemas.openxmlformats.org/officeDocument/2006/relationships/hyperlink" Target="consultantplus://offline/ref=C091BF5CF58A6C6B142F30E30AED870A2384197DE0A19568613E22FEA705BA0DDFD97FE8653A509CTCj8I" TargetMode="External"/><Relationship Id="rId6" Type="http://schemas.openxmlformats.org/officeDocument/2006/relationships/hyperlink" Target="consultantplus://offline/ref=EBF29B73DDC4FB5D18C7CD4E521F02CE33E6C399F20657E67B91DA19EB8B96492D04F1B992B74BS9jAI" TargetMode="External"/><Relationship Id="rId238" Type="http://schemas.openxmlformats.org/officeDocument/2006/relationships/hyperlink" Target="consultantplus://offline/ref=C091BF5CF58A6C6B142F30E30AED870A23821872E8A79568613E22FEA705BA0DDFD97FE8653A509DTCj1I" TargetMode="External"/><Relationship Id="rId259" Type="http://schemas.openxmlformats.org/officeDocument/2006/relationships/hyperlink" Target="consultantplus://offline/ref=C091BF5CF58A6C6B142F30E30AED870A2382197CEDA49568613E22FEA705BA0DDFD97FE8653A509BTCj8I" TargetMode="External"/><Relationship Id="rId23" Type="http://schemas.openxmlformats.org/officeDocument/2006/relationships/hyperlink" Target="consultantplus://offline/ref=C091BF5CF58A6C6B142F30E30AED870A23821C76E8A69568613E22FEA7T0j5I" TargetMode="External"/><Relationship Id="rId119" Type="http://schemas.openxmlformats.org/officeDocument/2006/relationships/hyperlink" Target="consultantplus://offline/ref=C091BF5CF58A6C6B142F30E30AED870A23831E72EEAA9568613E22FEA705BA0DDFD97FE8653A509CTCj9I" TargetMode="External"/><Relationship Id="rId270" Type="http://schemas.openxmlformats.org/officeDocument/2006/relationships/hyperlink" Target="consultantplus://offline/ref=C091BF5CF58A6C6B142F39F108ED870A20871A74E0A9C86269672EFCTAj0I" TargetMode="External"/><Relationship Id="rId291" Type="http://schemas.openxmlformats.org/officeDocument/2006/relationships/hyperlink" Target="consultantplus://offline/ref=C091BF5CF58A6C6B142F30E30AED870A23821E70E9AB9568613E22FEA705BA0DDFD97FE8653A5395TCj5I" TargetMode="External"/><Relationship Id="rId305" Type="http://schemas.openxmlformats.org/officeDocument/2006/relationships/hyperlink" Target="consultantplus://offline/ref=C091BF5CF58A6C6B142F30E30AED870A23821A72EFA29568613E22FEA705BA0DDFD97FE8653A569FTCj8I" TargetMode="External"/><Relationship Id="rId326" Type="http://schemas.openxmlformats.org/officeDocument/2006/relationships/hyperlink" Target="consultantplus://offline/ref=C091BF5CF58A6C6B142F30E30AED870A25851C75EBA9C86269672EFCTAj0I" TargetMode="External"/><Relationship Id="rId347" Type="http://schemas.openxmlformats.org/officeDocument/2006/relationships/hyperlink" Target="consultantplus://offline/ref=C091BF5CF58A6C6B142F30E30AED870A25801A73E9A9C86269672EFCTAj0I" TargetMode="External"/><Relationship Id="rId44" Type="http://schemas.openxmlformats.org/officeDocument/2006/relationships/hyperlink" Target="consultantplus://offline/ref=C091BF5CF58A6C6B142F30E30AED870A23861871E1A49568613E22FEA705BA0DDFD97FE8653A509CTCj9I" TargetMode="External"/><Relationship Id="rId65" Type="http://schemas.openxmlformats.org/officeDocument/2006/relationships/hyperlink" Target="consultantplus://offline/ref=C091BF5CF58A6C6B142F30E30AED870A2B8F1873E9A9C86269672EFCA00AE51AD89073E9653A50T9j8I" TargetMode="External"/><Relationship Id="rId86" Type="http://schemas.openxmlformats.org/officeDocument/2006/relationships/hyperlink" Target="consultantplus://offline/ref=C091BF5CF58A6C6B142F30E30AED870A23831E7DECA69568613E22FEA705BA0DDFD97FE8653A509CTCj5I" TargetMode="External"/><Relationship Id="rId130" Type="http://schemas.openxmlformats.org/officeDocument/2006/relationships/hyperlink" Target="consultantplus://offline/ref=C091BF5CF58A6C6B142F30E30AED870A2382167DEBA39568613E22FEA705BA0DDFD97FE8653A509CTCj9I" TargetMode="External"/><Relationship Id="rId151" Type="http://schemas.openxmlformats.org/officeDocument/2006/relationships/hyperlink" Target="consultantplus://offline/ref=C091BF5CF58A6C6B142F30E30AED870A2B85177DE8A9C86269672EFCA00AE51AD89073E9653A50T9jFI" TargetMode="External"/><Relationship Id="rId368" Type="http://schemas.openxmlformats.org/officeDocument/2006/relationships/hyperlink" Target="consultantplus://offline/ref=C091BF5CF58A6C6B142F30E30AED870A2B831F72ECA9C86269672EFCTAj0I" TargetMode="External"/><Relationship Id="rId389" Type="http://schemas.openxmlformats.org/officeDocument/2006/relationships/hyperlink" Target="consultantplus://offline/ref=C091BF5CF58A6C6B142F30E30AED870A23851873EBA79568613E22FEA705BA0DDFD97FE8653A509BTCj5I" TargetMode="External"/><Relationship Id="rId172" Type="http://schemas.openxmlformats.org/officeDocument/2006/relationships/hyperlink" Target="consultantplus://offline/ref=C091BF5CF58A6C6B142F30E30AED870A23871F7DE1A19568613E22FEA705BA0DDFD97FE8653A509DTCj1I" TargetMode="External"/><Relationship Id="rId193" Type="http://schemas.openxmlformats.org/officeDocument/2006/relationships/hyperlink" Target="consultantplus://offline/ref=C091BF5CF58A6C6B142F30E30AED870A2384197DE8A59568613E22FEA705BA0DDFD97FE8653A509DTCj1I" TargetMode="External"/><Relationship Id="rId207" Type="http://schemas.openxmlformats.org/officeDocument/2006/relationships/hyperlink" Target="consultantplus://offline/ref=C091BF5CF58A6C6B142F30E30AED870A23841675E0AA9568613E22FEA705BA0DDFD97FE8653A509FTCj7I" TargetMode="External"/><Relationship Id="rId228" Type="http://schemas.openxmlformats.org/officeDocument/2006/relationships/hyperlink" Target="consultantplus://offline/ref=C091BF5CF58A6C6B142F30E30AED870A2382167CEFA59568613E22FEA7T0j5I" TargetMode="External"/><Relationship Id="rId249" Type="http://schemas.openxmlformats.org/officeDocument/2006/relationships/hyperlink" Target="consultantplus://offline/ref=C091BF5CF58A6C6B142F30E30AED870A23821877EAA79568613E22FEA705BA0DDFD97FE8653A549CTCj3I" TargetMode="External"/><Relationship Id="rId13" Type="http://schemas.openxmlformats.org/officeDocument/2006/relationships/hyperlink" Target="consultantplus://offline/ref=EBF29B73DDC4FB5D18C7CD4E521F02CE3BEAC59BF20A0AEC73C8D61BECS8j4I" TargetMode="External"/><Relationship Id="rId109" Type="http://schemas.openxmlformats.org/officeDocument/2006/relationships/hyperlink" Target="consultantplus://offline/ref=C091BF5CF58A6C6B142F30E30AED870A208E1970E3F4C26A306B2CTFjBI" TargetMode="External"/><Relationship Id="rId260" Type="http://schemas.openxmlformats.org/officeDocument/2006/relationships/hyperlink" Target="consultantplus://offline/ref=C091BF5CF58A6C6B142F30E30AED870A23821673EAA09568613E22FEA705BA0DDFD97FE8653A509DTCj3I" TargetMode="External"/><Relationship Id="rId281" Type="http://schemas.openxmlformats.org/officeDocument/2006/relationships/hyperlink" Target="consultantplus://offline/ref=C091BF5CF58A6C6B142F30E30AED870A2A8E1972E3F4C26A306B2CFBAF55F21D919C72E9653AT5j9I" TargetMode="External"/><Relationship Id="rId316" Type="http://schemas.openxmlformats.org/officeDocument/2006/relationships/hyperlink" Target="consultantplus://offline/ref=C091BF5CF58A6C6B142F30E30AED870A24871B72EBA9C86269672EFCTAj0I" TargetMode="External"/><Relationship Id="rId337" Type="http://schemas.openxmlformats.org/officeDocument/2006/relationships/hyperlink" Target="consultantplus://offline/ref=C091BF5CF58A6C6B142F30E30AED870A2584167CE9A9C86269672EFCA00AE51AD89073E9653A50T9j4I" TargetMode="External"/><Relationship Id="rId34" Type="http://schemas.openxmlformats.org/officeDocument/2006/relationships/hyperlink" Target="consultantplus://offline/ref=C091BF5CF58A6C6B142F30E30AED870A2B85177DE8A9C86269672EFCTAj0I" TargetMode="External"/><Relationship Id="rId55" Type="http://schemas.openxmlformats.org/officeDocument/2006/relationships/hyperlink" Target="consultantplus://offline/ref=C091BF5CF58A6C6B142F30E30AED870A2B8F1873E9A9C86269672EFCA00AE51AD89073E9653A50T9j8I" TargetMode="External"/><Relationship Id="rId76" Type="http://schemas.openxmlformats.org/officeDocument/2006/relationships/hyperlink" Target="consultantplus://offline/ref=C091BF5CF58A6C6B142F30E30AED870A2B8F1873E9A9C86269672EFCA00AE51AD89073E9653A50T9j8I" TargetMode="External"/><Relationship Id="rId97" Type="http://schemas.openxmlformats.org/officeDocument/2006/relationships/hyperlink" Target="consultantplus://offline/ref=C091BF5CF58A6C6B142F30E30AED870A2B8F1873E9A9C86269672EFCA00AE51AD89073E9653A50T9j8I" TargetMode="External"/><Relationship Id="rId120" Type="http://schemas.openxmlformats.org/officeDocument/2006/relationships/hyperlink" Target="consultantplus://offline/ref=C091BF5CF58A6C6B142F30E30AED870A23821F77E1AA9568613E22FEA705BA0DDFD97FE8653A509DTCj1I" TargetMode="External"/><Relationship Id="rId141" Type="http://schemas.openxmlformats.org/officeDocument/2006/relationships/hyperlink" Target="consultantplus://offline/ref=C091BF5CF58A6C6B142F30E30AED870A2382167DEBA39568613E22FEA705BA0DDFD97FE8653A509CTCj9I" TargetMode="External"/><Relationship Id="rId358" Type="http://schemas.openxmlformats.org/officeDocument/2006/relationships/hyperlink" Target="consultantplus://offline/ref=C091BF5CF58A6C6B142F30E30AED870A2A82167CEAA9C86269672EFCTAj0I" TargetMode="External"/><Relationship Id="rId379" Type="http://schemas.openxmlformats.org/officeDocument/2006/relationships/hyperlink" Target="consultantplus://offline/ref=C091BF5CF58A6C6B142F30E30AED870A23861672E0A59568613E22FEA7T0j5I" TargetMode="External"/><Relationship Id="rId7" Type="http://schemas.openxmlformats.org/officeDocument/2006/relationships/hyperlink" Target="consultantplus://offline/ref=EBF29B73DDC4FB5D18C7CD4E521F02CE33E6C399F20657E67B91DA19EB8B96492D04F1B992B74BS9jAI" TargetMode="External"/><Relationship Id="rId162" Type="http://schemas.openxmlformats.org/officeDocument/2006/relationships/hyperlink" Target="consultantplus://offline/ref=C091BF5CF58A6C6B142F30E30AED870A2585177DEBA9C86269672EFCA00AE51AD89073E9653A51T9jEI" TargetMode="External"/><Relationship Id="rId183" Type="http://schemas.openxmlformats.org/officeDocument/2006/relationships/hyperlink" Target="consultantplus://offline/ref=C091BF5CF58A6C6B142F30E30AED870A23821672E0A09568613E22FEA7T0j5I" TargetMode="External"/><Relationship Id="rId218" Type="http://schemas.openxmlformats.org/officeDocument/2006/relationships/hyperlink" Target="consultantplus://offline/ref=C091BF5CF58A6C6B142F30E30AED870A23851777E8AA9568613E22FEA705BA0DDFD97FE8653A509DTCj9I" TargetMode="External"/><Relationship Id="rId239" Type="http://schemas.openxmlformats.org/officeDocument/2006/relationships/hyperlink" Target="consultantplus://offline/ref=C091BF5CF58A6C6B142F30E30AED870A23821872E8A79568613E22FEA705BA0DDFD97FE8653A509FTCj1I" TargetMode="External"/><Relationship Id="rId390" Type="http://schemas.openxmlformats.org/officeDocument/2006/relationships/hyperlink" Target="consultantplus://offline/ref=C091BF5CF58A6C6B142F30E30AED870A23851873EBA79568613E22FEA705BA0DDFD97FE8653A5499TCj1I" TargetMode="External"/><Relationship Id="rId404" Type="http://schemas.openxmlformats.org/officeDocument/2006/relationships/hyperlink" Target="consultantplus://offline/ref=C091BF5CF58A6C6B142F30E30AED870A23851C71EBA79568613E22FEA7T0j5I" TargetMode="External"/><Relationship Id="rId250" Type="http://schemas.openxmlformats.org/officeDocument/2006/relationships/hyperlink" Target="consultantplus://offline/ref=C091BF5CF58A6C6B142F30E30AED870A23821772EFA09568613E22FEA705BA0DDFD97FE8653A509DTCj0I" TargetMode="External"/><Relationship Id="rId271" Type="http://schemas.openxmlformats.org/officeDocument/2006/relationships/hyperlink" Target="consultantplus://offline/ref=C091BF5CF58A6C6B142F39F108ED870A2485197EBEFECA333C69T2jBI" TargetMode="External"/><Relationship Id="rId292" Type="http://schemas.openxmlformats.org/officeDocument/2006/relationships/hyperlink" Target="consultantplus://offline/ref=C091BF5CF58A6C6B142F30E30AED870A20811972EDA9C86269672EFCTAj0I" TargetMode="External"/><Relationship Id="rId306" Type="http://schemas.openxmlformats.org/officeDocument/2006/relationships/hyperlink" Target="consultantplus://offline/ref=C091BF5CF58A6C6B142F30E30AED870A23821A72EFA29568613E22FEA705BA0DDFD97FE865395598TCj3I" TargetMode="External"/><Relationship Id="rId24" Type="http://schemas.openxmlformats.org/officeDocument/2006/relationships/hyperlink" Target="consultantplus://offline/ref=C091BF5CF58A6C6B142F30E30AED870A23821C76E8A69568613E22FEA7T0j5I" TargetMode="External"/><Relationship Id="rId45" Type="http://schemas.openxmlformats.org/officeDocument/2006/relationships/hyperlink" Target="consultantplus://offline/ref=C091BF5CF58A6C6B142F30E30AED870A23831E7DEEA69568613E22FEA705BA0DDFD97FE8653A509DTCj1I" TargetMode="External"/><Relationship Id="rId66" Type="http://schemas.openxmlformats.org/officeDocument/2006/relationships/hyperlink" Target="consultantplus://offline/ref=C091BF5CF58A6C6B142F30E30AED870A23821672E1A29568613E22FEA705BA0DDFD97FE86733T5j2I" TargetMode="External"/><Relationship Id="rId87" Type="http://schemas.openxmlformats.org/officeDocument/2006/relationships/hyperlink" Target="consultantplus://offline/ref=C091BF5CF58A6C6B142F30E30AED870A23821673EEA69568613E22FEA705BA0DDFD97FE8653A569FTCj9I" TargetMode="External"/><Relationship Id="rId110" Type="http://schemas.openxmlformats.org/officeDocument/2006/relationships/hyperlink" Target="consultantplus://offline/ref=C091BF5CF58A6C6B142F30E30AED870A23861E74EBA29568613E22FEA705BA0DDFD97FE8653A509DTCj4I" TargetMode="External"/><Relationship Id="rId131" Type="http://schemas.openxmlformats.org/officeDocument/2006/relationships/hyperlink" Target="consultantplus://offline/ref=C091BF5CF58A6C6B142F30E30AED870A2382167DEBA29568613E22FEA7T0j5I" TargetMode="External"/><Relationship Id="rId327" Type="http://schemas.openxmlformats.org/officeDocument/2006/relationships/hyperlink" Target="consultantplus://offline/ref=C091BF5CF58A6C6B142F30E30AED870A23841C70EFA59568613E22FEA7T0j5I" TargetMode="External"/><Relationship Id="rId348" Type="http://schemas.openxmlformats.org/officeDocument/2006/relationships/hyperlink" Target="consultantplus://offline/ref=C091BF5CF58A6C6B142F30E30AED870A258E1D77EFA9C86269672EFCA00AE51AD89073E9653A51T9jCI" TargetMode="External"/><Relationship Id="rId369" Type="http://schemas.openxmlformats.org/officeDocument/2006/relationships/hyperlink" Target="consultantplus://offline/ref=C091BF5CF58A6C6B142F30E30AED870A23841C75E9A29568613E22FEA705BA0DDFD97FE8653A509DTCj7I" TargetMode="External"/><Relationship Id="rId152" Type="http://schemas.openxmlformats.org/officeDocument/2006/relationships/hyperlink" Target="consultantplus://offline/ref=C091BF5CF58A6C6B142F30E30AED870A23871F7DE1A19568613E22FEA705BA0DDFD97FE8653A509DTCj1I" TargetMode="External"/><Relationship Id="rId173" Type="http://schemas.openxmlformats.org/officeDocument/2006/relationships/hyperlink" Target="consultantplus://offline/ref=C091BF5CF58A6C6B142F30E30AED870A25811F74EAA9C86269672EFCA00AE51AD89073E9653A51T9jCI" TargetMode="External"/><Relationship Id="rId194" Type="http://schemas.openxmlformats.org/officeDocument/2006/relationships/hyperlink" Target="consultantplus://offline/ref=C091BF5CF58A6C6B142F30E30AED870A23821777ECA19568613E22FEA7T0j5I" TargetMode="External"/><Relationship Id="rId208" Type="http://schemas.openxmlformats.org/officeDocument/2006/relationships/hyperlink" Target="consultantplus://offline/ref=C091BF5CF58A6C6B142F30E30AED870A23841675E0AA9568613E22FEA705BA0DDFD97FE8653A509ATCj0I" TargetMode="External"/><Relationship Id="rId229" Type="http://schemas.openxmlformats.org/officeDocument/2006/relationships/hyperlink" Target="consultantplus://offline/ref=C091BF5CF58A6C6B142F30E30AED870A2382167CEFA59568613E22FEA7T0j5I" TargetMode="External"/><Relationship Id="rId380" Type="http://schemas.openxmlformats.org/officeDocument/2006/relationships/hyperlink" Target="consultantplus://offline/ref=C091BF5CF58A6C6B142F30E30AED870A23861672E0AB9568613E22FEA705BA0DDFD97FE8653A509CTCj8I" TargetMode="External"/><Relationship Id="rId240" Type="http://schemas.openxmlformats.org/officeDocument/2006/relationships/hyperlink" Target="consultantplus://offline/ref=C091BF5CF58A6C6B142F30E30AED870A23831E7CE8AB9568613E22FEA705BA0DDFD97FE8653A509DTCj1I" TargetMode="External"/><Relationship Id="rId261" Type="http://schemas.openxmlformats.org/officeDocument/2006/relationships/hyperlink" Target="consultantplus://offline/ref=C091BF5CF58A6C6B142F30E30AED870A23821673EAA09568613E22FEA705BA0DDFD97FE8653A509ETCj3I" TargetMode="External"/><Relationship Id="rId14" Type="http://schemas.openxmlformats.org/officeDocument/2006/relationships/hyperlink" Target="consultantplus://offline/ref=EBF29B73DDC4FB5D18C7CD4E521F02CE3BEFCD97FA0E0AEC73C8D61BEC84C95E2A4DFDB892B74B9CS6j1I" TargetMode="External"/><Relationship Id="rId35" Type="http://schemas.openxmlformats.org/officeDocument/2006/relationships/hyperlink" Target="consultantplus://offline/ref=C091BF5CF58A6C6B142F30E30AED870A23821C76E8A69568613E22FEA7T0j5I" TargetMode="External"/><Relationship Id="rId56" Type="http://schemas.openxmlformats.org/officeDocument/2006/relationships/hyperlink" Target="consultantplus://offline/ref=C091BF5CF58A6C6B142F30E30AED870A23831F72EDAB9568613E22FEA705BA0DDFD97FE8653A509DTCj0I" TargetMode="External"/><Relationship Id="rId77" Type="http://schemas.openxmlformats.org/officeDocument/2006/relationships/hyperlink" Target="consultantplus://offline/ref=C091BF5CF58A6C6B142F30E30AED870A23821672EAA79568613E22FEA705BA0DDFD97FE8653A509DTCj1I" TargetMode="External"/><Relationship Id="rId100" Type="http://schemas.openxmlformats.org/officeDocument/2006/relationships/hyperlink" Target="consultantplus://offline/ref=C091BF5CF58A6C6B142F30E30AED870A23871E70E0A09568613E22FEA705BA0DDFD97FE8653A509DTCj0I" TargetMode="External"/><Relationship Id="rId282" Type="http://schemas.openxmlformats.org/officeDocument/2006/relationships/hyperlink" Target="consultantplus://offline/ref=C091BF5CF58A6C6B142F30E30AED870A238F1E71E3F4C26A306B2CTFjBI" TargetMode="External"/><Relationship Id="rId317" Type="http://schemas.openxmlformats.org/officeDocument/2006/relationships/hyperlink" Target="consultantplus://offline/ref=C091BF5CF58A6C6B142F30E30AED870A24851C72ECA9C86269672EFCTAj0I" TargetMode="External"/><Relationship Id="rId338" Type="http://schemas.openxmlformats.org/officeDocument/2006/relationships/hyperlink" Target="consultantplus://offline/ref=C091BF5CF58A6C6B142F30E30AED870A2584167CE9A9C86269672EFCA00AE51AD89073E9653A51T9jEI" TargetMode="External"/><Relationship Id="rId359" Type="http://schemas.openxmlformats.org/officeDocument/2006/relationships/hyperlink" Target="consultantplus://offline/ref=C091BF5CF58A6C6B142F30E30AED870A2A8F1A72E9A9C86269672EFCTAj0I" TargetMode="External"/><Relationship Id="rId8" Type="http://schemas.openxmlformats.org/officeDocument/2006/relationships/hyperlink" Target="consultantplus://offline/ref=EBF29B73DDC4FB5D18C7CD4E521F02CE38E7C29AF85B5DEE229DD81EE4D4814E6408F0B993B1S4jEI" TargetMode="External"/><Relationship Id="rId98" Type="http://schemas.openxmlformats.org/officeDocument/2006/relationships/hyperlink" Target="consultantplus://offline/ref=C091BF5CF58A6C6B142F30E30AED870A23831E70EFA29568613E22FEA705BA0DDFD97FE8653A509CTCj9I" TargetMode="External"/><Relationship Id="rId121" Type="http://schemas.openxmlformats.org/officeDocument/2006/relationships/hyperlink" Target="consultantplus://offline/ref=C091BF5CF58A6C6B142F30E30AED870A23861F72E1A09568613E22FEA705BA0DDFD97FE8653A509DTCj1I" TargetMode="External"/><Relationship Id="rId142" Type="http://schemas.openxmlformats.org/officeDocument/2006/relationships/hyperlink" Target="consultantplus://offline/ref=C091BF5CF58A6C6B142F30E30AED870A2B8F1873E9A9C86269672EFCA00AE51AD89073E9653A50T9j8I" TargetMode="External"/><Relationship Id="rId163" Type="http://schemas.openxmlformats.org/officeDocument/2006/relationships/hyperlink" Target="consultantplus://offline/ref=C091BF5CF58A6C6B142F30E30AED870A2384197DEEA09568613E22FEA705BA0DDFD97FE8653A509DTCj4I" TargetMode="External"/><Relationship Id="rId184" Type="http://schemas.openxmlformats.org/officeDocument/2006/relationships/hyperlink" Target="consultantplus://offline/ref=C091BF5CF58A6C6B142F30E30AED870A23841F71E9A69568613E22FEA7T0j5I" TargetMode="External"/><Relationship Id="rId219" Type="http://schemas.openxmlformats.org/officeDocument/2006/relationships/hyperlink" Target="consultantplus://offline/ref=C091BF5CF58A6C6B142F30E30AED870A23841676E1A09568613E22FEA705BA0DDFD97FE8653A519ATCj4I" TargetMode="External"/><Relationship Id="rId370" Type="http://schemas.openxmlformats.org/officeDocument/2006/relationships/hyperlink" Target="consultantplus://offline/ref=C091BF5CF58A6C6B142F30E30AED870A23821874E1A69568613E22FEA705BA0DDFD97FE8653A509DTCj2I" TargetMode="External"/><Relationship Id="rId391" Type="http://schemas.openxmlformats.org/officeDocument/2006/relationships/hyperlink" Target="consultantplus://offline/ref=C091BF5CF58A6C6B142F30E30AED870A23841E74EFA19568613E22FEA7T0j5I" TargetMode="External"/><Relationship Id="rId405" Type="http://schemas.openxmlformats.org/officeDocument/2006/relationships/hyperlink" Target="consultantplus://offline/ref=C091BF5CF58A6C6B142F30E30AED870A23851973ECA49568613E22FEA705BA0DDFD97FE8653A509ETCj7I" TargetMode="External"/><Relationship Id="rId230" Type="http://schemas.openxmlformats.org/officeDocument/2006/relationships/hyperlink" Target="consultantplus://offline/ref=C091BF5CF58A6C6B142F30E30AED870A2382167DE0AA9568613E22FEA705BA0DDFD97FE86538559BTCj3I" TargetMode="External"/><Relationship Id="rId251" Type="http://schemas.openxmlformats.org/officeDocument/2006/relationships/hyperlink" Target="consultantplus://offline/ref=C091BF5CF58A6C6B142F30E30AED870A2382177CE0A29568613E22FEA705BA0DDFD97FEC6639T5j9I" TargetMode="External"/><Relationship Id="rId25" Type="http://schemas.openxmlformats.org/officeDocument/2006/relationships/hyperlink" Target="consultantplus://offline/ref=C091BF5CF58A6C6B142F30E30AED870A2B8F1873E9A9C86269672EFCA00AE51AD89073E9653A50T9j8I" TargetMode="External"/><Relationship Id="rId46" Type="http://schemas.openxmlformats.org/officeDocument/2006/relationships/hyperlink" Target="consultantplus://offline/ref=C091BF5CF58A6C6B142F30E30AED870A23831E7DEEA69568613E22FEA705BA0DDFD97FE8653A5098TCj5I" TargetMode="External"/><Relationship Id="rId67" Type="http://schemas.openxmlformats.org/officeDocument/2006/relationships/hyperlink" Target="consultantplus://offline/ref=C091BF5CF58A6C6B142F30E30AED870A23821672E1A29568613E22FEA7T0j5I" TargetMode="External"/><Relationship Id="rId272" Type="http://schemas.openxmlformats.org/officeDocument/2006/relationships/hyperlink" Target="consultantplus://offline/ref=C091BF5CF58A6C6B142F39F108ED870A27861774E3F4C26A306B2CTFjBI" TargetMode="External"/><Relationship Id="rId293" Type="http://schemas.openxmlformats.org/officeDocument/2006/relationships/hyperlink" Target="consultantplus://offline/ref=C091BF5CF58A6C6B142F30E30AED870A20811775EFA9C86269672EFCTAj0I" TargetMode="External"/><Relationship Id="rId307" Type="http://schemas.openxmlformats.org/officeDocument/2006/relationships/hyperlink" Target="consultantplus://offline/ref=C091BF5CF58A6C6B142F30E30AED870A23861871EEAA9568613E22FEA705BA0DDFD97FE8653A5595TCj1I" TargetMode="External"/><Relationship Id="rId328" Type="http://schemas.openxmlformats.org/officeDocument/2006/relationships/hyperlink" Target="consultantplus://offline/ref=C091BF5CF58A6C6B142F30E30AED870A25821875EDA9C86269672EFCA00AE51AD89073E9653A54T9jCI" TargetMode="External"/><Relationship Id="rId349" Type="http://schemas.openxmlformats.org/officeDocument/2006/relationships/hyperlink" Target="consultantplus://offline/ref=C091BF5CF58A6C6B142F30E30AED870A2382177CEEA59568613E22FEA705BA0DDFD97FE8653A509ETCj8I" TargetMode="External"/><Relationship Id="rId88" Type="http://schemas.openxmlformats.org/officeDocument/2006/relationships/hyperlink" Target="consultantplus://offline/ref=C091BF5CF58A6C6B142F30E30AED870A23821672E0A49568613E22FEA705BA0DDFD97FE8653A539ATCj5I" TargetMode="External"/><Relationship Id="rId111" Type="http://schemas.openxmlformats.org/officeDocument/2006/relationships/hyperlink" Target="consultantplus://offline/ref=C091BF5CF58A6C6B142F30E30AED870A2382167DE0A19568613E22FEA705BA0DDFD97FE8653A5098TCj1I" TargetMode="External"/><Relationship Id="rId132" Type="http://schemas.openxmlformats.org/officeDocument/2006/relationships/hyperlink" Target="consultantplus://offline/ref=C091BF5CF58A6C6B142F30E30AED870A2385167CE1A59568613E22FEA705BA0DDFD97FE8653A509DTCj3I" TargetMode="External"/><Relationship Id="rId153" Type="http://schemas.openxmlformats.org/officeDocument/2006/relationships/hyperlink" Target="consultantplus://offline/ref=C091BF5CF58A6C6B142F30E30AED870A23871671ECA09568613E22FEA705BA0DDFD97FE8653A509DTCj0I" TargetMode="External"/><Relationship Id="rId174" Type="http://schemas.openxmlformats.org/officeDocument/2006/relationships/hyperlink" Target="consultantplus://offline/ref=C091BF5CF58A6C6B142F30E30AED870A25811973E1A9C86269672EFCA00AE51AD89073E9653A50T9jAI" TargetMode="External"/><Relationship Id="rId195" Type="http://schemas.openxmlformats.org/officeDocument/2006/relationships/hyperlink" Target="consultantplus://offline/ref=C091BF5CF58A6C6B142F30E30AED870A23821C76E8A69568613E22FEA7T0j5I" TargetMode="External"/><Relationship Id="rId209" Type="http://schemas.openxmlformats.org/officeDocument/2006/relationships/hyperlink" Target="consultantplus://offline/ref=C091BF5CF58A6C6B142F30E30AED870A2382167CEFAA9568613E22FEA705BA0DDFD97FE8653A529DTCj4I" TargetMode="External"/><Relationship Id="rId360" Type="http://schemas.openxmlformats.org/officeDocument/2006/relationships/hyperlink" Target="consultantplus://offline/ref=C091BF5CF58A6C6B142F30E30AED870A2A8F1B73EBA9C86269672EFCTAj0I" TargetMode="External"/><Relationship Id="rId381" Type="http://schemas.openxmlformats.org/officeDocument/2006/relationships/hyperlink" Target="consultantplus://offline/ref=C091BF5CF58A6C6B142F30E30AED870A2386167DE9A39568613E22FEA705BA0DDFD97FE8653A509CTCj8I" TargetMode="External"/><Relationship Id="rId220" Type="http://schemas.openxmlformats.org/officeDocument/2006/relationships/hyperlink" Target="consultantplus://offline/ref=C091BF5CF58A6C6B142F30E30AED870A23851777E8AA9568613E22FEA705BA0DDFD97FE8653A509DTCj9I" TargetMode="External"/><Relationship Id="rId241" Type="http://schemas.openxmlformats.org/officeDocument/2006/relationships/hyperlink" Target="consultantplus://offline/ref=C091BF5CF58A6C6B142F30E30AED870A23831F74EFAB9568613E22FEA705BA0DDFD97FE8653A5098TCj0I" TargetMode="External"/><Relationship Id="rId15" Type="http://schemas.openxmlformats.org/officeDocument/2006/relationships/hyperlink" Target="consultantplus://offline/ref=EBF29B73DDC4FB5D18C7CD4E521F02CE3BEAC59BF20A0AEC73C8D61BEC84C95E2A4DFDBA95B1S4jEI" TargetMode="External"/><Relationship Id="rId36" Type="http://schemas.openxmlformats.org/officeDocument/2006/relationships/hyperlink" Target="consultantplus://offline/ref=C091BF5CF58A6C6B142F30E30AED870A23831F73EAA09568613E22FEA705BA0DDFD97FE8653A509CTCj6I" TargetMode="External"/><Relationship Id="rId57" Type="http://schemas.openxmlformats.org/officeDocument/2006/relationships/hyperlink" Target="consultantplus://offline/ref=C091BF5CF58A6C6B142F30E30AED870A23821877EAA79568613E22FEA705BA0DDFD97FE8653A539DTCj2I" TargetMode="External"/><Relationship Id="rId262" Type="http://schemas.openxmlformats.org/officeDocument/2006/relationships/hyperlink" Target="consultantplus://offline/ref=C091BF5CF58A6C6B142F30E30AED870A23821672E1A29568613E22FEA705BA0DDFD97FE8653A5494TCj2I" TargetMode="External"/><Relationship Id="rId283" Type="http://schemas.openxmlformats.org/officeDocument/2006/relationships/hyperlink" Target="consultantplus://offline/ref=C091BF5CF58A6C6B142F39FA0DED870A20841A75EBA59568613E22FEA7T0j5I" TargetMode="External"/><Relationship Id="rId318" Type="http://schemas.openxmlformats.org/officeDocument/2006/relationships/hyperlink" Target="consultantplus://offline/ref=C091BF5CF58A6C6B142F30E30AED870A23831E76E8A09568613E22FEA705BA0DDFD97FE8653A509CTCj8I" TargetMode="External"/><Relationship Id="rId339" Type="http://schemas.openxmlformats.org/officeDocument/2006/relationships/hyperlink" Target="consultantplus://offline/ref=C091BF5CF58A6C6B142F30E30AED870A23871973EAA79568613E22FEA705BA0DDFD97FE8653A509CTCj8I" TargetMode="External"/><Relationship Id="rId78" Type="http://schemas.openxmlformats.org/officeDocument/2006/relationships/hyperlink" Target="consultantplus://offline/ref=C091BF5CF58A6C6B142F30E30AED870A23851C7CEAA19568613E22FEA705BA0DDFD97FE8653A5094TCj9I" TargetMode="External"/><Relationship Id="rId99" Type="http://schemas.openxmlformats.org/officeDocument/2006/relationships/hyperlink" Target="consultantplus://offline/ref=C091BF5CF58A6C6B142F30E30AED870A23821672EAA79568613E22FEA705BA0DDFD97FE8653A509DTCj1I" TargetMode="External"/><Relationship Id="rId101" Type="http://schemas.openxmlformats.org/officeDocument/2006/relationships/hyperlink" Target="consultantplus://offline/ref=C091BF5CF58A6C6B142F30E30AED870A23851E75E1A49568613E22FEA705BA0DDFD97FE8653A519BTCj3I" TargetMode="External"/><Relationship Id="rId122" Type="http://schemas.openxmlformats.org/officeDocument/2006/relationships/hyperlink" Target="consultantplus://offline/ref=C091BF5CF58A6C6B142F30E30AED870A23821672EFA59568613E22FEA7T0j5I" TargetMode="External"/><Relationship Id="rId143" Type="http://schemas.openxmlformats.org/officeDocument/2006/relationships/hyperlink" Target="consultantplus://offline/ref=C091BF5CF58A6C6B142F30E30AED870A23831E72ECA39568613E22FEA705BA0DDFD97FE8653A509DTCj1I" TargetMode="External"/><Relationship Id="rId164" Type="http://schemas.openxmlformats.org/officeDocument/2006/relationships/hyperlink" Target="consultantplus://offline/ref=C091BF5CF58A6C6B142F30E30AED870A23861874EAA49568613E22FEA705BA0DDFD97FE8653A509DTCj0I" TargetMode="External"/><Relationship Id="rId185" Type="http://schemas.openxmlformats.org/officeDocument/2006/relationships/hyperlink" Target="consultantplus://offline/ref=C091BF5CF58A6C6B142F30E30AED870A23851A7DE8A59568613E22FEA705BA0DDFD97FE8653A509DTCj4I" TargetMode="External"/><Relationship Id="rId350" Type="http://schemas.openxmlformats.org/officeDocument/2006/relationships/hyperlink" Target="consultantplus://offline/ref=C091BF5CF58A6C6B142F30E30AED870A2382177CEEA59568613E22FEA705BA0DDFD97FE8653A529ETCj0I" TargetMode="External"/><Relationship Id="rId371" Type="http://schemas.openxmlformats.org/officeDocument/2006/relationships/hyperlink" Target="consultantplus://offline/ref=C091BF5CF58A6C6B142F30E30AED870A23821874E1A69568613E22FEA705BA0DDFD97FE8653A539FTCj0I" TargetMode="External"/><Relationship Id="rId406" Type="http://schemas.openxmlformats.org/officeDocument/2006/relationships/fontTable" Target="fontTable.xml"/><Relationship Id="rId9" Type="http://schemas.openxmlformats.org/officeDocument/2006/relationships/hyperlink" Target="consultantplus://offline/ref=EBF29B73DDC4FB5D18C7CD4E521F02CE3BEBCC9EF6050AEC73C8D61BEC84C95E2A4DFDB892B74B97S6jFI" TargetMode="External"/><Relationship Id="rId210" Type="http://schemas.openxmlformats.org/officeDocument/2006/relationships/hyperlink" Target="consultantplus://offline/ref=C091BF5CF58A6C6B142F30E30AED870A2382167CEFAA9568613E22FEA7T0j5I" TargetMode="External"/><Relationship Id="rId392" Type="http://schemas.openxmlformats.org/officeDocument/2006/relationships/hyperlink" Target="consultantplus://offline/ref=C091BF5CF58A6C6B142F30E30AED870A23841F74E1A29568613E22FEA7T0j5I" TargetMode="External"/><Relationship Id="rId26" Type="http://schemas.openxmlformats.org/officeDocument/2006/relationships/hyperlink" Target="consultantplus://offline/ref=C091BF5CF58A6C6B142F30E30AED870A23821C76E8A69568613E22FEA7T0j5I" TargetMode="External"/><Relationship Id="rId231" Type="http://schemas.openxmlformats.org/officeDocument/2006/relationships/hyperlink" Target="consultantplus://offline/ref=C091BF5CF58A6C6B142F30E30AED870A2382167DE0AA9568613E22FEA705BA0DDFD97FE86538559BTCj3I" TargetMode="External"/><Relationship Id="rId252" Type="http://schemas.openxmlformats.org/officeDocument/2006/relationships/hyperlink" Target="consultantplus://offline/ref=C091BF5CF58A6C6B142F30E30AED870A2382177CE0A29568613E22FEA705BA0DDFD97FEE62T3jBI" TargetMode="External"/><Relationship Id="rId273" Type="http://schemas.openxmlformats.org/officeDocument/2006/relationships/hyperlink" Target="consultantplus://offline/ref=C091BF5CF58A6C6B142F39F108ED870A27861777E3F4C26A306B2CTFjBI" TargetMode="External"/><Relationship Id="rId294" Type="http://schemas.openxmlformats.org/officeDocument/2006/relationships/hyperlink" Target="consultantplus://offline/ref=C091BF5CF58A6C6B142F30E30AED870A23851F7CE8A49568613E22FEA705BA0DDFD97FE8653A5095TCj6I" TargetMode="External"/><Relationship Id="rId308" Type="http://schemas.openxmlformats.org/officeDocument/2006/relationships/hyperlink" Target="consultantplus://offline/ref=C091BF5CF58A6C6B142F30E30AED870A23861871EEAA9568613E22FEA705BA0DDFD97FE8653A569ATCj3I" TargetMode="External"/><Relationship Id="rId329" Type="http://schemas.openxmlformats.org/officeDocument/2006/relationships/hyperlink" Target="consultantplus://offline/ref=C091BF5CF58A6C6B142F30E30AED870A25851F71EAA9C86269672EFCA00AE51AD89073E9653A50T9j4I" TargetMode="External"/><Relationship Id="rId47" Type="http://schemas.openxmlformats.org/officeDocument/2006/relationships/hyperlink" Target="consultantplus://offline/ref=C091BF5CF58A6C6B142F30E30AED870A23821775EEAB9568613E22FEA705BA0DDFD97FE8653A5194TCj4I" TargetMode="External"/><Relationship Id="rId68" Type="http://schemas.openxmlformats.org/officeDocument/2006/relationships/hyperlink" Target="consultantplus://offline/ref=C091BF5CF58A6C6B142F30E30AED870A2382177DEAA49568613E22FEA705BA0DDFD97FE8653A529BTCj4I" TargetMode="External"/><Relationship Id="rId89" Type="http://schemas.openxmlformats.org/officeDocument/2006/relationships/hyperlink" Target="consultantplus://offline/ref=C091BF5CF58A6C6B142F30E30AED870A23821672E0A49568613E22FEA705BA0DDFD97FE8653A5494TCj0I" TargetMode="External"/><Relationship Id="rId112" Type="http://schemas.openxmlformats.org/officeDocument/2006/relationships/hyperlink" Target="consultantplus://offline/ref=C091BF5CF58A6C6B142F30E30AED870A2382167DE0A19568613E22FEA705BA0DDFD97FE8653A5099TCj3I" TargetMode="External"/><Relationship Id="rId133" Type="http://schemas.openxmlformats.org/officeDocument/2006/relationships/hyperlink" Target="consultantplus://offline/ref=C091BF5CF58A6C6B142F30E30AED870A2385167CE1A59568613E22FEA705BA0DDFD97FE8653A509ETCj9I" TargetMode="External"/><Relationship Id="rId154" Type="http://schemas.openxmlformats.org/officeDocument/2006/relationships/hyperlink" Target="consultantplus://offline/ref=C091BF5CF58A6C6B142F30E30AED870A23821672E0AB9568613E22FEA7T0j5I" TargetMode="External"/><Relationship Id="rId175" Type="http://schemas.openxmlformats.org/officeDocument/2006/relationships/hyperlink" Target="consultantplus://offline/ref=C091BF5CF58A6C6B142F30E30AED870A23861874EAA49568613E22FEA705BA0DDFD97FE8653A509DTCj0I" TargetMode="External"/><Relationship Id="rId340" Type="http://schemas.openxmlformats.org/officeDocument/2006/relationships/hyperlink" Target="consultantplus://offline/ref=C091BF5CF58A6C6B142F30E30AED870A23871973EAA79568613E22FEA705BA0DDFD97FE8653A519FTCj0I" TargetMode="External"/><Relationship Id="rId361" Type="http://schemas.openxmlformats.org/officeDocument/2006/relationships/hyperlink" Target="consultantplus://offline/ref=C091BF5CF58A6C6B142F30E30AED870A2B861C75E9A9C86269672EFCA00AE51AD89073E9653A51T9jAI" TargetMode="External"/><Relationship Id="rId196" Type="http://schemas.openxmlformats.org/officeDocument/2006/relationships/hyperlink" Target="consultantplus://offline/ref=C091BF5CF58A6C6B142F30E30AED870A23821B76EFA09568613E22FEA705BA0DDFD97FE8653A509DTCj8I" TargetMode="External"/><Relationship Id="rId200" Type="http://schemas.openxmlformats.org/officeDocument/2006/relationships/hyperlink" Target="consultantplus://offline/ref=C091BF5CF58A6C6B142F30E30AED870A2B8F1873E9A9C86269672EFCA00AE51AD89073E9653A50T9j8I" TargetMode="External"/><Relationship Id="rId382" Type="http://schemas.openxmlformats.org/officeDocument/2006/relationships/hyperlink" Target="consultantplus://offline/ref=C091BF5CF58A6C6B142F30E30AED870A2386167DE9A39568613E22FEA705BA0DDFD97FE8653A509ETCj0I" TargetMode="External"/><Relationship Id="rId16" Type="http://schemas.openxmlformats.org/officeDocument/2006/relationships/hyperlink" Target="consultantplus://offline/ref=EBF29B73DDC4FB5D18C7CD4E521F02CE3BEAC499FB0E0AEC73C8D61BEC84C95E2A4DFDB892B74B9FS6j5I" TargetMode="External"/><Relationship Id="rId221" Type="http://schemas.openxmlformats.org/officeDocument/2006/relationships/hyperlink" Target="consultantplus://offline/ref=C091BF5CF58A6C6B142F30E30AED870A2382177CE0A29568613E22FEA705BA0DDFD97FEC6C3FT5j4I" TargetMode="External"/><Relationship Id="rId242" Type="http://schemas.openxmlformats.org/officeDocument/2006/relationships/hyperlink" Target="consultantplus://offline/ref=C091BF5CF58A6C6B142F30E30AED870A23831F74EFAB9568613E22FEA705BA0DDFD97FE8653A509DTCj2I" TargetMode="External"/><Relationship Id="rId263" Type="http://schemas.openxmlformats.org/officeDocument/2006/relationships/hyperlink" Target="consultantplus://offline/ref=C091BF5CF58A6C6B142F30E30AED870A23851973E1AA9568613E22FEA705BA0DDFD97FE8653A5199TCj0I" TargetMode="External"/><Relationship Id="rId284" Type="http://schemas.openxmlformats.org/officeDocument/2006/relationships/hyperlink" Target="consultantplus://offline/ref=C091BF5CF58A6C6B142F30E30AED870A23831B71E1A9C86269672EFCTAj0I" TargetMode="External"/><Relationship Id="rId319" Type="http://schemas.openxmlformats.org/officeDocument/2006/relationships/hyperlink" Target="consultantplus://offline/ref=C091BF5CF58A6C6B142F30E30AED870A2386167CEBA29568613E22FEA705BA0DDFD97FE8653A519CTCj3I" TargetMode="External"/><Relationship Id="rId37" Type="http://schemas.openxmlformats.org/officeDocument/2006/relationships/hyperlink" Target="consultantplus://offline/ref=C091BF5CF58A6C6B142F30E30AED870A23841871ECA79568613E22FEA705BA0DDFD97FE8653A509DTCj1I" TargetMode="External"/><Relationship Id="rId58" Type="http://schemas.openxmlformats.org/officeDocument/2006/relationships/hyperlink" Target="consultantplus://offline/ref=C091BF5CF58A6C6B142F30E30AED870A23821C76E8A69568613E22FEA7T0j5I" TargetMode="External"/><Relationship Id="rId79" Type="http://schemas.openxmlformats.org/officeDocument/2006/relationships/hyperlink" Target="consultantplus://offline/ref=C091BF5CF58A6C6B142F30E30AED870A23821C76E8A69568613E22FEA7T0j5I" TargetMode="External"/><Relationship Id="rId102" Type="http://schemas.openxmlformats.org/officeDocument/2006/relationships/hyperlink" Target="consultantplus://offline/ref=C091BF5CF58A6C6B142F30E30AED870A21861873ECA9C86269672EFCA00AE51AD89073E9653A51T9jDI" TargetMode="External"/><Relationship Id="rId123" Type="http://schemas.openxmlformats.org/officeDocument/2006/relationships/hyperlink" Target="consultantplus://offline/ref=C091BF5CF58A6C6B142F30E30AED870A2B8F1873E9A9C86269672EFCA00AE51AD89073E9653A50T9j8I" TargetMode="External"/><Relationship Id="rId144" Type="http://schemas.openxmlformats.org/officeDocument/2006/relationships/hyperlink" Target="consultantplus://offline/ref=C091BF5CF58A6C6B142F30E30AED870A23821775EDAB9568613E22FEA7T0j5I" TargetMode="External"/><Relationship Id="rId330" Type="http://schemas.openxmlformats.org/officeDocument/2006/relationships/hyperlink" Target="consultantplus://offline/ref=C091BF5CF58A6C6B142F30E30AED870A27851A76E1A9C86269672EFCA00AE51AD89073E9653A51T9jCI" TargetMode="External"/><Relationship Id="rId90" Type="http://schemas.openxmlformats.org/officeDocument/2006/relationships/hyperlink" Target="consultantplus://offline/ref=C091BF5CF58A6C6B142F30E30AED870A2B8F1873E9A9C86269672EFCA00AE51AD89073E9653A50T9j8I" TargetMode="External"/><Relationship Id="rId165" Type="http://schemas.openxmlformats.org/officeDocument/2006/relationships/hyperlink" Target="consultantplus://offline/ref=C091BF5CF58A6C6B142F30E30AED870A23831E75EDA79568613E22FEA705BA0DDFD97FE8653A509DTCj2I" TargetMode="External"/><Relationship Id="rId186" Type="http://schemas.openxmlformats.org/officeDocument/2006/relationships/hyperlink" Target="consultantplus://offline/ref=C091BF5CF58A6C6B142F30E30AED870A2483177CECA9C86269672EFCA00AE51AD89073E9653A50T9j5I" TargetMode="External"/><Relationship Id="rId351" Type="http://schemas.openxmlformats.org/officeDocument/2006/relationships/hyperlink" Target="consultantplus://offline/ref=C091BF5CF58A6C6B142F30E30AED870A2A871E73EFA9C86269672EFCTAj0I" TargetMode="External"/><Relationship Id="rId372" Type="http://schemas.openxmlformats.org/officeDocument/2006/relationships/hyperlink" Target="consultantplus://offline/ref=C091BF5CF58A6C6B142F30E30AED870A23861F71ECA19568613E22FEA7T0j5I" TargetMode="External"/><Relationship Id="rId393" Type="http://schemas.openxmlformats.org/officeDocument/2006/relationships/hyperlink" Target="consultantplus://offline/ref=C091BF5CF58A6C6B142F30E30AED870A23841F76ECAB9568613E22FEA7T0j5I" TargetMode="External"/><Relationship Id="rId407" Type="http://schemas.openxmlformats.org/officeDocument/2006/relationships/theme" Target="theme/theme1.xml"/><Relationship Id="rId211" Type="http://schemas.openxmlformats.org/officeDocument/2006/relationships/hyperlink" Target="consultantplus://offline/ref=C091BF5CF58A6C6B142F30E30AED870A23821E75EDA39568613E22FEA705BA0DDFD97FE8653A509DTCj2I" TargetMode="External"/><Relationship Id="rId232" Type="http://schemas.openxmlformats.org/officeDocument/2006/relationships/hyperlink" Target="consultantplus://offline/ref=C091BF5CF58A6C6B142F30E30AED870A2382177CECA19568613E22FEA705BA0DDFD97FE8653A509CTCj9I" TargetMode="External"/><Relationship Id="rId253" Type="http://schemas.openxmlformats.org/officeDocument/2006/relationships/hyperlink" Target="consultantplus://offline/ref=C091BF5CF58A6C6B142F30E30AED870A23851E75EDA09568613E22FEA705BA0DDFD97FE8653A509CTCj8I" TargetMode="External"/><Relationship Id="rId274" Type="http://schemas.openxmlformats.org/officeDocument/2006/relationships/hyperlink" Target="consultantplus://offline/ref=C091BF5CF58A6C6B142F39F108ED870A20861B71E3F4C26A306B2CTFjBI" TargetMode="External"/><Relationship Id="rId295" Type="http://schemas.openxmlformats.org/officeDocument/2006/relationships/hyperlink" Target="consultantplus://offline/ref=C091BF5CF58A6C6B142F30E30AED870A23851F7CE8A49568613E22FEA705BA0DDFD97FE8653A519FTCj5I" TargetMode="External"/><Relationship Id="rId309" Type="http://schemas.openxmlformats.org/officeDocument/2006/relationships/hyperlink" Target="consultantplus://offline/ref=C091BF5CF58A6C6B142F30E30AED870A2784177DEEA9C86269672EFCTAj0I" TargetMode="External"/><Relationship Id="rId27" Type="http://schemas.openxmlformats.org/officeDocument/2006/relationships/hyperlink" Target="consultantplus://offline/ref=C091BF5CF58A6C6B142F30E30AED870A23821C76E8A69568613E22FEA7T0j5I" TargetMode="External"/><Relationship Id="rId48" Type="http://schemas.openxmlformats.org/officeDocument/2006/relationships/hyperlink" Target="consultantplus://offline/ref=C091BF5CF58A6C6B142F30E30AED870A2382177DEAA49568613E22FEA7T0j5I" TargetMode="External"/><Relationship Id="rId69" Type="http://schemas.openxmlformats.org/officeDocument/2006/relationships/hyperlink" Target="consultantplus://offline/ref=C091BF5CF58A6C6B142F30E30AED870A23821672E1A29568613E22FEA705BA0DDFD97FE86033T5j4I" TargetMode="External"/><Relationship Id="rId113" Type="http://schemas.openxmlformats.org/officeDocument/2006/relationships/hyperlink" Target="consultantplus://offline/ref=C091BF5CF58A6C6B142F30E30AED870A2382167CE0A09568613E22FEA705BA0DDFD97FE8653A509DTCj6I" TargetMode="External"/><Relationship Id="rId134" Type="http://schemas.openxmlformats.org/officeDocument/2006/relationships/hyperlink" Target="consultantplus://offline/ref=C091BF5CF58A6C6B142F30E30AED870A2382167CE0A09568613E22FEA7T0j5I" TargetMode="External"/><Relationship Id="rId320" Type="http://schemas.openxmlformats.org/officeDocument/2006/relationships/hyperlink" Target="consultantplus://offline/ref=C091BF5CF58A6C6B142F30E30AED870A24821777EBA9C86269672EFCTAj0I" TargetMode="External"/><Relationship Id="rId80" Type="http://schemas.openxmlformats.org/officeDocument/2006/relationships/hyperlink" Target="consultantplus://offline/ref=C091BF5CF58A6C6B142F30E30AED870A25861971EDA9C86269672EFCA00AE51AD89071TEjEI" TargetMode="External"/><Relationship Id="rId155" Type="http://schemas.openxmlformats.org/officeDocument/2006/relationships/hyperlink" Target="consultantplus://offline/ref=C091BF5CF58A6C6B142F30E30AED870A2382167DE1A09568613E22FEA705BA0DDFD97FE8653A559ATCj1I" TargetMode="External"/><Relationship Id="rId176" Type="http://schemas.openxmlformats.org/officeDocument/2006/relationships/hyperlink" Target="consultantplus://offline/ref=C091BF5CF58A6C6B142F30E30AED870A23821672EAA39568613E22FEA705BA0DDFD97FE8653A529ETCj3I" TargetMode="External"/><Relationship Id="rId197" Type="http://schemas.openxmlformats.org/officeDocument/2006/relationships/hyperlink" Target="consultantplus://offline/ref=C091BF5CF58A6C6B142F30E30AED870A23821B76EFA09568613E22FEA705BA0DDFD97FE8653A5098TCj1I" TargetMode="External"/><Relationship Id="rId341" Type="http://schemas.openxmlformats.org/officeDocument/2006/relationships/hyperlink" Target="consultantplus://offline/ref=C091BF5CF58A6C6B142F30E30AED870A23871973EAA79568613E22FEA705BA0DDFD97FE8653A5194TCj9I" TargetMode="External"/><Relationship Id="rId362" Type="http://schemas.openxmlformats.org/officeDocument/2006/relationships/hyperlink" Target="consultantplus://offline/ref=C091BF5CF58A6C6B142F30E30AED870A2B851B7DE0A9C86269672EFCA00AE51AD89073E9653A50T9j4I" TargetMode="External"/><Relationship Id="rId383" Type="http://schemas.openxmlformats.org/officeDocument/2006/relationships/hyperlink" Target="consultantplus://offline/ref=C091BF5CF58A6C6B142F30E30AED870A2386177CEBA39568613E22FEA7T0j5I" TargetMode="External"/><Relationship Id="rId201" Type="http://schemas.openxmlformats.org/officeDocument/2006/relationships/hyperlink" Target="consultantplus://offline/ref=C091BF5CF58A6C6B142F30E30AED870A23821672E1A29568613E22FEA705BA0DDFD97FE8653B5895TCj1I" TargetMode="External"/><Relationship Id="rId222" Type="http://schemas.openxmlformats.org/officeDocument/2006/relationships/hyperlink" Target="consultantplus://offline/ref=C091BF5CF58A6C6B142F30E30AED870A2382177CE0A29568613E22FEA705BA0DDFD97FEE62T3jBI" TargetMode="External"/><Relationship Id="rId243" Type="http://schemas.openxmlformats.org/officeDocument/2006/relationships/hyperlink" Target="consultantplus://offline/ref=C091BF5CF58A6C6B142F30E30AED870A23831F73E1A49568613E22FEA705BA0DDFD97FE8653A509FTCj1I" TargetMode="External"/><Relationship Id="rId264" Type="http://schemas.openxmlformats.org/officeDocument/2006/relationships/hyperlink" Target="consultantplus://offline/ref=C091BF5CF58A6C6B142F30E30AED870A23821672E0A49568613E22FEA7T0j5I" TargetMode="External"/><Relationship Id="rId285" Type="http://schemas.openxmlformats.org/officeDocument/2006/relationships/hyperlink" Target="consultantplus://offline/ref=C091BF5CF58A6C6B142F39FA0DED870A20851B7CEEA19568613E22FEA7T0j5I" TargetMode="External"/><Relationship Id="rId17" Type="http://schemas.openxmlformats.org/officeDocument/2006/relationships/hyperlink" Target="consultantplus://offline/ref=EBF29B73DDC4FB5D18C7CD4E521F02CE3BEBCC9BF70B0AEC73C8D61BEC84C95E2A4DFDB892B74B9FS6j5I" TargetMode="External"/><Relationship Id="rId38" Type="http://schemas.openxmlformats.org/officeDocument/2006/relationships/hyperlink" Target="consultantplus://offline/ref=C091BF5CF58A6C6B142F30E30AED870A23831F73EAA09568613E22FEA705BA0DDFD97FE8653A509CTCj6I" TargetMode="External"/><Relationship Id="rId59" Type="http://schemas.openxmlformats.org/officeDocument/2006/relationships/hyperlink" Target="consultantplus://offline/ref=C091BF5CF58A6C6B142F30E30AED870A23831F73EAA09568613E22FEA705BA0DDFD97FE8653A509CTCj6I" TargetMode="External"/><Relationship Id="rId103" Type="http://schemas.openxmlformats.org/officeDocument/2006/relationships/hyperlink" Target="consultantplus://offline/ref=C091BF5CF58A6C6B142F30E30AED870A23821672E0A59568613E22FEA705BA0DDFD97FEA65T3j8I" TargetMode="External"/><Relationship Id="rId124" Type="http://schemas.openxmlformats.org/officeDocument/2006/relationships/hyperlink" Target="consultantplus://offline/ref=C091BF5CF58A6C6B142F30E30AED870A2B8F1873E9A9C86269672EFCA00AE51AD89073E9653A50T9j8I" TargetMode="External"/><Relationship Id="rId310" Type="http://schemas.openxmlformats.org/officeDocument/2006/relationships/hyperlink" Target="consultantplus://offline/ref=C091BF5CF58A6C6B142F30E30AED870A23861C7CEDAA9568613E22FEA705BA0DDFD97FE8653A519FTCj0I" TargetMode="External"/><Relationship Id="rId70" Type="http://schemas.openxmlformats.org/officeDocument/2006/relationships/hyperlink" Target="consultantplus://offline/ref=C091BF5CF58A6C6B142F30E30AED870A2B8F1873E9A9C86269672EFCA00AE51AD89073E9653A50T9j8I" TargetMode="External"/><Relationship Id="rId91" Type="http://schemas.openxmlformats.org/officeDocument/2006/relationships/hyperlink" Target="consultantplus://offline/ref=C091BF5CF58A6C6B142F30E30AED870A23821673E0AB9568613E22FEA7T0j5I" TargetMode="External"/><Relationship Id="rId145" Type="http://schemas.openxmlformats.org/officeDocument/2006/relationships/hyperlink" Target="consultantplus://offline/ref=C091BF5CF58A6C6B142F30E30AED870A2B8F1873E9A9C86269672EFCA00AE51AD89073E9653A50T9j8I" TargetMode="External"/><Relationship Id="rId166" Type="http://schemas.openxmlformats.org/officeDocument/2006/relationships/hyperlink" Target="consultantplus://offline/ref=C091BF5CF58A6C6B142F30E30AED870A23821770EBA79568613E22FEA705BA0DDFD97FE8653A509DTCj2I" TargetMode="External"/><Relationship Id="rId187" Type="http://schemas.openxmlformats.org/officeDocument/2006/relationships/hyperlink" Target="consultantplus://offline/ref=C091BF5CF58A6C6B142F30E30AED870A23821C76E8A69568613E22FEA7T0j5I" TargetMode="External"/><Relationship Id="rId331" Type="http://schemas.openxmlformats.org/officeDocument/2006/relationships/hyperlink" Target="consultantplus://offline/ref=C091BF5CF58A6C6B142F30E30AED870A25801A7CEAA9C86269672EFCA00AE51AD89073E9653A50T9j4I" TargetMode="External"/><Relationship Id="rId352" Type="http://schemas.openxmlformats.org/officeDocument/2006/relationships/hyperlink" Target="consultantplus://offline/ref=C091BF5CF58A6C6B142F30E30AED870A23821E76ECA49568613E22FEA705BA0DDFD97FE8653A509DTCj5I" TargetMode="External"/><Relationship Id="rId373" Type="http://schemas.openxmlformats.org/officeDocument/2006/relationships/hyperlink" Target="consultantplus://offline/ref=C091BF5CF58A6C6B142F30E30AED870A23841C70EFA49568613E22FEA705BA0DDFD97FE8653A509CTCj8I" TargetMode="External"/><Relationship Id="rId394" Type="http://schemas.openxmlformats.org/officeDocument/2006/relationships/hyperlink" Target="consultantplus://offline/ref=C091BF5CF58A6C6B142F30E30AED870A23841F72EFA39568613E22FEA705BA0DDFD97FE8653A509ETCj0I" TargetMode="External"/><Relationship Id="rId1" Type="http://schemas.openxmlformats.org/officeDocument/2006/relationships/styles" Target="styles.xml"/><Relationship Id="rId212" Type="http://schemas.openxmlformats.org/officeDocument/2006/relationships/hyperlink" Target="consultantplus://offline/ref=C091BF5CF58A6C6B142F30E30AED870A23821C76E8A69568613E22FEA7T0j5I" TargetMode="External"/><Relationship Id="rId233" Type="http://schemas.openxmlformats.org/officeDocument/2006/relationships/hyperlink" Target="consultantplus://offline/ref=C091BF5CF58A6C6B142F30E30AED870A23831E70EEAA9568613E22FEA705BA0DDFD97FE8653A509DTCj2I" TargetMode="External"/><Relationship Id="rId254" Type="http://schemas.openxmlformats.org/officeDocument/2006/relationships/hyperlink" Target="consultantplus://offline/ref=C091BF5CF58A6C6B142F30E30AED870A23831E70EEA49568613E22FEA705BA0DDFD97FE8653A509DTCj2I" TargetMode="External"/><Relationship Id="rId28" Type="http://schemas.openxmlformats.org/officeDocument/2006/relationships/hyperlink" Target="consultantplus://offline/ref=C091BF5CF58A6C6B142F30E30AED870A23831E70EEA59568613E22FEA705BA0DDFD97FE8653A509DTCj0I" TargetMode="External"/><Relationship Id="rId49" Type="http://schemas.openxmlformats.org/officeDocument/2006/relationships/hyperlink" Target="consultantplus://offline/ref=C091BF5CF58A6C6B142F30E30AED870A2382167CE0A09568613E22FEA705BA0DDFD97FE8653A509DTCj1I" TargetMode="External"/><Relationship Id="rId114" Type="http://schemas.openxmlformats.org/officeDocument/2006/relationships/hyperlink" Target="consultantplus://offline/ref=C091BF5CF58A6C6B142F30E30AED870A23821672E1A29568613E22FEA705BA0DDFD97FE86033T5j4I" TargetMode="External"/><Relationship Id="rId275" Type="http://schemas.openxmlformats.org/officeDocument/2006/relationships/hyperlink" Target="consultantplus://offline/ref=C091BF5CF58A6C6B142F39F108ED870A238F1A73E3F4C26A306B2CTFjBI" TargetMode="External"/><Relationship Id="rId296" Type="http://schemas.openxmlformats.org/officeDocument/2006/relationships/hyperlink" Target="consultantplus://offline/ref=C091BF5CF58A6C6B142F30E30AED870A23861F72EEA39568613E22FEA7T0j5I" TargetMode="External"/><Relationship Id="rId300" Type="http://schemas.openxmlformats.org/officeDocument/2006/relationships/hyperlink" Target="consultantplus://offline/ref=C091BF5CF58A6C6B142F30E30AED870A26851F75EAA9C86269672EFCA00AE51AD89073E9653A51T9jCI" TargetMode="External"/><Relationship Id="rId60" Type="http://schemas.openxmlformats.org/officeDocument/2006/relationships/hyperlink" Target="consultantplus://offline/ref=C091BF5CF58A6C6B142F30E30AED870A2B8F1873E9A9C86269672EFCA00AE51AD89073E9653A50T9j8I" TargetMode="External"/><Relationship Id="rId81" Type="http://schemas.openxmlformats.org/officeDocument/2006/relationships/hyperlink" Target="consultantplus://offline/ref=C091BF5CF58A6C6B142F30E30AED870A2382167DE1A09568613E22FEA705BA0DDFD97FE8653A559ATCj1I" TargetMode="External"/><Relationship Id="rId135" Type="http://schemas.openxmlformats.org/officeDocument/2006/relationships/hyperlink" Target="consultantplus://offline/ref=C091BF5CF58A6C6B142F30E30AED870A23871F72EDA09568613E22FEA705BA0DDFD97FE8653A509DTCj2I" TargetMode="External"/><Relationship Id="rId156" Type="http://schemas.openxmlformats.org/officeDocument/2006/relationships/hyperlink" Target="consultantplus://offline/ref=C091BF5CF58A6C6B142F30E30AED870A2382167DE1A09568613E22FEA705BA0DDFD97FE8653A5695TCj0I" TargetMode="External"/><Relationship Id="rId177" Type="http://schemas.openxmlformats.org/officeDocument/2006/relationships/hyperlink" Target="consultantplus://offline/ref=C091BF5CF58A6C6B142F30E30AED870A23841B77E1A49568613E22FEA705BA0DDFD97FE8653A539ATCj1I" TargetMode="External"/><Relationship Id="rId198" Type="http://schemas.openxmlformats.org/officeDocument/2006/relationships/hyperlink" Target="consultantplus://offline/ref=C091BF5CF58A6C6B142F30E30AED870A23821C76E8A69568613E22FEA7T0j5I" TargetMode="External"/><Relationship Id="rId321" Type="http://schemas.openxmlformats.org/officeDocument/2006/relationships/hyperlink" Target="consultantplus://offline/ref=C091BF5CF58A6C6B142F30E30AED870A23851C7CEEA39568613E22FEA705BA0DDFD97FE8653A509DTCj8I" TargetMode="External"/><Relationship Id="rId342" Type="http://schemas.openxmlformats.org/officeDocument/2006/relationships/hyperlink" Target="consultantplus://offline/ref=C091BF5CF58A6C6B142F30E30AED870A23871973EAA79568613E22FEA705BA0DDFD97FE8653A529CTCj6I" TargetMode="External"/><Relationship Id="rId363" Type="http://schemas.openxmlformats.org/officeDocument/2006/relationships/hyperlink" Target="consultantplus://offline/ref=C091BF5CF58A6C6B142F30E30AED870A2B851B7DE0A9C86269672EFCA00AE51AD89073E9653A52T9j4I" TargetMode="External"/><Relationship Id="rId384" Type="http://schemas.openxmlformats.org/officeDocument/2006/relationships/hyperlink" Target="consultantplus://offline/ref=C091BF5CF58A6C6B142F30E30AED870A23871A73EEA49568613E22FEA7T0j5I" TargetMode="External"/><Relationship Id="rId202" Type="http://schemas.openxmlformats.org/officeDocument/2006/relationships/hyperlink" Target="consultantplus://offline/ref=C091BF5CF58A6C6B142F30E30AED870A23831F73E0A19568613E22FEA705BA0DDFD97FE8653A509DTCj3I" TargetMode="External"/><Relationship Id="rId223" Type="http://schemas.openxmlformats.org/officeDocument/2006/relationships/hyperlink" Target="consultantplus://offline/ref=C091BF5CF58A6C6B142F30E30AED870A23821E75EDA29568613E22FEA705BA0DDFD97FE8653A509DTCj6I" TargetMode="External"/><Relationship Id="rId244" Type="http://schemas.openxmlformats.org/officeDocument/2006/relationships/hyperlink" Target="consultantplus://offline/ref=C091BF5CF58A6C6B142F30E30AED870A23831F73E1A49568613E22FEA705BA0DDFD97FE8653A509DTCj3I" TargetMode="External"/><Relationship Id="rId18" Type="http://schemas.openxmlformats.org/officeDocument/2006/relationships/hyperlink" Target="consultantplus://offline/ref=C091BF5CF58A6C6B142F30E30AED870A23831F73E0A19568613E22FEA705BA0DDFD97FE8653A509DTCj3I" TargetMode="External"/><Relationship Id="rId39" Type="http://schemas.openxmlformats.org/officeDocument/2006/relationships/hyperlink" Target="consultantplus://offline/ref=C091BF5CF58A6C6B142F30E30AED870A23831F73EAA09568613E22FEA705BA0DDFD97FE8653A509CTCj6I" TargetMode="External"/><Relationship Id="rId265" Type="http://schemas.openxmlformats.org/officeDocument/2006/relationships/hyperlink" Target="consultantplus://offline/ref=C091BF5CF58A6C6B142F30E30AED870A23841F7DEBA69568613E22FEA705BA0DDFD97FE8653A549CTCj4I" TargetMode="External"/><Relationship Id="rId286" Type="http://schemas.openxmlformats.org/officeDocument/2006/relationships/hyperlink" Target="consultantplus://offline/ref=C091BF5CF58A6C6B142F39FA0DED870A20841B74E0AB9568613E22FEA7T0j5I" TargetMode="External"/><Relationship Id="rId50" Type="http://schemas.openxmlformats.org/officeDocument/2006/relationships/hyperlink" Target="consultantplus://offline/ref=C091BF5CF58A6C6B142F30E30AED870A23831E73E8A09568613E22FEA705BA0DDFD97FE8653A509DTCj0I" TargetMode="External"/><Relationship Id="rId104" Type="http://schemas.openxmlformats.org/officeDocument/2006/relationships/hyperlink" Target="consultantplus://offline/ref=C091BF5CF58A6C6B142F30E30AED870A23821672E1A29568613E22FEA705BA0DDFD97FE8653B589ATCj6I" TargetMode="External"/><Relationship Id="rId125" Type="http://schemas.openxmlformats.org/officeDocument/2006/relationships/hyperlink" Target="consultantplus://offline/ref=C091BF5CF58A6C6B142F30E30AED870A23841B70EBAB9568613E22FEA705BA0DDFD97FE8653A509DTCj2I" TargetMode="External"/><Relationship Id="rId146" Type="http://schemas.openxmlformats.org/officeDocument/2006/relationships/hyperlink" Target="consultantplus://offline/ref=C091BF5CF58A6C6B142F30E30AED870A23851D70E8A19568613E22FEA705BA0DDFD97FE8653A509DTCj0I" TargetMode="External"/><Relationship Id="rId167" Type="http://schemas.openxmlformats.org/officeDocument/2006/relationships/hyperlink" Target="consultantplus://offline/ref=C091BF5CF58A6C6B142F30E30AED870A23821877EAA79568613E22FEA705BA0DDFD97FE8653A529ATCj6I" TargetMode="External"/><Relationship Id="rId188" Type="http://schemas.openxmlformats.org/officeDocument/2006/relationships/hyperlink" Target="consultantplus://offline/ref=C091BF5CF58A6C6B142F30E30AED870A23831E71E1AB9568613E22FEA705BA0DDFD97FE8653A509DTCj0I" TargetMode="External"/><Relationship Id="rId311" Type="http://schemas.openxmlformats.org/officeDocument/2006/relationships/hyperlink" Target="consultantplus://offline/ref=C091BF5CF58A6C6B142F30E30AED870A27821A70EEA9C86269672EFCTAj0I" TargetMode="External"/><Relationship Id="rId332" Type="http://schemas.openxmlformats.org/officeDocument/2006/relationships/hyperlink" Target="consultantplus://offline/ref=C091BF5CF58A6C6B142F30E30AED870A23821874E9A09568613E22FEA705BA0DDFD97FE8653A509DTCj3I" TargetMode="External"/><Relationship Id="rId353" Type="http://schemas.openxmlformats.org/officeDocument/2006/relationships/hyperlink" Target="consultantplus://offline/ref=C091BF5CF58A6C6B142F30E30AED870A23821E76ECA49568613E22FEA705BA0DDFD97FE8653A519DTCj8I" TargetMode="External"/><Relationship Id="rId374" Type="http://schemas.openxmlformats.org/officeDocument/2006/relationships/hyperlink" Target="consultantplus://offline/ref=C091BF5CF58A6C6B142F30E30AED870A23861D75EAAA9568613E22FEA7T0j5I" TargetMode="External"/><Relationship Id="rId395" Type="http://schemas.openxmlformats.org/officeDocument/2006/relationships/hyperlink" Target="consultantplus://offline/ref=C091BF5CF58A6C6B142F30E30AED870A23841F72EFA39568613E22FEA705BA0DDFD97FE8653A5099TCj4I" TargetMode="External"/><Relationship Id="rId71" Type="http://schemas.openxmlformats.org/officeDocument/2006/relationships/hyperlink" Target="consultantplus://offline/ref=C091BF5CF58A6C6B142F30E30AED870A23821C76E8A69568613E22FEA7T0j5I" TargetMode="External"/><Relationship Id="rId92" Type="http://schemas.openxmlformats.org/officeDocument/2006/relationships/hyperlink" Target="consultantplus://offline/ref=C091BF5CF58A6C6B142F30E30AED870A2B8F1873E9A9C86269672EFCA00AE51AD89073E9653A50T9j8I" TargetMode="External"/><Relationship Id="rId213" Type="http://schemas.openxmlformats.org/officeDocument/2006/relationships/hyperlink" Target="consultantplus://offline/ref=C091BF5CF58A6C6B142F30E30AED870A23821771ECA49568613E22FEA705BA0DDFD97FE8653A509DTCj3I" TargetMode="External"/><Relationship Id="rId234" Type="http://schemas.openxmlformats.org/officeDocument/2006/relationships/hyperlink" Target="consultantplus://offline/ref=C091BF5CF58A6C6B142F30E30AED870A23831E70EEAA9568613E22FEA705BA0DDFD97FE8653A509FTCj4I" TargetMode="External"/><Relationship Id="rId2" Type="http://schemas.openxmlformats.org/officeDocument/2006/relationships/settings" Target="settings.xml"/><Relationship Id="rId29" Type="http://schemas.openxmlformats.org/officeDocument/2006/relationships/hyperlink" Target="consultantplus://offline/ref=C091BF5CF58A6C6B142F30E30AED870A23821D73E9A49568613E22FEA705BA0DDFD97FE8653A509DTCj2I" TargetMode="External"/><Relationship Id="rId255" Type="http://schemas.openxmlformats.org/officeDocument/2006/relationships/hyperlink" Target="consultantplus://offline/ref=C091BF5CF58A6C6B142F30E30AED870A23831E70EEA49568613E22FEA705BA0DDFD97FE8653A509DTCj6I" TargetMode="External"/><Relationship Id="rId276" Type="http://schemas.openxmlformats.org/officeDocument/2006/relationships/hyperlink" Target="consultantplus://offline/ref=C091BF5CF58A6C6B142F39F108ED870A238F197DE3F4C26A306B2CTFjBI" TargetMode="External"/><Relationship Id="rId297" Type="http://schemas.openxmlformats.org/officeDocument/2006/relationships/hyperlink" Target="consultantplus://offline/ref=C091BF5CF58A6C6B142F30E30AED870A23871E74EFA79568613E22FEA705BA0DDFD97FE8653A509ATCj1I" TargetMode="External"/><Relationship Id="rId40" Type="http://schemas.openxmlformats.org/officeDocument/2006/relationships/hyperlink" Target="consultantplus://offline/ref=C091BF5CF58A6C6B142F30E30AED870A24801774EEA9C86269672EFCA00AE51AD89073E9653A51T9jDI" TargetMode="External"/><Relationship Id="rId115" Type="http://schemas.openxmlformats.org/officeDocument/2006/relationships/hyperlink" Target="consultantplus://offline/ref=C091BF5CF58A6C6B142F30E30AED870A248E1877E8A9C86269672EFCA00AE51AD89073E9653A50T9j5I" TargetMode="External"/><Relationship Id="rId136" Type="http://schemas.openxmlformats.org/officeDocument/2006/relationships/hyperlink" Target="consultantplus://offline/ref=C091BF5CF58A6C6B142F30E30AED870A23831F75E8A79568613E22FEA705BA0DDFD97FE8653A509DTCj1I" TargetMode="External"/><Relationship Id="rId157" Type="http://schemas.openxmlformats.org/officeDocument/2006/relationships/hyperlink" Target="consultantplus://offline/ref=C091BF5CF58A6C6B142F30E30AED870A2382167DE1A09568613E22FEA705BA0DDFD97FE8653A559ATCj9I" TargetMode="External"/><Relationship Id="rId178" Type="http://schemas.openxmlformats.org/officeDocument/2006/relationships/hyperlink" Target="consultantplus://offline/ref=C091BF5CF58A6C6B142F30E30AED870A23861A73EFA39568613E22FEA705BA0DDFD97FE8653A509CTCj5I" TargetMode="External"/><Relationship Id="rId301" Type="http://schemas.openxmlformats.org/officeDocument/2006/relationships/hyperlink" Target="consultantplus://offline/ref=C091BF5CF58A6C6B142F30E30AED870A268F1B75E9A9C86269672EFCA00AE51AD89073E9653A50T9j5I" TargetMode="External"/><Relationship Id="rId322" Type="http://schemas.openxmlformats.org/officeDocument/2006/relationships/hyperlink" Target="consultantplus://offline/ref=C091BF5CF58A6C6B142F30E30AED870A23851C7CEEA39568613E22FEA705BA0DDFD97FE8653A5594TCj6I" TargetMode="External"/><Relationship Id="rId343" Type="http://schemas.openxmlformats.org/officeDocument/2006/relationships/hyperlink" Target="consultantplus://offline/ref=C091BF5CF58A6C6B142F30E30AED870A23821773ECAB9568613E22FEA705BA0DDFD97FE8653A519DTCj0I" TargetMode="External"/><Relationship Id="rId364" Type="http://schemas.openxmlformats.org/officeDocument/2006/relationships/hyperlink" Target="consultantplus://offline/ref=C091BF5CF58A6C6B142F30E30AED870A2B851B7DE0A9C86269672EFCA00AE51AD89073E9653A56T9jCI" TargetMode="External"/><Relationship Id="rId61" Type="http://schemas.openxmlformats.org/officeDocument/2006/relationships/hyperlink" Target="consultantplus://offline/ref=C091BF5CF58A6C6B142F30E30AED870A2B8F1873E9A9C86269672EFCA00AE51AD89073E9653A50T9j8I" TargetMode="External"/><Relationship Id="rId82" Type="http://schemas.openxmlformats.org/officeDocument/2006/relationships/hyperlink" Target="consultantplus://offline/ref=C091BF5CF58A6C6B142F30E30AED870A2382167DE1A09568613E22FEA705BA0DDFD97FE8653A5695TCj0I" TargetMode="External"/><Relationship Id="rId199" Type="http://schemas.openxmlformats.org/officeDocument/2006/relationships/hyperlink" Target="consultantplus://offline/ref=C091BF5CF58A6C6B142F30E30AED870A2B8F1873E9A9C86269672EFCA00AE51AD89073E9653A50T9j8I" TargetMode="External"/><Relationship Id="rId203" Type="http://schemas.openxmlformats.org/officeDocument/2006/relationships/hyperlink" Target="consultantplus://offline/ref=C091BF5CF58A6C6B142F30E30AED870A23821771ECA49568613E22FEA705BA0DDFD97FE8653A509DTCj3I" TargetMode="External"/><Relationship Id="rId385" Type="http://schemas.openxmlformats.org/officeDocument/2006/relationships/hyperlink" Target="consultantplus://offline/ref=C091BF5CF58A6C6B142F30E30AED870A23871B77EDA59568613E22FEA7T0j5I" TargetMode="External"/><Relationship Id="rId19" Type="http://schemas.openxmlformats.org/officeDocument/2006/relationships/hyperlink" Target="consultantplus://offline/ref=C091BF5CF58A6C6B142F30E30AED870A2385177DE1AB9568613E22FEA705BA0DDFD97FTEjBI" TargetMode="External"/><Relationship Id="rId224" Type="http://schemas.openxmlformats.org/officeDocument/2006/relationships/hyperlink" Target="consultantplus://offline/ref=C091BF5CF58A6C6B142F30E30AED870A23821E75EDA29568613E22FEA705BA0DDFD97FE8653A509DTCj6I" TargetMode="External"/><Relationship Id="rId245" Type="http://schemas.openxmlformats.org/officeDocument/2006/relationships/hyperlink" Target="consultantplus://offline/ref=C091BF5CF58A6C6B142F30E30AED870A23821C76E8A69568613E22FEA7T0j5I" TargetMode="External"/><Relationship Id="rId266" Type="http://schemas.openxmlformats.org/officeDocument/2006/relationships/hyperlink" Target="consultantplus://offline/ref=C091BF5CF58A6C6B142F30E30AED870A23851972E8A59568613E22FEA705BA0DDFD97FE866T3j2I" TargetMode="External"/><Relationship Id="rId287" Type="http://schemas.openxmlformats.org/officeDocument/2006/relationships/hyperlink" Target="consultantplus://offline/ref=C091BF5CF58A6C6B142F30E30AED870A2A8E1972E3F4C26A306B2CTFjBI" TargetMode="External"/><Relationship Id="rId30" Type="http://schemas.openxmlformats.org/officeDocument/2006/relationships/hyperlink" Target="consultantplus://offline/ref=C091BF5CF58A6C6B142F30E30AED870A23821C76E8A69568613E22FEA7T0j5I" TargetMode="External"/><Relationship Id="rId105" Type="http://schemas.openxmlformats.org/officeDocument/2006/relationships/hyperlink" Target="consultantplus://offline/ref=C091BF5CF58A6C6B142F30E30AED870A24871775ECA9C86269672EFCA00AE51AD89073E9653A51T9jDI" TargetMode="External"/><Relationship Id="rId126" Type="http://schemas.openxmlformats.org/officeDocument/2006/relationships/hyperlink" Target="consultantplus://offline/ref=C091BF5CF58A6C6B142F30E30AED870A23841A73EAAA9568613E22FEA705BA0DDFD97FE8653A509DTCj3I" TargetMode="External"/><Relationship Id="rId147" Type="http://schemas.openxmlformats.org/officeDocument/2006/relationships/hyperlink" Target="consultantplus://offline/ref=C091BF5CF58A6C6B142F30E30AED870A23821F77E9A09568613E22FEA705BA0DDFD97FTEjAI" TargetMode="External"/><Relationship Id="rId168" Type="http://schemas.openxmlformats.org/officeDocument/2006/relationships/hyperlink" Target="consultantplus://offline/ref=C091BF5CF58A6C6B142F30E30AED870A23831F75E0A19568613E22FEA705BA0DDFD97FE8653A509DTCj2I" TargetMode="External"/><Relationship Id="rId312" Type="http://schemas.openxmlformats.org/officeDocument/2006/relationships/hyperlink" Target="consultantplus://offline/ref=C091BF5CF58A6C6B142F30E30AED870A27821B74EFA9C86269672EFCA00AE51AD89073E9653A52T9jCI" TargetMode="External"/><Relationship Id="rId333" Type="http://schemas.openxmlformats.org/officeDocument/2006/relationships/hyperlink" Target="consultantplus://offline/ref=C091BF5CF58A6C6B142F30E30AED870A2B851876EAA9C86269672EFCA00AE51AD89073E9653A50T9j4I" TargetMode="External"/><Relationship Id="rId354" Type="http://schemas.openxmlformats.org/officeDocument/2006/relationships/hyperlink" Target="consultantplus://offline/ref=C091BF5CF58A6C6B142F30E30AED870A2A851E75EAA9C86269672EFCTAj0I" TargetMode="External"/><Relationship Id="rId51" Type="http://schemas.openxmlformats.org/officeDocument/2006/relationships/hyperlink" Target="consultantplus://offline/ref=C091BF5CF58A6C6B142F30E30AED870A23841E73EBA29568613E22FEA705BA0DDFD97FE8653A509DTCj8I" TargetMode="External"/><Relationship Id="rId72" Type="http://schemas.openxmlformats.org/officeDocument/2006/relationships/hyperlink" Target="consultantplus://offline/ref=C091BF5CF58A6C6B142F30E30AED870A2382167DE1A09568613E22FEA705BA0DDFD97FE8653A529CTCj7I" TargetMode="External"/><Relationship Id="rId93" Type="http://schemas.openxmlformats.org/officeDocument/2006/relationships/hyperlink" Target="consultantplus://offline/ref=C091BF5CF58A6C6B142F30E30AED870A2A8E177CECA9C86269672EFCA00AE51AD89073E9653A51T9jDI" TargetMode="External"/><Relationship Id="rId189" Type="http://schemas.openxmlformats.org/officeDocument/2006/relationships/hyperlink" Target="consultantplus://offline/ref=C091BF5CF58A6C6B142F30E30AED870A23841970E9A39568613E22FEA705BA0DDFD97FE8653A509DTCj1I" TargetMode="External"/><Relationship Id="rId375" Type="http://schemas.openxmlformats.org/officeDocument/2006/relationships/hyperlink" Target="consultantplus://offline/ref=C091BF5CF58A6C6B142F30E30AED870A23851F7CEDAA9568613E22FEA705BA0DDFD97FE8653A509CTCj8I" TargetMode="External"/><Relationship Id="rId396" Type="http://schemas.openxmlformats.org/officeDocument/2006/relationships/hyperlink" Target="consultantplus://offline/ref=C091BF5CF58A6C6B142F30E30AED870A23841F7DE0AB9568613E22FEA705BA0DDFD97FE8653A509ETCj2I" TargetMode="External"/><Relationship Id="rId3" Type="http://schemas.openxmlformats.org/officeDocument/2006/relationships/webSettings" Target="webSettings.xml"/><Relationship Id="rId214" Type="http://schemas.openxmlformats.org/officeDocument/2006/relationships/hyperlink" Target="consultantplus://offline/ref=C091BF5CF58A6C6B142F30E30AED870A23851777E8AA9568613E22FEA705BA0DDFD97FE8653A509DTCj9I" TargetMode="External"/><Relationship Id="rId235" Type="http://schemas.openxmlformats.org/officeDocument/2006/relationships/hyperlink" Target="consultantplus://offline/ref=C091BF5CF58A6C6B142F30E30AED870A2B85177DE8A9C86269672EFCTAj0I" TargetMode="External"/><Relationship Id="rId256" Type="http://schemas.openxmlformats.org/officeDocument/2006/relationships/hyperlink" Target="consultantplus://offline/ref=C091BF5CF58A6C6B142F30E30AED870A2382197CEDA49568613E22FEA705BA0DDFD97FE8653A5399TCj2I" TargetMode="External"/><Relationship Id="rId277" Type="http://schemas.openxmlformats.org/officeDocument/2006/relationships/hyperlink" Target="consultantplus://offline/ref=C091BF5CF58A6C6B142F39F108ED870A26831A77E3F4C26A306B2CTFjBI" TargetMode="External"/><Relationship Id="rId298" Type="http://schemas.openxmlformats.org/officeDocument/2006/relationships/hyperlink" Target="consultantplus://offline/ref=C091BF5CF58A6C6B142F30E30AED870A23861871EDAA9568613E22FEA7T0j5I" TargetMode="External"/><Relationship Id="rId400" Type="http://schemas.openxmlformats.org/officeDocument/2006/relationships/hyperlink" Target="consultantplus://offline/ref=C091BF5CF58A6C6B142F30E30AED870A23841C70EEA39568613E22FEA705BA0DDFD97FE8653A509FTCj7I" TargetMode="External"/><Relationship Id="rId116" Type="http://schemas.openxmlformats.org/officeDocument/2006/relationships/hyperlink" Target="consultantplus://offline/ref=C091BF5CF58A6C6B142F30E30AED870A2B8F1873E9A9C86269672EFCA00AE51AD89073E9653A50T9j8I" TargetMode="External"/><Relationship Id="rId137" Type="http://schemas.openxmlformats.org/officeDocument/2006/relationships/hyperlink" Target="consultantplus://offline/ref=C091BF5CF58A6C6B142F30E30AED870A2B8F1873E9A9C86269672EFCA00AE51AD89073E9653A50T9j8I" TargetMode="External"/><Relationship Id="rId158" Type="http://schemas.openxmlformats.org/officeDocument/2006/relationships/hyperlink" Target="consultantplus://offline/ref=C091BF5CF58A6C6B142F30E30AED870A2382167DE1A09568613E22FEA705BA0DDFD97FE8653A559BTCj5I" TargetMode="External"/><Relationship Id="rId302" Type="http://schemas.openxmlformats.org/officeDocument/2006/relationships/hyperlink" Target="consultantplus://offline/ref=C091BF5CF58A6C6B142F30E30AED870A2384197CEFA19568613E22FEA705BA0DDFD97FE8653A509ETCj7I" TargetMode="External"/><Relationship Id="rId323" Type="http://schemas.openxmlformats.org/officeDocument/2006/relationships/hyperlink" Target="consultantplus://offline/ref=C091BF5CF58A6C6B142F30E30AED870A24821773EAA9C86269672EFCA00AE51AD89073E9653A50T9j4I" TargetMode="External"/><Relationship Id="rId344" Type="http://schemas.openxmlformats.org/officeDocument/2006/relationships/hyperlink" Target="consultantplus://offline/ref=C091BF5CF58A6C6B142F30E30AED870A2584167CECA9C86269672EFCA00AE51AD89073E9653A50T9j4I" TargetMode="External"/><Relationship Id="rId20" Type="http://schemas.openxmlformats.org/officeDocument/2006/relationships/hyperlink" Target="consultantplus://offline/ref=C091BF5CF58A6C6B142F30E30AED870A23821771ECA49568613E22FEA705BA0DDFD97FE8653A509DTCj3I" TargetMode="External"/><Relationship Id="rId41" Type="http://schemas.openxmlformats.org/officeDocument/2006/relationships/hyperlink" Target="consultantplus://offline/ref=C091BF5CF58A6C6B142F30E30AED870A23861F72EAA19568613E22FEA705BA0DDFD97FE8653A509DTCj3I" TargetMode="External"/><Relationship Id="rId62" Type="http://schemas.openxmlformats.org/officeDocument/2006/relationships/hyperlink" Target="consultantplus://offline/ref=C091BF5CF58A6C6B142F30E30AED870A23821673EAAA9568613E22FEA705BA0DDFD97FE8653A509DTCj1I" TargetMode="External"/><Relationship Id="rId83" Type="http://schemas.openxmlformats.org/officeDocument/2006/relationships/hyperlink" Target="consultantplus://offline/ref=C091BF5CF58A6C6B142F30E30AED870A2382167DE1A09568613E22FEA705BA0DDFD97FE8653A559ATCj9I" TargetMode="External"/><Relationship Id="rId179" Type="http://schemas.openxmlformats.org/officeDocument/2006/relationships/hyperlink" Target="consultantplus://offline/ref=C091BF5CF58A6C6B142F30E30AED870A23821673E8A09568613E22FEA705BA0DDFD97FE8653A509DTCj6I" TargetMode="External"/><Relationship Id="rId365" Type="http://schemas.openxmlformats.org/officeDocument/2006/relationships/hyperlink" Target="consultantplus://offline/ref=C091BF5CF58A6C6B142F30E30AED870A2B851B7DE0A9C86269672EFCA00AE51AD89073E9653A56T9j5I" TargetMode="External"/><Relationship Id="rId386" Type="http://schemas.openxmlformats.org/officeDocument/2006/relationships/hyperlink" Target="consultantplus://offline/ref=C091BF5CF58A6C6B142F30E30AED870A23871B76E8A79568613E22FEA7T0j5I" TargetMode="External"/><Relationship Id="rId190" Type="http://schemas.openxmlformats.org/officeDocument/2006/relationships/hyperlink" Target="consultantplus://offline/ref=C091BF5CF58A6C6B142F30E30AED870A23821C77EEAB9568613E22FEA705BA0DDFD97FE8653A509DTCj1I" TargetMode="External"/><Relationship Id="rId204" Type="http://schemas.openxmlformats.org/officeDocument/2006/relationships/hyperlink" Target="consultantplus://offline/ref=C091BF5CF58A6C6B142F30E30AED870A2382167CEFAA9568613E22FEA7T0j5I" TargetMode="External"/><Relationship Id="rId225" Type="http://schemas.openxmlformats.org/officeDocument/2006/relationships/hyperlink" Target="consultantplus://offline/ref=C091BF5CF58A6C6B142F30E30AED870A2B85177DE8A9C86269672EFCA00AE51AD89073E9653A50T9jFI" TargetMode="External"/><Relationship Id="rId246" Type="http://schemas.openxmlformats.org/officeDocument/2006/relationships/hyperlink" Target="consultantplus://offline/ref=C091BF5CF58A6C6B142F30E30AED870A23821B77ECA29568613E22FEA705BA0DDFD97FE8653A509DTCj0I" TargetMode="External"/><Relationship Id="rId267" Type="http://schemas.openxmlformats.org/officeDocument/2006/relationships/hyperlink" Target="consultantplus://offline/ref=C091BF5CF58A6C6B142F39F108ED870A2486187EBEFECA333C69T2jBI" TargetMode="External"/><Relationship Id="rId288" Type="http://schemas.openxmlformats.org/officeDocument/2006/relationships/hyperlink" Target="consultantplus://offline/ref=C091BF5CF58A6C6B142F30E30AED870A23841F7DEBA69568613E22FEA7T0j5I" TargetMode="External"/><Relationship Id="rId106" Type="http://schemas.openxmlformats.org/officeDocument/2006/relationships/hyperlink" Target="consultantplus://offline/ref=C091BF5CF58A6C6B142F30E30AED870A23821672E1A29568613E22FEA705BA0DDFD97FE8653B5098TCj5I" TargetMode="External"/><Relationship Id="rId127" Type="http://schemas.openxmlformats.org/officeDocument/2006/relationships/hyperlink" Target="consultantplus://offline/ref=C091BF5CF58A6C6B142F30E30AED870A23841B70EFA79568613E22FEA705BA0DDFD97FE8653A509DTCj8I" TargetMode="External"/><Relationship Id="rId313" Type="http://schemas.openxmlformats.org/officeDocument/2006/relationships/hyperlink" Target="consultantplus://offline/ref=C091BF5CF58A6C6B142F30E30AED870A23821874EEA79568613E22FEA705BA0DDFD97FE8653A509BTCj8I" TargetMode="External"/><Relationship Id="rId10" Type="http://schemas.openxmlformats.org/officeDocument/2006/relationships/hyperlink" Target="consultantplus://offline/ref=EBF29B73DDC4FB5D18C7CD4E521F02CE3BEBC79CF3090AEC73C8D61BECS8j4I" TargetMode="External"/><Relationship Id="rId31" Type="http://schemas.openxmlformats.org/officeDocument/2006/relationships/hyperlink" Target="consultantplus://offline/ref=C091BF5CF58A6C6B142F30E30AED870A2382167DEBA39568613E22FEA705BA0DDFD97FE8653A509CTCj9I" TargetMode="External"/><Relationship Id="rId52" Type="http://schemas.openxmlformats.org/officeDocument/2006/relationships/hyperlink" Target="consultantplus://offline/ref=C091BF5CF58A6C6B142F30E30AED870A23841E73EBA29568613E22FEA705BA0DDFD97FE8653A509CTCj7I" TargetMode="External"/><Relationship Id="rId73" Type="http://schemas.openxmlformats.org/officeDocument/2006/relationships/hyperlink" Target="consultantplus://offline/ref=C091BF5CF58A6C6B142F30E30AED870A23821670E9A49568613E22FEA705BA0DDFD97FE8653A509DTCj1I" TargetMode="External"/><Relationship Id="rId94" Type="http://schemas.openxmlformats.org/officeDocument/2006/relationships/hyperlink" Target="consultantplus://offline/ref=C091BF5CF58A6C6B142F30E30AED870A2B8F1873E9A9C86269672EFCA00AE51AD89073E9653A50T9j8I" TargetMode="External"/><Relationship Id="rId148" Type="http://schemas.openxmlformats.org/officeDocument/2006/relationships/hyperlink" Target="consultantplus://offline/ref=C091BF5CF58A6C6B142F30E30AED870A25831E74EBA9C86269672EFCA00AE51AD89073E9653A59T9jCI" TargetMode="External"/><Relationship Id="rId169" Type="http://schemas.openxmlformats.org/officeDocument/2006/relationships/hyperlink" Target="consultantplus://offline/ref=C091BF5CF58A6C6B142F30E30AED870A2B85177DE8A9C86269672EFCA00AE51AD89073E9653A50T9jFI" TargetMode="External"/><Relationship Id="rId334" Type="http://schemas.openxmlformats.org/officeDocument/2006/relationships/hyperlink" Target="consultantplus://offline/ref=C091BF5CF58A6C6B142F30E30AED870A2B851876EAA9C86269672EFCA00AE51AD89073E9653A54T9j8I" TargetMode="External"/><Relationship Id="rId355" Type="http://schemas.openxmlformats.org/officeDocument/2006/relationships/hyperlink" Target="consultantplus://offline/ref=C091BF5CF58A6C6B142F30E30AED870A23861871EEA19568613E22FEA705BA0DDFD97FE8653A509CTCj8I" TargetMode="External"/><Relationship Id="rId376" Type="http://schemas.openxmlformats.org/officeDocument/2006/relationships/hyperlink" Target="consultantplus://offline/ref=C091BF5CF58A6C6B142F30E30AED870A23841C73E8A79568613E22FEA705BA0DDFD97FE8653A509CTCj8I" TargetMode="External"/><Relationship Id="rId397" Type="http://schemas.openxmlformats.org/officeDocument/2006/relationships/hyperlink" Target="consultantplus://offline/ref=C091BF5CF58A6C6B142F30E30AED870A23851D76E1AB9568613E22FEA705BA0DDFD97FE8653A509CTCj8I" TargetMode="External"/><Relationship Id="rId4" Type="http://schemas.openxmlformats.org/officeDocument/2006/relationships/hyperlink" Target="consultantplus://offline/ref=EBF29B73DDC4FB5D18C7CD4E521F02CE3BEBC39FF2050AEC73C8D61BEC84C95E2A4DFDB892B74B97S6jEI" TargetMode="External"/><Relationship Id="rId180" Type="http://schemas.openxmlformats.org/officeDocument/2006/relationships/hyperlink" Target="consultantplus://offline/ref=C091BF5CF58A6C6B142F30E30AED870A23821673EEA19568613E22FEA705BA0DDFD97FE8653A519FTCj6I" TargetMode="External"/><Relationship Id="rId215" Type="http://schemas.openxmlformats.org/officeDocument/2006/relationships/hyperlink" Target="consultantplus://offline/ref=C091BF5CF58A6C6B142F30E30AED870A23841A72EBA79568613E22FEA705BA0DDFD97FE8653A509DTCj1I" TargetMode="External"/><Relationship Id="rId236" Type="http://schemas.openxmlformats.org/officeDocument/2006/relationships/hyperlink" Target="consultantplus://offline/ref=C091BF5CF58A6C6B142F30E30AED870A23831F77E0A69568613E22FEA705BA0DDFD97FE8653A509DTCj1I" TargetMode="External"/><Relationship Id="rId257" Type="http://schemas.openxmlformats.org/officeDocument/2006/relationships/hyperlink" Target="consultantplus://offline/ref=C091BF5CF58A6C6B142F30E30AED870A2382177CE0A29568613E22FEA705BA0DDFD97FEE6039T5j3I" TargetMode="External"/><Relationship Id="rId278" Type="http://schemas.openxmlformats.org/officeDocument/2006/relationships/hyperlink" Target="consultantplus://offline/ref=C091BF5CF58A6C6B142F39F108ED870A238F1B7CE3F4C26A306B2CTFjBI" TargetMode="External"/><Relationship Id="rId401" Type="http://schemas.openxmlformats.org/officeDocument/2006/relationships/hyperlink" Target="consultantplus://offline/ref=C091BF5CF58A6C6B142F30E30AED870A23841870EFA39568613E22FEA705BA0DDFD97FE8653A509CTCj8I" TargetMode="External"/><Relationship Id="rId303" Type="http://schemas.openxmlformats.org/officeDocument/2006/relationships/hyperlink" Target="consultantplus://offline/ref=C091BF5CF58A6C6B142F30E30AED870A26801673E0A9C86269672EFCTAj0I" TargetMode="External"/><Relationship Id="rId42" Type="http://schemas.openxmlformats.org/officeDocument/2006/relationships/hyperlink" Target="consultantplus://offline/ref=C091BF5CF58A6C6B142F30E30AED870A2A801772E8A9C86269672EFCA00AE51AD89073E9653A51T9jDI" TargetMode="External"/><Relationship Id="rId84" Type="http://schemas.openxmlformats.org/officeDocument/2006/relationships/hyperlink" Target="consultantplus://offline/ref=C091BF5CF58A6C6B142F30E30AED870A2382167DE1A09568613E22FEA705BA0DDFD97FE8653A559BTCj5I" TargetMode="External"/><Relationship Id="rId138" Type="http://schemas.openxmlformats.org/officeDocument/2006/relationships/hyperlink" Target="consultantplus://offline/ref=C091BF5CF58A6C6B142F30E30AED870A2B8F1873E9A9C86269672EFCA00AE51AD89073E9653A50T9j8I" TargetMode="External"/><Relationship Id="rId345" Type="http://schemas.openxmlformats.org/officeDocument/2006/relationships/hyperlink" Target="consultantplus://offline/ref=C091BF5CF58A6C6B142F30E30AED870A2584167CECA9C86269672EFCA00AE51AD89073E9653A51T9jDI" TargetMode="External"/><Relationship Id="rId387" Type="http://schemas.openxmlformats.org/officeDocument/2006/relationships/hyperlink" Target="consultantplus://offline/ref=C091BF5CF58A6C6B142F30E30AED870A23871B73EAA69568613E22FEA7T0j5I" TargetMode="External"/><Relationship Id="rId191" Type="http://schemas.openxmlformats.org/officeDocument/2006/relationships/hyperlink" Target="consultantplus://offline/ref=C091BF5CF58A6C6B142F30E30AED870A23851871E8A09568613E22FEA705BA0DDFD97FE8653A509DTCj1I" TargetMode="External"/><Relationship Id="rId205" Type="http://schemas.openxmlformats.org/officeDocument/2006/relationships/hyperlink" Target="consultantplus://offline/ref=C091BF5CF58A6C6B142F30E30AED870A23821771ECA49568613E22FEA705BA0DDFD97FE8653A509DTCj3I" TargetMode="External"/><Relationship Id="rId247" Type="http://schemas.openxmlformats.org/officeDocument/2006/relationships/hyperlink" Target="consultantplus://offline/ref=C091BF5CF58A6C6B142F30E30AED870A23831E7DEFA29568613E22FEA705BA0DDFD97FE8653A509DTCj4I" TargetMode="External"/><Relationship Id="rId107" Type="http://schemas.openxmlformats.org/officeDocument/2006/relationships/hyperlink" Target="consultantplus://offline/ref=C091BF5CF58A6C6B142F30E30AED870A23821672E1A29568613E22FEA705BA0DDFD97FE8653B5394TCj1I" TargetMode="External"/><Relationship Id="rId289" Type="http://schemas.openxmlformats.org/officeDocument/2006/relationships/hyperlink" Target="consultantplus://offline/ref=C091BF5CF58A6C6B142F30E30AED870A2385177DE0A59568613E22FEA705BA0DDFD97FE8653A509ETCj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128</Pages>
  <Words>80758</Words>
  <Characters>460326</Characters>
  <Application>Microsoft Office Word</Application>
  <DocSecurity>0</DocSecurity>
  <Lines>3836</Lines>
  <Paragraphs>1080</Paragraphs>
  <ScaleCrop>false</ScaleCrop>
  <Company/>
  <LinksUpToDate>false</LinksUpToDate>
  <CharactersWithSpaces>540004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2013-09-25T08:35:00Z</dcterms:created>
  <dcterms:modified xsi:type="dcterms:W3CDTF">2013-09-25T08:35:00Z</dcterms:modified>
</cp:coreProperties>
</file>