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7EF" w:rsidRDefault="008477E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477EF" w:rsidRDefault="008477EF">
      <w:pPr>
        <w:pStyle w:val="ConsPlusNormal"/>
        <w:jc w:val="both"/>
        <w:outlineLvl w:val="0"/>
      </w:pPr>
    </w:p>
    <w:p w:rsidR="008477EF" w:rsidRDefault="008477EF">
      <w:pPr>
        <w:pStyle w:val="ConsPlusTitle"/>
        <w:jc w:val="center"/>
      </w:pPr>
      <w:r>
        <w:t>ВЕРХОВНЫЙ СОВЕТ РОССИЙСКОЙ ФЕДЕРАЦИИ</w:t>
      </w:r>
    </w:p>
    <w:p w:rsidR="008477EF" w:rsidRDefault="008477EF">
      <w:pPr>
        <w:pStyle w:val="ConsPlusTitle"/>
        <w:jc w:val="center"/>
      </w:pPr>
    </w:p>
    <w:p w:rsidR="008477EF" w:rsidRDefault="008477EF">
      <w:pPr>
        <w:pStyle w:val="ConsPlusTitle"/>
        <w:jc w:val="center"/>
      </w:pPr>
      <w:r>
        <w:t>ПОСТАНОВЛЕНИЕ</w:t>
      </w:r>
    </w:p>
    <w:p w:rsidR="008477EF" w:rsidRDefault="008477EF">
      <w:pPr>
        <w:pStyle w:val="ConsPlusTitle"/>
        <w:jc w:val="center"/>
      </w:pPr>
      <w:r>
        <w:t>от 27 декабря 1991 г. N 2123-1</w:t>
      </w:r>
    </w:p>
    <w:p w:rsidR="008477EF" w:rsidRDefault="008477EF">
      <w:pPr>
        <w:pStyle w:val="ConsPlusTitle"/>
        <w:jc w:val="center"/>
      </w:pPr>
    </w:p>
    <w:p w:rsidR="008477EF" w:rsidRDefault="008477EF">
      <w:pPr>
        <w:pStyle w:val="ConsPlusTitle"/>
        <w:jc w:val="center"/>
      </w:pPr>
      <w:r>
        <w:t>О РАСПРОСТРАНЕНИИ ДЕЙСТВИЯ ЗАКОНА РСФСР "</w:t>
      </w:r>
      <w:proofErr w:type="gramStart"/>
      <w:r>
        <w:t>О</w:t>
      </w:r>
      <w:proofErr w:type="gramEnd"/>
      <w:r>
        <w:t xml:space="preserve"> СОЦИАЛЬНОЙ</w:t>
      </w:r>
    </w:p>
    <w:p w:rsidR="008477EF" w:rsidRDefault="008477EF">
      <w:pPr>
        <w:pStyle w:val="ConsPlusTitle"/>
        <w:jc w:val="center"/>
      </w:pPr>
      <w:r>
        <w:t>ЗАЩИТЕ ГРАЖДАН, ПОДВЕРГШИХСЯ ВОЗДЕЙСТВИЮ РАДИАЦИИ</w:t>
      </w:r>
    </w:p>
    <w:p w:rsidR="008477EF" w:rsidRDefault="008477EF">
      <w:pPr>
        <w:pStyle w:val="ConsPlusTitle"/>
        <w:jc w:val="center"/>
      </w:pPr>
      <w:r>
        <w:t>ВСЛЕДСТВИЕ КАТАСТРОФЫ НА ЧЕРНОБЫЛЬСКОЙ АЭС"</w:t>
      </w:r>
    </w:p>
    <w:p w:rsidR="008477EF" w:rsidRDefault="008477EF">
      <w:pPr>
        <w:pStyle w:val="ConsPlusTitle"/>
        <w:jc w:val="center"/>
      </w:pPr>
      <w:r>
        <w:t>НА ГРАЖДАН ИЗ ПОДРАЗДЕЛЕНИЙ ОСОБОГО РИСКА</w:t>
      </w:r>
    </w:p>
    <w:p w:rsidR="008477EF" w:rsidRDefault="008477E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477E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477EF" w:rsidRDefault="008477E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77EF" w:rsidRDefault="008477E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22.08.2004 </w:t>
            </w:r>
            <w:hyperlink r:id="rId6" w:history="1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 (ред. 29.12.2004),</w:t>
            </w:r>
            <w:proofErr w:type="gramEnd"/>
          </w:p>
          <w:p w:rsidR="008477EF" w:rsidRDefault="008477E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30.12.2012 </w:t>
            </w:r>
            <w:hyperlink r:id="rId7" w:history="1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 xml:space="preserve">, от 29.06.2015 </w:t>
            </w:r>
            <w:hyperlink r:id="rId8" w:history="1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>,</w:t>
            </w:r>
          </w:p>
          <w:p w:rsidR="008477EF" w:rsidRDefault="008477EF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9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8477EF" w:rsidRDefault="008477EF">
            <w:pPr>
              <w:pStyle w:val="ConsPlusNormal"/>
              <w:jc w:val="center"/>
            </w:pPr>
            <w:r>
              <w:rPr>
                <w:color w:val="392C69"/>
              </w:rPr>
              <w:t>от 01.07.2014 N 20-П)</w:t>
            </w:r>
          </w:p>
        </w:tc>
      </w:tr>
    </w:tbl>
    <w:p w:rsidR="008477EF" w:rsidRDefault="008477EF">
      <w:pPr>
        <w:pStyle w:val="ConsPlusNormal"/>
        <w:jc w:val="both"/>
      </w:pPr>
    </w:p>
    <w:p w:rsidR="008477EF" w:rsidRDefault="008477EF">
      <w:pPr>
        <w:pStyle w:val="ConsPlusNormal"/>
        <w:ind w:firstLine="540"/>
        <w:jc w:val="both"/>
      </w:pPr>
      <w:r>
        <w:t>В целях защиты прав и интересов граждан,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объектах, Верховный Совет Российской Федерации постановляет:</w:t>
      </w:r>
    </w:p>
    <w:p w:rsidR="008477EF" w:rsidRDefault="008477EF">
      <w:pPr>
        <w:pStyle w:val="ConsPlusNormal"/>
        <w:spacing w:before="220"/>
        <w:ind w:firstLine="540"/>
        <w:jc w:val="both"/>
      </w:pPr>
      <w:bookmarkStart w:id="0" w:name="P17"/>
      <w:bookmarkEnd w:id="0"/>
      <w:r>
        <w:t xml:space="preserve">1. Распространить действие </w:t>
      </w:r>
      <w:hyperlink r:id="rId10" w:history="1">
        <w:r>
          <w:rPr>
            <w:color w:val="0000FF"/>
          </w:rPr>
          <w:t>Закона</w:t>
        </w:r>
      </w:hyperlink>
      <w:r>
        <w:t xml:space="preserve"> РСФСР от 15 мая 1991 года "О социальной защите граждан, подвергшихся воздействию радиации вследствие катастрофы на Чернобыльской АЭС" (Ведомости Съезда народных депутатов РСФСР и Верховного Совета РСФСР, 1991, N 21, ст. 699) на граждан из подразделений особого риска в пределах, установленных настоящим Постановлением.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>К гражданам из подразделений особого риска относятся 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дел:</w:t>
      </w:r>
    </w:p>
    <w:p w:rsidR="008477EF" w:rsidRDefault="008477EF">
      <w:pPr>
        <w:pStyle w:val="ConsPlusNormal"/>
        <w:spacing w:before="220"/>
        <w:ind w:firstLine="540"/>
        <w:jc w:val="both"/>
      </w:pPr>
      <w:bookmarkStart w:id="1" w:name="P19"/>
      <w:bookmarkEnd w:id="1"/>
      <w:r>
        <w:t>а) 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учений;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>б) 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оружия;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>в) непосредственные участники ликвидации радиационных аварий на ядерных установках надводных и подводных кораблей и других военных объектах;</w:t>
      </w:r>
    </w:p>
    <w:p w:rsidR="008477EF" w:rsidRDefault="008477EF">
      <w:pPr>
        <w:pStyle w:val="ConsPlusNormal"/>
        <w:spacing w:before="220"/>
        <w:ind w:firstLine="540"/>
        <w:jc w:val="both"/>
      </w:pPr>
      <w:bookmarkStart w:id="2" w:name="P22"/>
      <w:bookmarkEnd w:id="2"/>
      <w:r>
        <w:t>г) личный состав отдельных подразделений по сборке ядерных зарядов из числа военнослужащих;</w:t>
      </w:r>
    </w:p>
    <w:p w:rsidR="008477EF" w:rsidRDefault="008477EF">
      <w:pPr>
        <w:pStyle w:val="ConsPlusNormal"/>
        <w:spacing w:before="220"/>
        <w:ind w:firstLine="540"/>
        <w:jc w:val="both"/>
      </w:pPr>
      <w:bookmarkStart w:id="3" w:name="P23"/>
      <w:bookmarkEnd w:id="3"/>
      <w:r>
        <w:t>д) непосредственные участники подземных испытаний ядерного оружия, проведения и обеспечения работ по сбору и захоронению радиоактивных веществ.</w:t>
      </w:r>
    </w:p>
    <w:p w:rsidR="008477EF" w:rsidRDefault="008477E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477E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477EF" w:rsidRDefault="008477E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477EF" w:rsidRDefault="008477EF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положений абзаца первого пункта 2 (в редакции Федерального закона от 29.06.2015 N </w:t>
            </w:r>
            <w:r>
              <w:rPr>
                <w:color w:val="392C69"/>
              </w:rPr>
              <w:lastRenderedPageBreak/>
              <w:t xml:space="preserve">169-ФЗ) </w:t>
            </w:r>
            <w:hyperlink r:id="rId11" w:history="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1 июля 2014 года.</w:t>
            </w:r>
          </w:p>
        </w:tc>
      </w:tr>
    </w:tbl>
    <w:p w:rsidR="008477EF" w:rsidRDefault="008477EF">
      <w:pPr>
        <w:pStyle w:val="ConsPlusNormal"/>
        <w:spacing w:before="280"/>
        <w:ind w:firstLine="540"/>
        <w:jc w:val="both"/>
      </w:pPr>
      <w:r>
        <w:lastRenderedPageBreak/>
        <w:t xml:space="preserve">2. </w:t>
      </w:r>
      <w:proofErr w:type="gramStart"/>
      <w:r>
        <w:t xml:space="preserve">Лицам, ставшим инвалидами, указанным в </w:t>
      </w:r>
      <w:hyperlink w:anchor="P17" w:history="1">
        <w:r>
          <w:rPr>
            <w:color w:val="0000FF"/>
          </w:rPr>
          <w:t>пункте 1</w:t>
        </w:r>
      </w:hyperlink>
      <w:r>
        <w:t xml:space="preserve"> настоящего Постановления, гарантируются меры социальной поддержки, установленные </w:t>
      </w:r>
      <w:hyperlink r:id="rId12" w:history="1">
        <w:r>
          <w:rPr>
            <w:color w:val="0000FF"/>
          </w:rPr>
          <w:t>пунктами 1</w:t>
        </w:r>
      </w:hyperlink>
      <w:r>
        <w:t xml:space="preserve"> - </w:t>
      </w:r>
      <w:hyperlink r:id="rId13" w:history="1">
        <w:r>
          <w:rPr>
            <w:color w:val="0000FF"/>
          </w:rPr>
          <w:t>15 части первой статьи 14</w:t>
        </w:r>
      </w:hyperlink>
      <w:r>
        <w:t xml:space="preserve">, </w:t>
      </w:r>
      <w:hyperlink r:id="rId14" w:history="1">
        <w:r>
          <w:rPr>
            <w:color w:val="0000FF"/>
          </w:rPr>
          <w:t>статьей 24,</w:t>
        </w:r>
      </w:hyperlink>
      <w:r>
        <w:t xml:space="preserve"> пунктом 1 части третьей </w:t>
      </w:r>
      <w:hyperlink r:id="rId15" w:history="1">
        <w:r>
          <w:rPr>
            <w:color w:val="0000FF"/>
          </w:rPr>
          <w:t>статьи 27.1,</w:t>
        </w:r>
      </w:hyperlink>
      <w:r>
        <w:t xml:space="preserve"> </w:t>
      </w:r>
      <w:hyperlink r:id="rId16" w:history="1">
        <w:r>
          <w:rPr>
            <w:color w:val="0000FF"/>
          </w:rPr>
          <w:t>статьей 29</w:t>
        </w:r>
      </w:hyperlink>
      <w:r>
        <w:t xml:space="preserve">, </w:t>
      </w:r>
      <w:hyperlink r:id="rId17" w:history="1">
        <w:r>
          <w:rPr>
            <w:color w:val="0000FF"/>
          </w:rPr>
          <w:t>частями первой</w:t>
        </w:r>
      </w:hyperlink>
      <w:r>
        <w:t xml:space="preserve"> - </w:t>
      </w:r>
      <w:hyperlink r:id="rId18" w:history="1">
        <w:r>
          <w:rPr>
            <w:color w:val="0000FF"/>
          </w:rPr>
          <w:t>третьей</w:t>
        </w:r>
      </w:hyperlink>
      <w:r>
        <w:t xml:space="preserve"> статьи 39 Закона РСФСР "О социальной защите граждан, подвергшихся воздействию радиации вследствие катастрофы на Чернобыльской АЭС".</w:t>
      </w:r>
      <w:proofErr w:type="gramEnd"/>
    </w:p>
    <w:p w:rsidR="008477EF" w:rsidRDefault="008477E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22.08.2004 </w:t>
      </w:r>
      <w:hyperlink r:id="rId19" w:history="1">
        <w:r>
          <w:rPr>
            <w:color w:val="0000FF"/>
          </w:rPr>
          <w:t>N 122-ФЗ</w:t>
        </w:r>
      </w:hyperlink>
      <w:r>
        <w:t xml:space="preserve"> (ред. 29.12.2004), от 29.06.2015 </w:t>
      </w:r>
      <w:hyperlink r:id="rId20" w:history="1">
        <w:r>
          <w:rPr>
            <w:color w:val="0000FF"/>
          </w:rPr>
          <w:t>N 169-ФЗ</w:t>
        </w:r>
      </w:hyperlink>
      <w:r>
        <w:t>)</w:t>
      </w:r>
    </w:p>
    <w:p w:rsidR="008477EF" w:rsidRDefault="008477EF">
      <w:pPr>
        <w:pStyle w:val="ConsPlusNormal"/>
        <w:spacing w:before="220"/>
        <w:ind w:firstLine="540"/>
        <w:jc w:val="both"/>
      </w:pPr>
      <w:proofErr w:type="gramStart"/>
      <w:r>
        <w:t xml:space="preserve">Лицам, указанным в </w:t>
      </w:r>
      <w:hyperlink w:anchor="P19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22" w:history="1">
        <w:r>
          <w:rPr>
            <w:color w:val="0000FF"/>
          </w:rPr>
          <w:t>"г"</w:t>
        </w:r>
      </w:hyperlink>
      <w:r>
        <w:t xml:space="preserve"> пункта 1 настоящего Постановления, не имеющим инвалидности, гарантируются меры социальной поддержки, установленные </w:t>
      </w:r>
      <w:hyperlink r:id="rId21" w:history="1">
        <w:r>
          <w:rPr>
            <w:color w:val="0000FF"/>
          </w:rPr>
          <w:t>пунктами 1</w:t>
        </w:r>
      </w:hyperlink>
      <w:r>
        <w:t xml:space="preserve"> - </w:t>
      </w:r>
      <w:hyperlink r:id="rId22" w:history="1">
        <w:r>
          <w:rPr>
            <w:color w:val="0000FF"/>
          </w:rPr>
          <w:t>14</w:t>
        </w:r>
      </w:hyperlink>
      <w:r>
        <w:t xml:space="preserve"> части первой статьи 14, </w:t>
      </w:r>
      <w:hyperlink r:id="rId23" w:history="1">
        <w:r>
          <w:rPr>
            <w:color w:val="0000FF"/>
          </w:rPr>
          <w:t>статьей 24,</w:t>
        </w:r>
      </w:hyperlink>
      <w:r>
        <w:t xml:space="preserve"> пунктом 2 части третьей </w:t>
      </w:r>
      <w:hyperlink r:id="rId24" w:history="1">
        <w:r>
          <w:rPr>
            <w:color w:val="0000FF"/>
          </w:rPr>
          <w:t>статьи 27.1,</w:t>
        </w:r>
      </w:hyperlink>
      <w:r>
        <w:t xml:space="preserve"> частью первой статьи </w:t>
      </w:r>
      <w:hyperlink r:id="rId25" w:history="1">
        <w:r>
          <w:rPr>
            <w:color w:val="0000FF"/>
          </w:rPr>
          <w:t>30</w:t>
        </w:r>
      </w:hyperlink>
      <w:r>
        <w:t xml:space="preserve"> Закона РСФСР "О социальной защите граждан, подвергшихся воздействию радиации вследствие катастрофы на Чернобыльской АЭС", а также </w:t>
      </w:r>
      <w:hyperlink r:id="rId26" w:history="1">
        <w:r>
          <w:rPr>
            <w:color w:val="0000FF"/>
          </w:rPr>
          <w:t>частями первой</w:t>
        </w:r>
      </w:hyperlink>
      <w:r>
        <w:t xml:space="preserve"> и </w:t>
      </w:r>
      <w:hyperlink r:id="rId27" w:history="1">
        <w:r>
          <w:rPr>
            <w:color w:val="0000FF"/>
          </w:rPr>
          <w:t>второй</w:t>
        </w:r>
      </w:hyperlink>
      <w:r>
        <w:t xml:space="preserve"> статьи 39 этого</w:t>
      </w:r>
      <w:proofErr w:type="gramEnd"/>
      <w:r>
        <w:t xml:space="preserve"> Закона в части компенсаций, предусмотренных для инвалидов III группы.</w:t>
      </w:r>
    </w:p>
    <w:p w:rsidR="008477EF" w:rsidRDefault="008477EF">
      <w:pPr>
        <w:pStyle w:val="ConsPlusNormal"/>
        <w:jc w:val="both"/>
      </w:pPr>
      <w:r>
        <w:t xml:space="preserve">(в ред.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8477EF" w:rsidRDefault="008477EF">
      <w:pPr>
        <w:pStyle w:val="ConsPlusNormal"/>
        <w:spacing w:before="220"/>
        <w:ind w:firstLine="540"/>
        <w:jc w:val="both"/>
      </w:pPr>
      <w:proofErr w:type="gramStart"/>
      <w:r>
        <w:t xml:space="preserve">Лицам, указанным в </w:t>
      </w:r>
      <w:hyperlink w:anchor="P23" w:history="1">
        <w:r>
          <w:rPr>
            <w:color w:val="0000FF"/>
          </w:rPr>
          <w:t>подпункте "д"</w:t>
        </w:r>
      </w:hyperlink>
      <w:r>
        <w:t xml:space="preserve"> пункта 1 настоящего Постановления, гарантируются меры социальной поддержки, установленные </w:t>
      </w:r>
      <w:hyperlink r:id="rId29" w:history="1">
        <w:r>
          <w:rPr>
            <w:color w:val="0000FF"/>
          </w:rPr>
          <w:t>пунктами 3</w:t>
        </w:r>
      </w:hyperlink>
      <w:r>
        <w:t xml:space="preserve"> - </w:t>
      </w:r>
      <w:hyperlink r:id="rId30" w:history="1">
        <w:r>
          <w:rPr>
            <w:color w:val="0000FF"/>
          </w:rPr>
          <w:t>12,</w:t>
        </w:r>
      </w:hyperlink>
      <w:r>
        <w:t xml:space="preserve"> </w:t>
      </w:r>
      <w:hyperlink r:id="rId31" w:history="1">
        <w:r>
          <w:rPr>
            <w:color w:val="0000FF"/>
          </w:rPr>
          <w:t>14</w:t>
        </w:r>
      </w:hyperlink>
      <w:r>
        <w:t xml:space="preserve"> части первой статьи 14, </w:t>
      </w:r>
      <w:hyperlink r:id="rId32" w:history="1">
        <w:r>
          <w:rPr>
            <w:color w:val="0000FF"/>
          </w:rPr>
          <w:t>пунктами 1</w:t>
        </w:r>
      </w:hyperlink>
      <w:r>
        <w:t xml:space="preserve"> - </w:t>
      </w:r>
      <w:hyperlink r:id="rId33" w:history="1">
        <w:r>
          <w:rPr>
            <w:color w:val="0000FF"/>
          </w:rPr>
          <w:t>3</w:t>
        </w:r>
      </w:hyperlink>
      <w:r>
        <w:t xml:space="preserve"> части первой статьи 15, </w:t>
      </w:r>
      <w:hyperlink r:id="rId34" w:history="1">
        <w:r>
          <w:rPr>
            <w:color w:val="0000FF"/>
          </w:rPr>
          <w:t>статьей 24,</w:t>
        </w:r>
      </w:hyperlink>
      <w:r>
        <w:t xml:space="preserve"> пунктом 2 части третьей </w:t>
      </w:r>
      <w:hyperlink r:id="rId35" w:history="1">
        <w:r>
          <w:rPr>
            <w:color w:val="0000FF"/>
          </w:rPr>
          <w:t>статьи 27.1,</w:t>
        </w:r>
      </w:hyperlink>
      <w:r>
        <w:t xml:space="preserve"> пунктом 2 части второй </w:t>
      </w:r>
      <w:hyperlink r:id="rId36" w:history="1">
        <w:r>
          <w:rPr>
            <w:color w:val="0000FF"/>
          </w:rPr>
          <w:t>статьи 30,</w:t>
        </w:r>
      </w:hyperlink>
      <w:r>
        <w:t xml:space="preserve"> частью первой</w:t>
      </w:r>
      <w:proofErr w:type="gramEnd"/>
      <w:r>
        <w:t xml:space="preserve"> </w:t>
      </w:r>
      <w:hyperlink r:id="rId37" w:history="1">
        <w:r>
          <w:rPr>
            <w:color w:val="0000FF"/>
          </w:rPr>
          <w:t>статьи 40</w:t>
        </w:r>
      </w:hyperlink>
      <w:r>
        <w:t xml:space="preserve"> Закона РСФСР "О социальной защите граждан, подвергшихся воздействию радиации вследствие катастрофы на Чернобыльской АЭС".</w:t>
      </w:r>
    </w:p>
    <w:p w:rsidR="008477EF" w:rsidRDefault="008477EF">
      <w:pPr>
        <w:pStyle w:val="ConsPlusNormal"/>
        <w:jc w:val="both"/>
      </w:pPr>
      <w:r>
        <w:t xml:space="preserve">(в ред.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8477EF" w:rsidRDefault="008477EF">
      <w:pPr>
        <w:pStyle w:val="ConsPlusNormal"/>
        <w:spacing w:before="220"/>
        <w:ind w:firstLine="540"/>
        <w:jc w:val="both"/>
      </w:pPr>
      <w:proofErr w:type="gramStart"/>
      <w:r>
        <w:t xml:space="preserve">Семьям, потерявшим кормильца из числа лиц, указанных в </w:t>
      </w:r>
      <w:hyperlink w:anchor="P17" w:history="1">
        <w:r>
          <w:rPr>
            <w:color w:val="0000FF"/>
          </w:rPr>
          <w:t>пункте 1</w:t>
        </w:r>
      </w:hyperlink>
      <w:r>
        <w:t xml:space="preserve"> настоящего Постановления, гарантируются меры социальной поддержки, установленные </w:t>
      </w:r>
      <w:hyperlink r:id="rId39" w:history="1">
        <w:r>
          <w:rPr>
            <w:color w:val="0000FF"/>
          </w:rPr>
          <w:t>пунктами 3,</w:t>
        </w:r>
      </w:hyperlink>
      <w:r>
        <w:t xml:space="preserve"> </w:t>
      </w:r>
      <w:hyperlink r:id="rId40" w:history="1">
        <w:r>
          <w:rPr>
            <w:color w:val="0000FF"/>
          </w:rPr>
          <w:t>7,</w:t>
        </w:r>
      </w:hyperlink>
      <w:r>
        <w:t xml:space="preserve"> </w:t>
      </w:r>
      <w:hyperlink r:id="rId41" w:history="1">
        <w:r>
          <w:rPr>
            <w:color w:val="0000FF"/>
          </w:rPr>
          <w:t>8,</w:t>
        </w:r>
      </w:hyperlink>
      <w:r>
        <w:t xml:space="preserve"> </w:t>
      </w:r>
      <w:hyperlink r:id="rId42" w:history="1">
        <w:r>
          <w:rPr>
            <w:color w:val="0000FF"/>
          </w:rPr>
          <w:t>12</w:t>
        </w:r>
      </w:hyperlink>
      <w:r>
        <w:t xml:space="preserve"> - </w:t>
      </w:r>
      <w:hyperlink r:id="rId43" w:history="1">
        <w:r>
          <w:rPr>
            <w:color w:val="0000FF"/>
          </w:rPr>
          <w:t>14</w:t>
        </w:r>
      </w:hyperlink>
      <w:r>
        <w:t xml:space="preserve"> части первой статьи 14, частью четвертой </w:t>
      </w:r>
      <w:hyperlink r:id="rId44" w:history="1">
        <w:r>
          <w:rPr>
            <w:color w:val="0000FF"/>
          </w:rPr>
          <w:t>статьи 39,</w:t>
        </w:r>
      </w:hyperlink>
      <w:r>
        <w:t xml:space="preserve"> а также </w:t>
      </w:r>
      <w:hyperlink r:id="rId45" w:history="1">
        <w:r>
          <w:rPr>
            <w:color w:val="0000FF"/>
          </w:rPr>
          <w:t>статьями 41 и 42</w:t>
        </w:r>
      </w:hyperlink>
      <w:r>
        <w:t xml:space="preserve"> Закона РСФСР "О социальной защите граждан, подвергшихся воздействию радиации вследствие катастрофы на Чернобыльской АЭС", но не ниже норм, установленных Федеральным </w:t>
      </w:r>
      <w:hyperlink r:id="rId46" w:history="1">
        <w:r>
          <w:rPr>
            <w:color w:val="0000FF"/>
          </w:rPr>
          <w:t>законом</w:t>
        </w:r>
      </w:hyperlink>
      <w:r>
        <w:t xml:space="preserve"> от 15</w:t>
      </w:r>
      <w:proofErr w:type="gramEnd"/>
      <w:r>
        <w:t xml:space="preserve"> декабря 2001 года N 166-ФЗ "О государственном пенсионном обеспечении в Российской Федерации" в случае потери кормильца вследствие военной травмы или заболевания, </w:t>
      </w:r>
      <w:proofErr w:type="gramStart"/>
      <w:r>
        <w:t>полученных</w:t>
      </w:r>
      <w:proofErr w:type="gramEnd"/>
      <w:r>
        <w:t xml:space="preserve"> в период военной службы.</w:t>
      </w:r>
    </w:p>
    <w:p w:rsidR="008477EF" w:rsidRDefault="008477EF">
      <w:pPr>
        <w:pStyle w:val="ConsPlusNormal"/>
        <w:jc w:val="both"/>
      </w:pPr>
      <w:r>
        <w:t xml:space="preserve">(в ред. Федерального </w:t>
      </w:r>
      <w:hyperlink r:id="rId47" w:history="1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 xml:space="preserve">Меры социальной поддержки предоставляются лицам, имеющим удостоверения, порядок и условия оформления и выдачи которых определяются </w:t>
      </w:r>
      <w:hyperlink r:id="rId48" w:history="1">
        <w:r>
          <w:rPr>
            <w:color w:val="0000FF"/>
          </w:rPr>
          <w:t>органами</w:t>
        </w:r>
      </w:hyperlink>
      <w:r>
        <w:t>, уполномоченными Правительством Российской Федерации.</w:t>
      </w:r>
    </w:p>
    <w:p w:rsidR="008477EF" w:rsidRDefault="008477EF">
      <w:pPr>
        <w:pStyle w:val="ConsPlusNormal"/>
        <w:jc w:val="both"/>
      </w:pPr>
      <w:r>
        <w:t xml:space="preserve">(в ред. Федерального </w:t>
      </w:r>
      <w:hyperlink r:id="rId49" w:history="1">
        <w:r>
          <w:rPr>
            <w:color w:val="0000FF"/>
          </w:rPr>
          <w:t>закона</w:t>
        </w:r>
      </w:hyperlink>
      <w:r>
        <w:t xml:space="preserve"> от 22.08.2004 N 122-ФЗ (ред. 29.12.2004))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>Льготы, касающиеся пенсионного обеспечения, вводятся в действие с 1 апреля 1992 года.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 xml:space="preserve">Информация о состоянии здоровья и об изменениях состояния здоровья лиц, указанных в </w:t>
      </w:r>
      <w:hyperlink w:anchor="P17" w:history="1">
        <w:r>
          <w:rPr>
            <w:color w:val="0000FF"/>
          </w:rPr>
          <w:t>пункте 1</w:t>
        </w:r>
      </w:hyperlink>
      <w:r>
        <w:t xml:space="preserve"> настоящего Постановления, подлежит включению в Национальный радиационно-эпидемиологический регистр в </w:t>
      </w:r>
      <w:hyperlink r:id="rId50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8477EF" w:rsidRDefault="008477EF">
      <w:pPr>
        <w:pStyle w:val="ConsPlusNormal"/>
        <w:jc w:val="both"/>
      </w:pPr>
      <w:r>
        <w:t xml:space="preserve">(абзац введен Федеральным </w:t>
      </w:r>
      <w:hyperlink r:id="rId51" w:history="1">
        <w:r>
          <w:rPr>
            <w:color w:val="0000FF"/>
          </w:rPr>
          <w:t>законом</w:t>
        </w:r>
      </w:hyperlink>
      <w:r>
        <w:t xml:space="preserve"> от 30.12.2012 N 329-ФЗ)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>3. Правительству Российской Федерации: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 xml:space="preserve">впредь, до принятия соответствующих законодательных актов, регулирующих порядок регистрации государственно-общественных объединений, зарегистрировать Комитет ветеранов подразделений особого риска Российской Федерации как государственно-общественную организацию, в порядке, установленном для общественных объединений. Комитет ветеранов подразделений особого риска Российской Федерации, равно как и создаваемые при нем предприятия и организации, пользуется льготами и преимуществами по налогообложению в </w:t>
      </w:r>
      <w:r>
        <w:lastRenderedPageBreak/>
        <w:t xml:space="preserve">порядке, предусмотренном </w:t>
      </w:r>
      <w:hyperlink r:id="rId52" w:history="1">
        <w:r>
          <w:rPr>
            <w:color w:val="0000FF"/>
          </w:rPr>
          <w:t>статьей 44</w:t>
        </w:r>
      </w:hyperlink>
      <w:r>
        <w:t xml:space="preserve"> Закона РСФСР "О социальной защите граждан, подвергшихся воздействию радиации вследствие катастрофы на Чернобыльской АЭС";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 xml:space="preserve">абзац утратил силу. - Федеральный </w:t>
      </w:r>
      <w:hyperlink r:id="rId53" w:history="1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 xml:space="preserve">разработать с участием </w:t>
      </w:r>
      <w:proofErr w:type="gramStart"/>
      <w:r>
        <w:t>Комитета ветеранов подразделений особого риска Российской Федерации</w:t>
      </w:r>
      <w:proofErr w:type="gramEnd"/>
      <w:r>
        <w:t xml:space="preserve"> программу по решению вопросов социальной реабилитации лиц, указанных в </w:t>
      </w:r>
      <w:hyperlink w:anchor="P17" w:history="1">
        <w:r>
          <w:rPr>
            <w:color w:val="0000FF"/>
          </w:rPr>
          <w:t>пункте 1</w:t>
        </w:r>
      </w:hyperlink>
      <w:r>
        <w:t xml:space="preserve"> настоящего Постановления;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 xml:space="preserve">абзацы пятый - шестой утратили силу. - Федеральный </w:t>
      </w:r>
      <w:hyperlink r:id="rId54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8477EF" w:rsidRDefault="008477EF">
      <w:pPr>
        <w:pStyle w:val="ConsPlusNormal"/>
        <w:spacing w:before="220"/>
        <w:ind w:firstLine="540"/>
        <w:jc w:val="both"/>
      </w:pPr>
      <w:r>
        <w:t xml:space="preserve">4 - 6. Утратили силу. - Федеральный </w:t>
      </w:r>
      <w:hyperlink r:id="rId55" w:history="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8477EF" w:rsidRDefault="008477EF">
      <w:pPr>
        <w:pStyle w:val="ConsPlusNormal"/>
      </w:pPr>
    </w:p>
    <w:p w:rsidR="008477EF" w:rsidRDefault="008477EF">
      <w:pPr>
        <w:pStyle w:val="ConsPlusNormal"/>
        <w:jc w:val="right"/>
      </w:pPr>
      <w:r>
        <w:t>Председатель</w:t>
      </w:r>
    </w:p>
    <w:p w:rsidR="008477EF" w:rsidRDefault="008477EF">
      <w:pPr>
        <w:pStyle w:val="ConsPlusNormal"/>
        <w:jc w:val="right"/>
      </w:pPr>
      <w:r>
        <w:t>Верховного Совета</w:t>
      </w:r>
    </w:p>
    <w:p w:rsidR="008477EF" w:rsidRDefault="008477EF">
      <w:pPr>
        <w:pStyle w:val="ConsPlusNormal"/>
        <w:jc w:val="right"/>
      </w:pPr>
      <w:r>
        <w:t>Российской Федерации</w:t>
      </w:r>
    </w:p>
    <w:p w:rsidR="008477EF" w:rsidRDefault="008477EF">
      <w:pPr>
        <w:pStyle w:val="ConsPlusNormal"/>
        <w:jc w:val="right"/>
      </w:pPr>
      <w:r>
        <w:t>Р.И.ХАСБУЛАТОВ</w:t>
      </w:r>
    </w:p>
    <w:p w:rsidR="008477EF" w:rsidRDefault="008477EF">
      <w:pPr>
        <w:pStyle w:val="ConsPlusNormal"/>
      </w:pPr>
    </w:p>
    <w:p w:rsidR="008477EF" w:rsidRDefault="008477EF">
      <w:pPr>
        <w:pStyle w:val="ConsPlusNormal"/>
      </w:pPr>
    </w:p>
    <w:p w:rsidR="008477EF" w:rsidRDefault="008477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4BF" w:rsidRDefault="004034BF">
      <w:bookmarkStart w:id="4" w:name="_GoBack"/>
      <w:bookmarkEnd w:id="4"/>
    </w:p>
    <w:sectPr w:rsidR="004034BF" w:rsidSect="00C30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7EF"/>
    <w:rsid w:val="004034BF"/>
    <w:rsid w:val="0084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7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77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77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7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77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77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E79DC89929E547AD2FFFD43337F67204C5864A8E38B3B6BE20186DD03D2243649723830F937187C7393E4EC168B8CC8A046817Dl7U0H" TargetMode="External"/><Relationship Id="rId18" Type="http://schemas.openxmlformats.org/officeDocument/2006/relationships/hyperlink" Target="consultantplus://offline/ref=9E79DC89929E547AD2FFFD43337F67204C5864A8E38B3B6BE20186DD03D2243649723835FE3C4F2B3ECDBDBF55C081CEB95A817B6FDB9455l9U8H" TargetMode="External"/><Relationship Id="rId26" Type="http://schemas.openxmlformats.org/officeDocument/2006/relationships/hyperlink" Target="consultantplus://offline/ref=9E79DC89929E547AD2FFFD43337F67204C5864A8E38B3B6BE20186DD03D2243649723835FE3C4F2B35CDBDBF55C081CEB95A817B6FDB9455l9U8H" TargetMode="External"/><Relationship Id="rId39" Type="http://schemas.openxmlformats.org/officeDocument/2006/relationships/hyperlink" Target="consultantplus://offline/ref=9E79DC89929E547AD2FFFD43337F67204C5864A8E38B3B6BE20186DD03D2243649723835FE3C4C2436CDBDBF55C081CEB95A817B6FDB9455l9U8H" TargetMode="External"/><Relationship Id="rId21" Type="http://schemas.openxmlformats.org/officeDocument/2006/relationships/hyperlink" Target="consultantplus://offline/ref=9E79DC89929E547AD2FFFD43337F67204C5864A8E38B3B6BE20186DD03D2243649723835FE3C4C253ECDBDBF55C081CEB95A817B6FDB9455l9U8H" TargetMode="External"/><Relationship Id="rId34" Type="http://schemas.openxmlformats.org/officeDocument/2006/relationships/hyperlink" Target="consultantplus://offline/ref=9E79DC89929E547AD2FFFD43337F67204C5864A8E38B3B6BE20186DD03D2243649723835FE3C4E2A34CDBDBF55C081CEB95A817B6FDB9455l9U8H" TargetMode="External"/><Relationship Id="rId42" Type="http://schemas.openxmlformats.org/officeDocument/2006/relationships/hyperlink" Target="consultantplus://offline/ref=9E79DC89929E547AD2FFFD43337F67204C5864A8E38B3B6BE20186DD03D2243649723835FE3C4D2D37CDBDBF55C081CEB95A817B6FDB9455l9U8H" TargetMode="External"/><Relationship Id="rId47" Type="http://schemas.openxmlformats.org/officeDocument/2006/relationships/hyperlink" Target="consultantplus://offline/ref=9E79DC89929E547AD2FFFD43337F67204C5D64AFE0843B6BE20186DD03D2243649723835FE3C482F36CDBDBF55C081CEB95A817B6FDB9455l9U8H" TargetMode="External"/><Relationship Id="rId50" Type="http://schemas.openxmlformats.org/officeDocument/2006/relationships/hyperlink" Target="consultantplus://offline/ref=9E79DC89929E547AD2FFFD43337F67204E5865AAE2873B6BE20186DD03D2243649723835FE3C4C2D3FCDBDBF55C081CEB95A817B6FDB9455l9U8H" TargetMode="External"/><Relationship Id="rId55" Type="http://schemas.openxmlformats.org/officeDocument/2006/relationships/hyperlink" Target="consultantplus://offline/ref=9E79DC89929E547AD2FFFD43337F67204C5D64AFE0843B6BE20186DD03D2243649723835FE3C482F33CDBDBF55C081CEB95A817B6FDB9455l9U8H" TargetMode="External"/><Relationship Id="rId7" Type="http://schemas.openxmlformats.org/officeDocument/2006/relationships/hyperlink" Target="consultantplus://offline/ref=9E79DC89929E547AD2FFFD43337F67204E5965ABE9873B6BE20186DD03D2243649723835FE3C4C2E36CDBDBF55C081CEB95A817B6FDB9455l9U8H" TargetMode="External"/><Relationship Id="rId12" Type="http://schemas.openxmlformats.org/officeDocument/2006/relationships/hyperlink" Target="consultantplus://offline/ref=9E79DC89929E547AD2FFFD43337F67204C5864A8E38B3B6BE20186DD03D2243649723836FA3847796682BCE3139292CCBA5A837F73lDU8H" TargetMode="External"/><Relationship Id="rId17" Type="http://schemas.openxmlformats.org/officeDocument/2006/relationships/hyperlink" Target="consultantplus://offline/ref=9E79DC89929E547AD2FFFD43337F67204C5864A8E38B3B6BE20186DD03D2243649723835FE3C4F2B35CDBDBF55C081CEB95A817B6FDB9455l9U8H" TargetMode="External"/><Relationship Id="rId25" Type="http://schemas.openxmlformats.org/officeDocument/2006/relationships/hyperlink" Target="consultantplus://offline/ref=9E79DC89929E547AD2FFFD43337F67204C5864A8E38B3B6BE20186DD03D2243649723835FE3C4F2E35CDBDBF55C081CEB95A817B6FDB9455l9U8H" TargetMode="External"/><Relationship Id="rId33" Type="http://schemas.openxmlformats.org/officeDocument/2006/relationships/hyperlink" Target="consultantplus://offline/ref=9E79DC89929E547AD2FFFD43337F67204C5864A8E38B3B6BE20186DD03D2243649723835FE3C4D2F30CDBDBF55C081CEB95A817B6FDB9455l9U8H" TargetMode="External"/><Relationship Id="rId38" Type="http://schemas.openxmlformats.org/officeDocument/2006/relationships/hyperlink" Target="consultantplus://offline/ref=9E79DC89929E547AD2FFFD43337F67204C5D64AFE0843B6BE20186DD03D2243649723835FE3C482F37CDBDBF55C081CEB95A817B6FDB9455l9U8H" TargetMode="External"/><Relationship Id="rId46" Type="http://schemas.openxmlformats.org/officeDocument/2006/relationships/hyperlink" Target="consultantplus://offline/ref=9E79DC89929E547AD2FFFD43337F67204C5A64ADE4863B6BE20186DD03D2243649723835FE3C4D2936CDBDBF55C081CEB95A817B6FDB9455l9U8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E79DC89929E547AD2FFFD43337F67204C5864A8E38B3B6BE20186DD03D2243649723835FE3C4F2C30CDBDBF55C081CEB95A817B6FDB9455l9U8H" TargetMode="External"/><Relationship Id="rId20" Type="http://schemas.openxmlformats.org/officeDocument/2006/relationships/hyperlink" Target="consultantplus://offline/ref=9E79DC89929E547AD2FFFD43337F67204E5564A2E1853B6BE20186DD03D2243649723835FE3C4C2D3ECDBDBF55C081CEB95A817B6FDB9455l9U8H" TargetMode="External"/><Relationship Id="rId29" Type="http://schemas.openxmlformats.org/officeDocument/2006/relationships/hyperlink" Target="consultantplus://offline/ref=9E79DC89929E547AD2FFFD43337F67204C5864A8E38B3B6BE20186DD03D2243649723835FE3C4C2436CDBDBF55C081CEB95A817B6FDB9455l9U8H" TargetMode="External"/><Relationship Id="rId41" Type="http://schemas.openxmlformats.org/officeDocument/2006/relationships/hyperlink" Target="consultantplus://offline/ref=9E79DC89929E547AD2FFFD43337F67204C5864A8E38B3B6BE20186DD03D2243649723835FE3C4C2431CDBDBF55C081CEB95A817B6FDB9455l9U8H" TargetMode="External"/><Relationship Id="rId54" Type="http://schemas.openxmlformats.org/officeDocument/2006/relationships/hyperlink" Target="consultantplus://offline/ref=9E79DC89929E547AD2FFFD43337F67204C5D64AFE0843B6BE20186DD03D2243649723835FE3C482F33CDBDBF55C081CEB95A817B6FDB9455l9U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E79DC89929E547AD2FFFD43337F67204C5D64AFE0843B6BE20186DD03D2243649723835FE3C482C31CDBDBF55C081CEB95A817B6FDB9455l9U8H" TargetMode="External"/><Relationship Id="rId11" Type="http://schemas.openxmlformats.org/officeDocument/2006/relationships/hyperlink" Target="consultantplus://offline/ref=9E79DC89929E547AD2FFFD43337F67204E5564A2E1853B6BE20186DD03D2243649723835FE3C4C2C34CDBDBF55C081CEB95A817B6FDB9455l9U8H" TargetMode="External"/><Relationship Id="rId24" Type="http://schemas.openxmlformats.org/officeDocument/2006/relationships/hyperlink" Target="consultantplus://offline/ref=9E79DC89929E547AD2FFFD43337F67204C5864A8E38B3B6BE20186DD03D2243649723836FD3B47796682BCE3139292CCBA5A837F73lDU8H" TargetMode="External"/><Relationship Id="rId32" Type="http://schemas.openxmlformats.org/officeDocument/2006/relationships/hyperlink" Target="consultantplus://offline/ref=9E79DC89929E547AD2FFFD43337F67204C5864A8E38B3B6BE20186DD03D2243649723835FE3C4D2F33CDBDBF55C081CEB95A817B6FDB9455l9U8H" TargetMode="External"/><Relationship Id="rId37" Type="http://schemas.openxmlformats.org/officeDocument/2006/relationships/hyperlink" Target="consultantplus://offline/ref=9E79DC89929E547AD2FFFD43337F67204C5864A8E38B3B6BE20186DD03D2243649723835FE3C4F2A35CDBDBF55C081CEB95A817B6FDB9455l9U8H" TargetMode="External"/><Relationship Id="rId40" Type="http://schemas.openxmlformats.org/officeDocument/2006/relationships/hyperlink" Target="consultantplus://offline/ref=9E79DC89929E547AD2FFFD43337F67204C5864A8E38B3B6BE20186DD03D2243649723835FE3C4C2432CDBDBF55C081CEB95A817B6FDB9455l9U8H" TargetMode="External"/><Relationship Id="rId45" Type="http://schemas.openxmlformats.org/officeDocument/2006/relationships/hyperlink" Target="consultantplus://offline/ref=9E79DC89929E547AD2FFFD43337F67204C5864A8E38B3B6BE20186DD03D2243649723835FE3C4F2A32CDBDBF55C081CEB95A817B6FDB9455l9U8H" TargetMode="External"/><Relationship Id="rId53" Type="http://schemas.openxmlformats.org/officeDocument/2006/relationships/hyperlink" Target="consultantplus://offline/ref=9E79DC89929E547AD2FFFD43337F67204C5D64AFE0843B6BE20186DD03D2243649723835FE3C482F33CDBDBF55C081CEB95A817B6FDB9455l9U8H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9E79DC89929E547AD2FFFD43337F67204C5864A8E38B3B6BE20186DD03D2243649723836FD3A47796682BCE3139292CCBA5A837F73lDU8H" TargetMode="External"/><Relationship Id="rId23" Type="http://schemas.openxmlformats.org/officeDocument/2006/relationships/hyperlink" Target="consultantplus://offline/ref=9E79DC89929E547AD2FFFD43337F67204C5864A8E38B3B6BE20186DD03D2243649723835FE3C4E2A34CDBDBF55C081CEB95A817B6FDB9455l9U8H" TargetMode="External"/><Relationship Id="rId28" Type="http://schemas.openxmlformats.org/officeDocument/2006/relationships/hyperlink" Target="consultantplus://offline/ref=9E79DC89929E547AD2FFFD43337F67204C5D64AFE0843B6BE20186DD03D2243649723835FE3C482C3ECDBDBF55C081CEB95A817B6FDB9455l9U8H" TargetMode="External"/><Relationship Id="rId36" Type="http://schemas.openxmlformats.org/officeDocument/2006/relationships/hyperlink" Target="consultantplus://offline/ref=9E79DC89929E547AD2FFFD43337F67204C5864A8E38B3B6BE20186DD03D2243649723835FE3C4F2E30CDBDBF55C081CEB95A817B6FDB9455l9U8H" TargetMode="External"/><Relationship Id="rId49" Type="http://schemas.openxmlformats.org/officeDocument/2006/relationships/hyperlink" Target="consultantplus://offline/ref=9E79DC89929E547AD2FFFD43337F67204C5D64AFE0843B6BE20186DD03D2243649723835FE3C482F35CDBDBF55C081CEB95A817B6FDB9455l9U8H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9E79DC89929E547AD2FFFD43337F67204C5864A8E38B3B6BE20186DD03D224365B726039FC3B522D33D8EBEE13l9U4H" TargetMode="External"/><Relationship Id="rId19" Type="http://schemas.openxmlformats.org/officeDocument/2006/relationships/hyperlink" Target="consultantplus://offline/ref=9E79DC89929E547AD2FFFD43337F67204C5D64AFE0843B6BE20186DD03D2243649723835FE3C482C3FCDBDBF55C081CEB95A817B6FDB9455l9U8H" TargetMode="External"/><Relationship Id="rId31" Type="http://schemas.openxmlformats.org/officeDocument/2006/relationships/hyperlink" Target="consultantplus://offline/ref=9E79DC89929E547AD2FFFD43337F67204C5864A8E38B3B6BE20186DD03D2243649723835FE3C4D2D34CDBDBF55C081CEB95A817B6FDB9455l9U8H" TargetMode="External"/><Relationship Id="rId44" Type="http://schemas.openxmlformats.org/officeDocument/2006/relationships/hyperlink" Target="consultantplus://offline/ref=9E79DC89929E547AD2FFFD43337F67204C5864A8E38B3B6BE20186DD03D2243649723835FE3C4F2A37CDBDBF55C081CEB95A817B6FDB9455l9U8H" TargetMode="External"/><Relationship Id="rId52" Type="http://schemas.openxmlformats.org/officeDocument/2006/relationships/hyperlink" Target="consultantplus://offline/ref=9E79DC89929E547AD2FFFD43337F67204C5864A8E38B3B6BE20186DD03D2243649723835FE3C4F253FCDBDBF55C081CEB95A817B6FDB9455l9U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79DC89929E547AD2FFFD43337F67204E5B60ABE6803B6BE20186DD03D2243649723835FE3C4C2832CDBDBF55C081CEB95A817B6FDB9455l9U8H" TargetMode="External"/><Relationship Id="rId14" Type="http://schemas.openxmlformats.org/officeDocument/2006/relationships/hyperlink" Target="consultantplus://offline/ref=9E79DC89929E547AD2FFFD43337F67204C5864A8E38B3B6BE20186DD03D2243649723835FE3C4E2A34CDBDBF55C081CEB95A817B6FDB9455l9U8H" TargetMode="External"/><Relationship Id="rId22" Type="http://schemas.openxmlformats.org/officeDocument/2006/relationships/hyperlink" Target="consultantplus://offline/ref=9E79DC89929E547AD2FFFD43337F67204C5864A8E38B3B6BE20186DD03D2243649723835FE3C4D2D34CDBDBF55C081CEB95A817B6FDB9455l9U8H" TargetMode="External"/><Relationship Id="rId27" Type="http://schemas.openxmlformats.org/officeDocument/2006/relationships/hyperlink" Target="consultantplus://offline/ref=9E79DC89929E547AD2FFFD43337F67204C5864A8E38B3B6BE20186DD03D2243649723835FE3C4F2B32CDBDBF55C081CEB95A817B6FDB9455l9U8H" TargetMode="External"/><Relationship Id="rId30" Type="http://schemas.openxmlformats.org/officeDocument/2006/relationships/hyperlink" Target="consultantplus://offline/ref=9E79DC89929E547AD2FFFD43337F67204C5864A8E38B3B6BE20186DD03D2243649723835FE3C4D2D37CDBDBF55C081CEB95A817B6FDB9455l9U8H" TargetMode="External"/><Relationship Id="rId35" Type="http://schemas.openxmlformats.org/officeDocument/2006/relationships/hyperlink" Target="consultantplus://offline/ref=9E79DC89929E547AD2FFFD43337F67204C5864A8E38B3B6BE20186DD03D2243649723836FD3B47796682BCE3139292CCBA5A837F73lDU8H" TargetMode="External"/><Relationship Id="rId43" Type="http://schemas.openxmlformats.org/officeDocument/2006/relationships/hyperlink" Target="consultantplus://offline/ref=9E79DC89929E547AD2FFFD43337F67204C5864A8E38B3B6BE20186DD03D2243649723835FE3C4D2D34CDBDBF55C081CEB95A817B6FDB9455l9U8H" TargetMode="External"/><Relationship Id="rId48" Type="http://schemas.openxmlformats.org/officeDocument/2006/relationships/hyperlink" Target="consultantplus://offline/ref=9E79DC89929E547AD2FFFD43337F67204E5961AAE5803B6BE20186DD03D224365B726039FC3B522D33D8EBEE13l9U4H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9E79DC89929E547AD2FFFD43337F67204E5564A2E1853B6BE20186DD03D2243649723835FE3C4C2D3ECDBDBF55C081CEB95A817B6FDB9455l9U8H" TargetMode="External"/><Relationship Id="rId51" Type="http://schemas.openxmlformats.org/officeDocument/2006/relationships/hyperlink" Target="consultantplus://offline/ref=9E79DC89929E547AD2FFFD43337F67204E5965ABE9873B6BE20186DD03D2243649723835FE3C4C2E36CDBDBF55C081CEB95A817B6FDB9455l9U8H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2204</Words>
  <Characters>12568</Characters>
  <Application>Microsoft Office Word</Application>
  <DocSecurity>0</DocSecurity>
  <Lines>104</Lines>
  <Paragraphs>29</Paragraphs>
  <ScaleCrop>false</ScaleCrop>
  <Company/>
  <LinksUpToDate>false</LinksUpToDate>
  <CharactersWithSpaces>14743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2021-04-27T07:20:00Z</dcterms:created>
  <dcterms:modified xsi:type="dcterms:W3CDTF">2021-04-27T07:20:00Z</dcterms:modified>
</cp:coreProperties>
</file>