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E9D" w:rsidRDefault="007D0E9D" w:rsidP="007D0E9D">
      <w:pPr>
        <w:jc w:val="center"/>
        <w:rPr>
          <w:sz w:val="28"/>
          <w:szCs w:val="28"/>
        </w:rPr>
      </w:pPr>
      <w:r>
        <w:rPr>
          <w:noProof/>
          <w:sz w:val="28"/>
          <w:szCs w:val="28"/>
        </w:rPr>
        <w:drawing>
          <wp:inline distT="0" distB="0" distL="0" distR="0" wp14:anchorId="34871E92" wp14:editId="3EACA1ED">
            <wp:extent cx="6448425" cy="2286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48425" cy="2286000"/>
                    </a:xfrm>
                    <a:prstGeom prst="rect">
                      <a:avLst/>
                    </a:prstGeom>
                    <a:noFill/>
                    <a:ln>
                      <a:noFill/>
                    </a:ln>
                  </pic:spPr>
                </pic:pic>
              </a:graphicData>
            </a:graphic>
          </wp:inline>
        </w:drawing>
      </w:r>
    </w:p>
    <w:p w:rsidR="007D0E9D" w:rsidRPr="00997BAE" w:rsidRDefault="007D0E9D" w:rsidP="007D0E9D">
      <w:pPr>
        <w:jc w:val="center"/>
        <w:rPr>
          <w:sz w:val="28"/>
          <w:szCs w:val="28"/>
        </w:rPr>
      </w:pPr>
      <w:r w:rsidRPr="00997BAE">
        <w:rPr>
          <w:sz w:val="28"/>
          <w:szCs w:val="28"/>
        </w:rPr>
        <w:t>от 2</w:t>
      </w:r>
      <w:r w:rsidR="00997BAE">
        <w:rPr>
          <w:sz w:val="28"/>
          <w:szCs w:val="28"/>
        </w:rPr>
        <w:t>4</w:t>
      </w:r>
      <w:r w:rsidRPr="00997BAE">
        <w:rPr>
          <w:sz w:val="28"/>
          <w:szCs w:val="28"/>
        </w:rPr>
        <w:t xml:space="preserve"> </w:t>
      </w:r>
      <w:r w:rsidR="00997BAE">
        <w:rPr>
          <w:sz w:val="28"/>
          <w:szCs w:val="28"/>
        </w:rPr>
        <w:t>марта 2020</w:t>
      </w:r>
      <w:r w:rsidRPr="00997BAE">
        <w:rPr>
          <w:sz w:val="28"/>
          <w:szCs w:val="28"/>
        </w:rPr>
        <w:t xml:space="preserve"> года № </w:t>
      </w:r>
      <w:r w:rsidR="00997BAE">
        <w:rPr>
          <w:sz w:val="28"/>
          <w:szCs w:val="28"/>
        </w:rPr>
        <w:t>180</w:t>
      </w:r>
    </w:p>
    <w:p w:rsidR="007D0E9D" w:rsidRDefault="007D0E9D" w:rsidP="007D0E9D">
      <w:pPr>
        <w:jc w:val="center"/>
        <w:rPr>
          <w:sz w:val="28"/>
          <w:szCs w:val="28"/>
        </w:rPr>
      </w:pPr>
      <w:r>
        <w:rPr>
          <w:sz w:val="28"/>
          <w:szCs w:val="28"/>
        </w:rPr>
        <w:t>г. Джанкой</w:t>
      </w:r>
    </w:p>
    <w:p w:rsidR="007D0E9D" w:rsidRDefault="007D0E9D" w:rsidP="007D0E9D">
      <w:pPr>
        <w:rPr>
          <w:sz w:val="18"/>
          <w:szCs w:val="28"/>
        </w:rPr>
      </w:pPr>
    </w:p>
    <w:p w:rsidR="007D0E9D" w:rsidRDefault="007D0E9D" w:rsidP="007D0E9D">
      <w:pPr>
        <w:rPr>
          <w:sz w:val="28"/>
          <w:szCs w:val="28"/>
        </w:rPr>
      </w:pPr>
      <w:bookmarkStart w:id="0" w:name="_GoBack"/>
      <w:r>
        <w:rPr>
          <w:sz w:val="28"/>
          <w:szCs w:val="28"/>
        </w:rPr>
        <w:t>Об утверждении административного регламента</w:t>
      </w:r>
    </w:p>
    <w:p w:rsidR="007D0E9D" w:rsidRDefault="007D0E9D" w:rsidP="007D0E9D">
      <w:pPr>
        <w:rPr>
          <w:sz w:val="28"/>
          <w:szCs w:val="28"/>
        </w:rPr>
      </w:pPr>
      <w:r>
        <w:rPr>
          <w:sz w:val="28"/>
          <w:szCs w:val="28"/>
        </w:rPr>
        <w:t>предоставления муниципальной услуги «Предоставление</w:t>
      </w:r>
    </w:p>
    <w:p w:rsidR="007D0E9D" w:rsidRDefault="007D0E9D" w:rsidP="007D0E9D">
      <w:pPr>
        <w:rPr>
          <w:sz w:val="28"/>
          <w:szCs w:val="28"/>
        </w:rPr>
      </w:pPr>
      <w:r>
        <w:rPr>
          <w:sz w:val="28"/>
          <w:szCs w:val="28"/>
        </w:rPr>
        <w:t>градостроительного плана земельного участка»</w:t>
      </w:r>
    </w:p>
    <w:bookmarkEnd w:id="0"/>
    <w:p w:rsidR="007D0E9D" w:rsidRDefault="007D0E9D" w:rsidP="007D0E9D">
      <w:pPr>
        <w:ind w:firstLine="709"/>
        <w:rPr>
          <w:sz w:val="18"/>
          <w:szCs w:val="28"/>
        </w:rPr>
      </w:pPr>
    </w:p>
    <w:p w:rsidR="007D0E9D" w:rsidRDefault="007D0E9D" w:rsidP="007D0E9D">
      <w:pPr>
        <w:ind w:right="-1"/>
        <w:jc w:val="both"/>
        <w:rPr>
          <w:sz w:val="28"/>
          <w:szCs w:val="28"/>
        </w:rPr>
      </w:pPr>
      <w:r>
        <w:rPr>
          <w:sz w:val="28"/>
          <w:szCs w:val="28"/>
        </w:rPr>
        <w:tab/>
      </w:r>
      <w:proofErr w:type="gramStart"/>
      <w:r>
        <w:rPr>
          <w:sz w:val="28"/>
          <w:szCs w:val="28"/>
        </w:rPr>
        <w:t>В соответствии с Федеральным Законом от 27.07.2010 № 210-ФЗ «Об организации предоставления государственных и муниципальных услуг», Федеральным законом от 28.12.2013 № 131-ФЗ «Об общих принципах организации местного самоуправления в Российской Федерации», постановлением Совета министров Республики Крым от 07.10.2014 № 369 «О разработке и утверждении административных регламентов предоставления государственных услуг исполнительными органами государственной власти Республики Крым» (с изменениями внесенными постановлением Совета министров Республики Крым</w:t>
      </w:r>
      <w:proofErr w:type="gramEnd"/>
      <w:r>
        <w:rPr>
          <w:sz w:val="28"/>
          <w:szCs w:val="28"/>
        </w:rPr>
        <w:t xml:space="preserve"> от 25.12.2018 № 666 «О внесении изменений в постановление Совета министров Республики Крым от 07.10.2014 № 369»), Уставом муниципального образования городской округ Джанкой Республики Крым, постановлением администрации города Джанкоя от 29.12.2018 № 659 «Об утверждении Порядка разработки и утверждения административных регламентов предоставления муниципальных услуг», администрация города Джанкоя ПОСТАНОВИЛА:</w:t>
      </w:r>
    </w:p>
    <w:p w:rsidR="007D0E9D" w:rsidRDefault="007D0E9D" w:rsidP="007D0E9D">
      <w:pPr>
        <w:ind w:right="-1"/>
        <w:jc w:val="both"/>
        <w:rPr>
          <w:sz w:val="28"/>
          <w:szCs w:val="28"/>
        </w:rPr>
      </w:pPr>
      <w:r>
        <w:rPr>
          <w:sz w:val="28"/>
          <w:szCs w:val="28"/>
        </w:rPr>
        <w:tab/>
        <w:t>1. Утвердить административный регламент предоставления муниципальной услуги «Предоставление градостроительного плана земельного участка», согласно приложению.</w:t>
      </w:r>
    </w:p>
    <w:p w:rsidR="007D0E9D" w:rsidRDefault="007D0E9D" w:rsidP="007D0E9D">
      <w:pPr>
        <w:ind w:right="-1"/>
        <w:jc w:val="both"/>
        <w:rPr>
          <w:noProof/>
          <w:sz w:val="28"/>
          <w:szCs w:val="28"/>
        </w:rPr>
      </w:pPr>
      <w:r>
        <w:rPr>
          <w:sz w:val="28"/>
          <w:szCs w:val="28"/>
        </w:rPr>
        <w:tab/>
        <w:t>2. </w:t>
      </w:r>
      <w:r>
        <w:rPr>
          <w:noProof/>
          <w:sz w:val="28"/>
          <w:szCs w:val="28"/>
        </w:rPr>
        <w:t>Отделу по организационным вопросам, связи с общественностью, средствами массовой информации и защите информации аппарата администрации города Джанкоя (Захаренко Л.</w:t>
      </w:r>
      <w:r>
        <w:rPr>
          <w:sz w:val="28"/>
          <w:szCs w:val="28"/>
        </w:rPr>
        <w:t xml:space="preserve"> </w:t>
      </w:r>
      <w:r>
        <w:rPr>
          <w:noProof/>
          <w:sz w:val="28"/>
          <w:szCs w:val="28"/>
        </w:rPr>
        <w:t>В.) опубликовать настоящее постановление на официальном сайте муниципального образования городской округ Джанкой Республики Крым и в информационном бюллетене городского округа Джанкой «Джанкойский вестник».</w:t>
      </w:r>
    </w:p>
    <w:p w:rsidR="007D0E9D" w:rsidRDefault="007D0E9D" w:rsidP="007D0E9D">
      <w:pPr>
        <w:ind w:right="-1"/>
        <w:jc w:val="both"/>
        <w:rPr>
          <w:sz w:val="28"/>
          <w:szCs w:val="28"/>
        </w:rPr>
      </w:pPr>
      <w:r>
        <w:rPr>
          <w:sz w:val="28"/>
          <w:szCs w:val="28"/>
        </w:rPr>
        <w:tab/>
        <w:t>3. </w:t>
      </w:r>
      <w:proofErr w:type="gramStart"/>
      <w:r>
        <w:rPr>
          <w:sz w:val="28"/>
          <w:szCs w:val="28"/>
        </w:rPr>
        <w:t>Контроль за</w:t>
      </w:r>
      <w:proofErr w:type="gramEnd"/>
      <w:r>
        <w:rPr>
          <w:sz w:val="28"/>
          <w:szCs w:val="28"/>
        </w:rPr>
        <w:t xml:space="preserve"> выполнением данного распоряжения возложить на заместителя главы администрации города Джанкоя Рогозную Л. Н.</w:t>
      </w:r>
    </w:p>
    <w:p w:rsidR="007D0E9D" w:rsidRDefault="007D0E9D" w:rsidP="007D0E9D">
      <w:pPr>
        <w:ind w:right="665"/>
        <w:rPr>
          <w:sz w:val="28"/>
          <w:szCs w:val="28"/>
        </w:rPr>
      </w:pPr>
    </w:p>
    <w:p w:rsidR="007D0E9D" w:rsidRDefault="007D0E9D" w:rsidP="007D0E9D">
      <w:pPr>
        <w:rPr>
          <w:sz w:val="28"/>
          <w:szCs w:val="28"/>
        </w:rPr>
      </w:pPr>
      <w:r>
        <w:rPr>
          <w:sz w:val="28"/>
          <w:szCs w:val="28"/>
        </w:rPr>
        <w:t>Глава администрации города Джанкоя</w:t>
      </w:r>
      <w:r>
        <w:rPr>
          <w:sz w:val="28"/>
          <w:szCs w:val="28"/>
        </w:rPr>
        <w:tab/>
      </w:r>
      <w:r>
        <w:rPr>
          <w:sz w:val="28"/>
          <w:szCs w:val="28"/>
        </w:rPr>
        <w:tab/>
      </w:r>
      <w:r>
        <w:rPr>
          <w:sz w:val="28"/>
          <w:szCs w:val="28"/>
        </w:rPr>
        <w:tab/>
      </w:r>
      <w:r>
        <w:rPr>
          <w:sz w:val="28"/>
          <w:szCs w:val="28"/>
        </w:rPr>
        <w:tab/>
      </w:r>
      <w:r>
        <w:rPr>
          <w:sz w:val="28"/>
          <w:szCs w:val="28"/>
        </w:rPr>
        <w:tab/>
        <w:t>Э. А. Селиванов</w:t>
      </w:r>
    </w:p>
    <w:p w:rsidR="007D0E9D" w:rsidRDefault="007D0E9D" w:rsidP="007D0E9D">
      <w:pPr>
        <w:widowControl w:val="0"/>
        <w:ind w:left="5672"/>
        <w:rPr>
          <w:rFonts w:eastAsia="PMingLiU"/>
          <w:bCs/>
          <w:sz w:val="28"/>
          <w:szCs w:val="28"/>
        </w:rPr>
      </w:pPr>
      <w:r>
        <w:rPr>
          <w:rFonts w:eastAsia="PMingLiU"/>
          <w:bCs/>
          <w:sz w:val="28"/>
          <w:szCs w:val="28"/>
        </w:rPr>
        <w:lastRenderedPageBreak/>
        <w:t>Приложение к постановлению администрации города Джанкоя</w:t>
      </w:r>
    </w:p>
    <w:p w:rsidR="00997BAE" w:rsidRDefault="00997BAE" w:rsidP="007D0E9D">
      <w:pPr>
        <w:widowControl w:val="0"/>
        <w:ind w:left="5672"/>
        <w:rPr>
          <w:rFonts w:eastAsia="PMingLiU"/>
          <w:bCs/>
          <w:sz w:val="28"/>
          <w:szCs w:val="28"/>
        </w:rPr>
      </w:pPr>
      <w:r>
        <w:rPr>
          <w:rFonts w:eastAsia="PMingLiU"/>
          <w:bCs/>
          <w:sz w:val="28"/>
          <w:szCs w:val="28"/>
        </w:rPr>
        <w:t>от 24.03.20 №180</w:t>
      </w:r>
    </w:p>
    <w:p w:rsidR="007D0E9D" w:rsidRDefault="007D0E9D" w:rsidP="00F521CC">
      <w:pPr>
        <w:rPr>
          <w:sz w:val="28"/>
          <w:szCs w:val="28"/>
        </w:rPr>
      </w:pPr>
    </w:p>
    <w:p w:rsidR="007D0E9D" w:rsidRDefault="007D0E9D" w:rsidP="007D0E9D">
      <w:pPr>
        <w:jc w:val="center"/>
        <w:rPr>
          <w:b/>
          <w:sz w:val="28"/>
          <w:szCs w:val="28"/>
        </w:rPr>
      </w:pPr>
      <w:r>
        <w:rPr>
          <w:b/>
          <w:sz w:val="28"/>
          <w:szCs w:val="28"/>
        </w:rPr>
        <w:t>АДМИНИСТРАТИВНЫЙ РЕГЛАМЕНТ</w:t>
      </w:r>
    </w:p>
    <w:p w:rsidR="007D0E9D" w:rsidRDefault="007D0E9D" w:rsidP="007D0E9D">
      <w:pPr>
        <w:jc w:val="center"/>
        <w:rPr>
          <w:b/>
          <w:sz w:val="28"/>
          <w:szCs w:val="28"/>
        </w:rPr>
      </w:pPr>
      <w:r>
        <w:rPr>
          <w:b/>
          <w:sz w:val="28"/>
          <w:szCs w:val="28"/>
        </w:rPr>
        <w:t>предоставления муниципальной услуги</w:t>
      </w:r>
    </w:p>
    <w:p w:rsidR="007D0E9D" w:rsidRDefault="007D0E9D" w:rsidP="007D0E9D">
      <w:pPr>
        <w:jc w:val="center"/>
        <w:rPr>
          <w:b/>
          <w:sz w:val="28"/>
          <w:szCs w:val="28"/>
        </w:rPr>
      </w:pPr>
      <w:r>
        <w:rPr>
          <w:b/>
          <w:sz w:val="28"/>
          <w:szCs w:val="28"/>
        </w:rPr>
        <w:t>«Предоставление градостроительного плана земельного участка»</w:t>
      </w:r>
    </w:p>
    <w:p w:rsidR="007D0E9D" w:rsidRDefault="007D0E9D" w:rsidP="007D0E9D">
      <w:pPr>
        <w:jc w:val="center"/>
        <w:rPr>
          <w:b/>
          <w:sz w:val="28"/>
          <w:szCs w:val="28"/>
        </w:rPr>
      </w:pPr>
    </w:p>
    <w:p w:rsidR="007D0E9D" w:rsidRDefault="007D0E9D" w:rsidP="007D0E9D">
      <w:pPr>
        <w:jc w:val="center"/>
        <w:rPr>
          <w:b/>
          <w:sz w:val="28"/>
          <w:szCs w:val="28"/>
        </w:rPr>
      </w:pPr>
      <w:r>
        <w:rPr>
          <w:b/>
          <w:sz w:val="28"/>
          <w:szCs w:val="28"/>
        </w:rPr>
        <w:t>I. Общие положения</w:t>
      </w:r>
    </w:p>
    <w:p w:rsidR="007D0E9D" w:rsidRDefault="007D0E9D" w:rsidP="007D0E9D">
      <w:pPr>
        <w:jc w:val="center"/>
        <w:rPr>
          <w:sz w:val="28"/>
          <w:szCs w:val="28"/>
        </w:rPr>
      </w:pPr>
    </w:p>
    <w:p w:rsidR="007D0E9D" w:rsidRDefault="007D0E9D" w:rsidP="007D0E9D">
      <w:pPr>
        <w:pStyle w:val="a4"/>
        <w:spacing w:line="240" w:lineRule="auto"/>
        <w:ind w:firstLine="0"/>
        <w:jc w:val="center"/>
        <w:rPr>
          <w:b/>
        </w:rPr>
      </w:pPr>
      <w:r>
        <w:rPr>
          <w:b/>
        </w:rPr>
        <w:t>1. Предмет регулирования административного регламента</w:t>
      </w:r>
    </w:p>
    <w:p w:rsidR="007D0E9D" w:rsidRDefault="007D0E9D" w:rsidP="007D0E9D">
      <w:pPr>
        <w:ind w:firstLine="709"/>
        <w:jc w:val="both"/>
        <w:rPr>
          <w:sz w:val="28"/>
          <w:szCs w:val="28"/>
        </w:rPr>
      </w:pPr>
      <w:r>
        <w:rPr>
          <w:sz w:val="28"/>
          <w:szCs w:val="28"/>
        </w:rPr>
        <w:t>1.1. </w:t>
      </w:r>
      <w:proofErr w:type="gramStart"/>
      <w:r>
        <w:rPr>
          <w:sz w:val="28"/>
          <w:szCs w:val="28"/>
        </w:rPr>
        <w:t>Административный регламент предоставления муниципальной услуги «Предоставление градостроительного плана земельного участка» на территории (наименование муниципального образования) (далее – Административный регламент) разработан в целях оптимизации административных процедур, повышения качества и доступности предоставления муниципальной услуги, определяет порядок и стандарт предоставления муниципальной услуги по предоставлению градостроительного плана земельного участка администрацией города Джанкоя Республики Крым (далее – Орган).</w:t>
      </w:r>
      <w:proofErr w:type="gramEnd"/>
    </w:p>
    <w:p w:rsidR="007D0E9D" w:rsidRDefault="007D0E9D" w:rsidP="007D0E9D">
      <w:pPr>
        <w:widowControl w:val="0"/>
        <w:autoSpaceDE w:val="0"/>
        <w:autoSpaceDN w:val="0"/>
        <w:ind w:firstLine="709"/>
        <w:jc w:val="both"/>
        <w:rPr>
          <w:sz w:val="28"/>
          <w:szCs w:val="28"/>
          <w:lang w:eastAsia="en-US" w:bidi="en-US"/>
        </w:rPr>
      </w:pPr>
      <w:r>
        <w:rPr>
          <w:sz w:val="28"/>
          <w:szCs w:val="28"/>
          <w:lang w:eastAsia="en-US" w:bidi="en-US"/>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7D0E9D" w:rsidRDefault="007D0E9D" w:rsidP="007D0E9D">
      <w:pPr>
        <w:widowControl w:val="0"/>
        <w:autoSpaceDE w:val="0"/>
        <w:autoSpaceDN w:val="0"/>
        <w:ind w:firstLine="709"/>
        <w:jc w:val="both"/>
        <w:rPr>
          <w:sz w:val="28"/>
          <w:szCs w:val="28"/>
          <w:lang w:eastAsia="en-US" w:bidi="en-US"/>
        </w:rPr>
      </w:pPr>
      <w:r>
        <w:rPr>
          <w:sz w:val="28"/>
          <w:szCs w:val="28"/>
          <w:lang w:eastAsia="en-US" w:bidi="en-US"/>
        </w:rPr>
        <w:t>– упорядочения административных процедур (действий);</w:t>
      </w:r>
    </w:p>
    <w:p w:rsidR="007D0E9D" w:rsidRDefault="007D0E9D" w:rsidP="007D0E9D">
      <w:pPr>
        <w:widowControl w:val="0"/>
        <w:autoSpaceDE w:val="0"/>
        <w:autoSpaceDN w:val="0"/>
        <w:ind w:firstLine="709"/>
        <w:jc w:val="both"/>
        <w:rPr>
          <w:sz w:val="28"/>
          <w:szCs w:val="28"/>
          <w:lang w:eastAsia="en-US" w:bidi="en-US"/>
        </w:rPr>
      </w:pPr>
      <w:r>
        <w:rPr>
          <w:sz w:val="28"/>
          <w:szCs w:val="28"/>
          <w:lang w:eastAsia="en-US" w:bidi="en-US"/>
        </w:rPr>
        <w:t>– сокращения количества документов, предоставляемых гражданами для предоставления муниципальной услуги;</w:t>
      </w:r>
    </w:p>
    <w:p w:rsidR="007D0E9D" w:rsidRDefault="007D0E9D" w:rsidP="007D0E9D">
      <w:pPr>
        <w:widowControl w:val="0"/>
        <w:autoSpaceDE w:val="0"/>
        <w:autoSpaceDN w:val="0"/>
        <w:ind w:firstLine="709"/>
        <w:jc w:val="both"/>
        <w:rPr>
          <w:sz w:val="28"/>
          <w:szCs w:val="28"/>
          <w:lang w:eastAsia="en-US" w:bidi="en-US"/>
        </w:rPr>
      </w:pPr>
      <w:r>
        <w:rPr>
          <w:sz w:val="28"/>
          <w:szCs w:val="28"/>
          <w:lang w:eastAsia="en-US" w:bidi="en-US"/>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7D0E9D" w:rsidRDefault="007D0E9D" w:rsidP="007D0E9D">
      <w:pPr>
        <w:ind w:firstLine="709"/>
        <w:jc w:val="both"/>
        <w:rPr>
          <w:sz w:val="28"/>
          <w:szCs w:val="28"/>
        </w:rPr>
      </w:pPr>
      <w:r>
        <w:rPr>
          <w:sz w:val="28"/>
          <w:szCs w:val="28"/>
        </w:rPr>
        <w:t>1.2. Административный регламент применяется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7D0E9D" w:rsidRDefault="007D0E9D" w:rsidP="007D0E9D">
      <w:pPr>
        <w:ind w:firstLine="709"/>
        <w:jc w:val="both"/>
        <w:rPr>
          <w:sz w:val="28"/>
          <w:szCs w:val="28"/>
        </w:rPr>
      </w:pPr>
    </w:p>
    <w:p w:rsidR="007D0E9D" w:rsidRDefault="007D0E9D" w:rsidP="007D0E9D">
      <w:pPr>
        <w:pStyle w:val="a4"/>
        <w:spacing w:line="240" w:lineRule="auto"/>
        <w:ind w:firstLine="0"/>
        <w:jc w:val="center"/>
        <w:rPr>
          <w:b/>
        </w:rPr>
      </w:pPr>
      <w:r>
        <w:rPr>
          <w:b/>
          <w:bCs/>
        </w:rPr>
        <w:t>2. Круг заявителей при предоставлении муниципальной услуги</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2.1. Заявителями муниципальной услуги являются физические или юридические лица, являющиеся правообладателями земельного участка, в отношении которого требуется получение градостроительного плана земельного участка.</w:t>
      </w:r>
    </w:p>
    <w:p w:rsidR="007D0E9D" w:rsidRDefault="007D0E9D" w:rsidP="007D0E9D">
      <w:pPr>
        <w:jc w:val="both"/>
        <w:rPr>
          <w:sz w:val="28"/>
          <w:szCs w:val="28"/>
        </w:rPr>
      </w:pPr>
      <w:r>
        <w:rPr>
          <w:rFonts w:eastAsia="SimSun"/>
          <w:color w:val="000000"/>
          <w:kern w:val="2"/>
          <w:sz w:val="28"/>
          <w:szCs w:val="28"/>
          <w:lang w:eastAsia="zh-CN" w:bidi="hi-IN"/>
        </w:rPr>
        <w:tab/>
        <w:t>2.2. От имени заявителя с заявлением о предоставлении муниципальной услуги может обратиться представитель заявителя, наделенный заявителем полномочиями в порядке, установленном законодательством Российской Федерации.</w:t>
      </w:r>
    </w:p>
    <w:p w:rsidR="007D0E9D" w:rsidRDefault="007D0E9D" w:rsidP="007D0E9D">
      <w:pPr>
        <w:pStyle w:val="1"/>
        <w:spacing w:before="0" w:after="0"/>
        <w:jc w:val="center"/>
        <w:rPr>
          <w:rFonts w:ascii="Times New Roman" w:hAnsi="Times New Roman"/>
          <w:color w:val="000000"/>
          <w:sz w:val="28"/>
          <w:szCs w:val="28"/>
        </w:rPr>
      </w:pPr>
      <w:r>
        <w:rPr>
          <w:rFonts w:ascii="Times New Roman" w:hAnsi="Times New Roman"/>
          <w:color w:val="000000"/>
          <w:sz w:val="28"/>
          <w:szCs w:val="28"/>
        </w:rPr>
        <w:t>3. Требования к порядку информирования о предоставлении</w:t>
      </w:r>
    </w:p>
    <w:p w:rsidR="007D0E9D" w:rsidRDefault="007D0E9D" w:rsidP="007D0E9D">
      <w:pPr>
        <w:pStyle w:val="1"/>
        <w:spacing w:before="0" w:after="0"/>
        <w:jc w:val="center"/>
        <w:rPr>
          <w:rFonts w:ascii="Times New Roman" w:hAnsi="Times New Roman"/>
          <w:sz w:val="28"/>
          <w:szCs w:val="28"/>
        </w:rPr>
      </w:pPr>
      <w:r>
        <w:rPr>
          <w:rFonts w:ascii="Times New Roman" w:hAnsi="Times New Roman"/>
          <w:color w:val="000000"/>
          <w:sz w:val="28"/>
          <w:szCs w:val="28"/>
        </w:rPr>
        <w:t>муниципальной услуги</w:t>
      </w:r>
    </w:p>
    <w:p w:rsidR="007D0E9D" w:rsidRDefault="007D0E9D" w:rsidP="007D0E9D">
      <w:pPr>
        <w:adjustRightInd w:val="0"/>
        <w:ind w:firstLine="709"/>
        <w:jc w:val="both"/>
        <w:rPr>
          <w:sz w:val="28"/>
          <w:szCs w:val="28"/>
        </w:rPr>
      </w:pPr>
      <w:r>
        <w:rPr>
          <w:sz w:val="28"/>
          <w:szCs w:val="28"/>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7D0E9D" w:rsidRDefault="007D0E9D" w:rsidP="007D0E9D">
      <w:pPr>
        <w:adjustRightInd w:val="0"/>
        <w:ind w:firstLine="709"/>
        <w:jc w:val="both"/>
        <w:rPr>
          <w:sz w:val="28"/>
          <w:szCs w:val="28"/>
        </w:rPr>
      </w:pPr>
      <w:r>
        <w:rPr>
          <w:sz w:val="28"/>
          <w:szCs w:val="28"/>
        </w:rPr>
        <w:lastRenderedPageBreak/>
        <w:t>1) публичное письменное консультирование (посредством размещения информации):</w:t>
      </w:r>
    </w:p>
    <w:p w:rsidR="007D0E9D" w:rsidRDefault="007D0E9D" w:rsidP="007D0E9D">
      <w:pPr>
        <w:adjustRightInd w:val="0"/>
        <w:ind w:firstLine="709"/>
        <w:jc w:val="both"/>
        <w:rPr>
          <w:sz w:val="28"/>
          <w:szCs w:val="28"/>
        </w:rPr>
      </w:pPr>
      <w:r>
        <w:rPr>
          <w:sz w:val="28"/>
          <w:szCs w:val="28"/>
        </w:rPr>
        <w:t xml:space="preserve">– на </w:t>
      </w:r>
      <w:proofErr w:type="gramStart"/>
      <w:r>
        <w:rPr>
          <w:sz w:val="28"/>
          <w:szCs w:val="28"/>
        </w:rPr>
        <w:t>официальном</w:t>
      </w:r>
      <w:proofErr w:type="gramEnd"/>
      <w:r>
        <w:rPr>
          <w:sz w:val="28"/>
          <w:szCs w:val="28"/>
        </w:rPr>
        <w:t xml:space="preserve"> веб-сайте Органа и Государственного бюджетного учреждения Республики Крым «Многофункциональный центр предоставления государственных и муниципальных услуг»;</w:t>
      </w:r>
    </w:p>
    <w:p w:rsidR="007D0E9D" w:rsidRDefault="007D0E9D" w:rsidP="007D0E9D">
      <w:pPr>
        <w:adjustRightInd w:val="0"/>
        <w:ind w:firstLine="709"/>
        <w:jc w:val="both"/>
        <w:rPr>
          <w:sz w:val="28"/>
          <w:szCs w:val="28"/>
        </w:rPr>
      </w:pPr>
      <w:r>
        <w:rPr>
          <w:sz w:val="28"/>
          <w:szCs w:val="28"/>
        </w:rPr>
        <w:t>– в федеральной государственной информационной системе «Единый портал 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7D0E9D" w:rsidRDefault="007D0E9D" w:rsidP="007D0E9D">
      <w:pPr>
        <w:adjustRightInd w:val="0"/>
        <w:ind w:firstLine="709"/>
        <w:jc w:val="both"/>
        <w:rPr>
          <w:sz w:val="28"/>
          <w:szCs w:val="28"/>
        </w:rPr>
      </w:pPr>
      <w:r>
        <w:rPr>
          <w:sz w:val="28"/>
          <w:szCs w:val="28"/>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7D0E9D" w:rsidRDefault="007D0E9D" w:rsidP="007D0E9D">
      <w:pPr>
        <w:adjustRightInd w:val="0"/>
        <w:ind w:firstLine="709"/>
        <w:jc w:val="both"/>
        <w:rPr>
          <w:sz w:val="28"/>
          <w:szCs w:val="28"/>
        </w:rPr>
      </w:pPr>
      <w:r>
        <w:rPr>
          <w:sz w:val="28"/>
          <w:szCs w:val="28"/>
        </w:rPr>
        <w:t>2) индивидуальное консультирование по справочным телефонным номерам Органа и Многофункционального центра;</w:t>
      </w:r>
    </w:p>
    <w:p w:rsidR="007D0E9D" w:rsidRDefault="007D0E9D" w:rsidP="007D0E9D">
      <w:pPr>
        <w:adjustRightInd w:val="0"/>
        <w:ind w:firstLine="709"/>
        <w:jc w:val="both"/>
        <w:rPr>
          <w:sz w:val="28"/>
          <w:szCs w:val="28"/>
        </w:rPr>
      </w:pPr>
      <w:r>
        <w:rPr>
          <w:sz w:val="28"/>
          <w:szCs w:val="28"/>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7D0E9D" w:rsidRDefault="007D0E9D" w:rsidP="007D0E9D">
      <w:pPr>
        <w:adjustRightInd w:val="0"/>
        <w:ind w:firstLine="709"/>
        <w:jc w:val="both"/>
        <w:rPr>
          <w:rFonts w:eastAsia="SimSun"/>
          <w:kern w:val="2"/>
          <w:sz w:val="28"/>
          <w:szCs w:val="28"/>
          <w:lang w:eastAsia="zh-CN" w:bidi="hi-IN"/>
        </w:rPr>
      </w:pPr>
      <w:r>
        <w:rPr>
          <w:sz w:val="28"/>
          <w:szCs w:val="28"/>
        </w:rPr>
        <w:t>4) </w:t>
      </w:r>
      <w:r>
        <w:rPr>
          <w:rFonts w:eastAsia="SimSun"/>
          <w:kern w:val="2"/>
          <w:sz w:val="28"/>
          <w:szCs w:val="28"/>
          <w:lang w:eastAsia="zh-CN" w:bidi="hi-IN"/>
        </w:rPr>
        <w:t>посредством индивидуального устного информирования.</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регионального уровня осуществляется Органом.</w:t>
      </w:r>
    </w:p>
    <w:p w:rsidR="007D0E9D" w:rsidRDefault="007D0E9D" w:rsidP="007D0E9D">
      <w:pPr>
        <w:adjustRightInd w:val="0"/>
        <w:ind w:firstLine="709"/>
        <w:jc w:val="both"/>
        <w:rPr>
          <w:rFonts w:eastAsia="Calibri"/>
          <w:sz w:val="28"/>
          <w:szCs w:val="28"/>
        </w:rPr>
      </w:pPr>
      <w:r>
        <w:rPr>
          <w:rFonts w:eastAsia="Calibri"/>
          <w:sz w:val="28"/>
          <w:szCs w:val="28"/>
        </w:rPr>
        <w:t>На информационных стендах Органа, в местах предоставления муниципальной услуги, размещается следующая информация:</w:t>
      </w:r>
    </w:p>
    <w:p w:rsidR="007D0E9D" w:rsidRDefault="007D0E9D" w:rsidP="007D0E9D">
      <w:pPr>
        <w:adjustRightInd w:val="0"/>
        <w:ind w:firstLine="709"/>
        <w:jc w:val="both"/>
        <w:rPr>
          <w:rFonts w:eastAsia="Calibri"/>
          <w:sz w:val="28"/>
          <w:szCs w:val="28"/>
        </w:rPr>
      </w:pPr>
      <w:r>
        <w:rPr>
          <w:rFonts w:eastAsia="Calibri"/>
          <w:sz w:val="28"/>
          <w:szCs w:val="28"/>
        </w:rPr>
        <w:t>– исчерпывающая информация о порядке предоставления муниципальной услуги;</w:t>
      </w:r>
    </w:p>
    <w:p w:rsidR="007D0E9D" w:rsidRDefault="007D0E9D" w:rsidP="007D0E9D">
      <w:pPr>
        <w:adjustRightInd w:val="0"/>
        <w:ind w:firstLine="709"/>
        <w:jc w:val="both"/>
        <w:rPr>
          <w:rFonts w:eastAsia="Calibri"/>
          <w:sz w:val="28"/>
          <w:szCs w:val="28"/>
        </w:rPr>
      </w:pPr>
      <w:r>
        <w:rPr>
          <w:rFonts w:eastAsia="Calibri"/>
          <w:sz w:val="28"/>
          <w:szCs w:val="28"/>
        </w:rPr>
        <w:t>– выдержки из Административного регламента и приложения к нему;</w:t>
      </w:r>
    </w:p>
    <w:p w:rsidR="007D0E9D" w:rsidRDefault="007D0E9D" w:rsidP="007D0E9D">
      <w:pPr>
        <w:adjustRightInd w:val="0"/>
        <w:ind w:firstLine="709"/>
        <w:jc w:val="both"/>
        <w:rPr>
          <w:rFonts w:eastAsia="Calibri"/>
          <w:sz w:val="28"/>
          <w:szCs w:val="28"/>
        </w:rPr>
      </w:pPr>
      <w:r>
        <w:rPr>
          <w:rFonts w:eastAsia="Calibri"/>
          <w:sz w:val="28"/>
          <w:szCs w:val="28"/>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7D0E9D" w:rsidRDefault="007D0E9D" w:rsidP="007D0E9D">
      <w:pPr>
        <w:adjustRightInd w:val="0"/>
        <w:ind w:firstLine="709"/>
        <w:jc w:val="both"/>
        <w:rPr>
          <w:rFonts w:eastAsia="Calibri"/>
          <w:sz w:val="28"/>
          <w:szCs w:val="28"/>
        </w:rPr>
      </w:pPr>
      <w:r>
        <w:rPr>
          <w:rFonts w:eastAsia="Calibri"/>
          <w:sz w:val="28"/>
          <w:szCs w:val="28"/>
        </w:rPr>
        <w:t>– адрес официального сайта ГБУ РК «МФЦ», на котором можно узнать адрес и графики работы отделений (центров) ГБУ РК «МФЦ»;</w:t>
      </w:r>
    </w:p>
    <w:p w:rsidR="007D0E9D" w:rsidRDefault="007D0E9D" w:rsidP="007D0E9D">
      <w:pPr>
        <w:adjustRightInd w:val="0"/>
        <w:ind w:firstLine="709"/>
        <w:jc w:val="both"/>
        <w:rPr>
          <w:rFonts w:eastAsia="Calibri"/>
          <w:sz w:val="28"/>
          <w:szCs w:val="28"/>
        </w:rPr>
      </w:pPr>
      <w:r>
        <w:rPr>
          <w:rFonts w:eastAsia="Calibri"/>
          <w:sz w:val="28"/>
          <w:szCs w:val="28"/>
        </w:rPr>
        <w:t>– выдержки из нормативных правовых актов по наиболее часто задаваемым вопросам;</w:t>
      </w:r>
    </w:p>
    <w:p w:rsidR="007D0E9D" w:rsidRDefault="007D0E9D" w:rsidP="007D0E9D">
      <w:pPr>
        <w:adjustRightInd w:val="0"/>
        <w:ind w:firstLine="709"/>
        <w:jc w:val="both"/>
        <w:rPr>
          <w:rFonts w:eastAsia="Calibri"/>
          <w:sz w:val="28"/>
          <w:szCs w:val="28"/>
        </w:rPr>
      </w:pPr>
      <w:r>
        <w:rPr>
          <w:rFonts w:eastAsia="Calibri"/>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w:t>
      </w:r>
    </w:p>
    <w:p w:rsidR="007D0E9D" w:rsidRDefault="007D0E9D" w:rsidP="007D0E9D">
      <w:pPr>
        <w:adjustRightInd w:val="0"/>
        <w:ind w:firstLine="709"/>
        <w:jc w:val="both"/>
        <w:rPr>
          <w:rFonts w:eastAsia="Calibri"/>
          <w:sz w:val="28"/>
          <w:szCs w:val="28"/>
        </w:rPr>
      </w:pPr>
      <w:r>
        <w:rPr>
          <w:rFonts w:eastAsia="Calibri"/>
          <w:sz w:val="28"/>
          <w:szCs w:val="28"/>
        </w:rPr>
        <w:t>– форма заявления;</w:t>
      </w:r>
    </w:p>
    <w:p w:rsidR="007D0E9D" w:rsidRDefault="007D0E9D" w:rsidP="007D0E9D">
      <w:pPr>
        <w:adjustRightInd w:val="0"/>
        <w:ind w:firstLine="709"/>
        <w:jc w:val="both"/>
        <w:rPr>
          <w:rFonts w:eastAsia="Calibri"/>
          <w:sz w:val="28"/>
          <w:szCs w:val="28"/>
        </w:rPr>
      </w:pPr>
      <w:r>
        <w:rPr>
          <w:rFonts w:eastAsia="Calibri"/>
          <w:sz w:val="28"/>
          <w:szCs w:val="28"/>
        </w:rPr>
        <w:t>– перечень оснований для отказа в предоставлении муниципальной услуги;</w:t>
      </w:r>
    </w:p>
    <w:p w:rsidR="007D0E9D" w:rsidRDefault="007D0E9D" w:rsidP="007D0E9D">
      <w:pPr>
        <w:adjustRightInd w:val="0"/>
        <w:ind w:firstLine="709"/>
        <w:jc w:val="both"/>
        <w:rPr>
          <w:rFonts w:eastAsia="Calibri"/>
          <w:sz w:val="28"/>
          <w:szCs w:val="28"/>
        </w:rPr>
      </w:pPr>
      <w:r>
        <w:rPr>
          <w:rFonts w:eastAsia="Calibri"/>
          <w:sz w:val="28"/>
          <w:szCs w:val="28"/>
        </w:rPr>
        <w:t>– порядок обжалования решений, действий или бездействия должностных лиц, предоставляющих муниципальную услугу.</w:t>
      </w:r>
    </w:p>
    <w:p w:rsidR="007D0E9D" w:rsidRDefault="007D0E9D" w:rsidP="007D0E9D">
      <w:pPr>
        <w:adjustRightInd w:val="0"/>
        <w:ind w:firstLine="709"/>
        <w:jc w:val="both"/>
        <w:rPr>
          <w:rFonts w:eastAsia="Calibri"/>
          <w:sz w:val="28"/>
          <w:szCs w:val="28"/>
        </w:rPr>
      </w:pPr>
      <w:r>
        <w:rPr>
          <w:rFonts w:eastAsia="Calibri"/>
          <w:sz w:val="28"/>
          <w:szCs w:val="28"/>
        </w:rPr>
        <w:t xml:space="preserve">На информационных стендах </w:t>
      </w:r>
      <w:r>
        <w:rPr>
          <w:sz w:val="28"/>
          <w:szCs w:val="28"/>
        </w:rPr>
        <w:t>Многофункционального центра</w:t>
      </w:r>
      <w:r>
        <w:rPr>
          <w:rFonts w:eastAsia="Calibri"/>
          <w:sz w:val="28"/>
          <w:szCs w:val="28"/>
        </w:rPr>
        <w:t>, в местах предоставления муниципальной услуги, размещается следующая информация:</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lastRenderedPageBreak/>
        <w:t xml:space="preserve">– перечень муниципальных услуг, предоставление которых организовано в </w:t>
      </w:r>
      <w:r>
        <w:rPr>
          <w:sz w:val="28"/>
          <w:szCs w:val="28"/>
        </w:rPr>
        <w:t>Многофункциональном центре</w:t>
      </w:r>
      <w:r>
        <w:rPr>
          <w:rFonts w:eastAsia="SimSun"/>
          <w:kern w:val="2"/>
          <w:sz w:val="28"/>
          <w:szCs w:val="28"/>
          <w:lang w:eastAsia="zh-CN" w:bidi="hi-IN"/>
        </w:rPr>
        <w:t>;</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 сроки предоставления муниципальных услуг;</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 размеры государственной пошлины и иных платежей, уплачиваемых заявителем при получении муниципальных услуг, порядок их уплаты;</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 информация о дополнительных (сопутствующих) услугах, а также об услугах, необходимых и обязательных для предоставления муниципальных услуг, размерах и порядке их оплаты;</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 xml:space="preserve">– порядок обжалования действий (бездействия), а также решений органов, предоставляющих муниципальные услуги, муниципальных служащих, </w:t>
      </w:r>
      <w:r>
        <w:rPr>
          <w:sz w:val="28"/>
          <w:szCs w:val="28"/>
        </w:rPr>
        <w:t>многофункционального центра</w:t>
      </w:r>
      <w:r>
        <w:rPr>
          <w:rFonts w:eastAsia="SimSun"/>
          <w:kern w:val="2"/>
          <w:sz w:val="28"/>
          <w:szCs w:val="28"/>
          <w:lang w:eastAsia="zh-CN" w:bidi="hi-IN"/>
        </w:rPr>
        <w:t xml:space="preserve">, работников </w:t>
      </w:r>
      <w:r>
        <w:rPr>
          <w:sz w:val="28"/>
          <w:szCs w:val="28"/>
        </w:rPr>
        <w:t>Многофункционального центра</w:t>
      </w:r>
      <w:r>
        <w:rPr>
          <w:rFonts w:eastAsia="SimSun"/>
          <w:kern w:val="2"/>
          <w:sz w:val="28"/>
          <w:szCs w:val="28"/>
          <w:lang w:eastAsia="zh-CN" w:bidi="hi-IN"/>
        </w:rPr>
        <w:t>;</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 xml:space="preserve">– информацию о предусмотренной законодательством Российской Федерации и Республики Крым ответственности должностных лиц органов, предоставляющих муниципальные услуги, работников </w:t>
      </w:r>
      <w:r>
        <w:rPr>
          <w:sz w:val="28"/>
          <w:szCs w:val="28"/>
        </w:rPr>
        <w:t>Многофункционального центра</w:t>
      </w:r>
      <w:r>
        <w:rPr>
          <w:rFonts w:eastAsia="SimSun"/>
          <w:kern w:val="2"/>
          <w:sz w:val="28"/>
          <w:szCs w:val="28"/>
          <w:lang w:eastAsia="zh-CN" w:bidi="hi-IN"/>
        </w:rPr>
        <w:t>, работников привлекаемых организаций за нарушение порядка предоставления муниципальных услуг;</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 информацию о порядке возмещения вреда, причиненного заявителю в результате ненадлежащего исполнения либо неисполнения 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 xml:space="preserve">– режим работы и адреса иных </w:t>
      </w:r>
      <w:r>
        <w:rPr>
          <w:sz w:val="28"/>
          <w:szCs w:val="28"/>
        </w:rPr>
        <w:t>Многофункциональных центров</w:t>
      </w:r>
      <w:r>
        <w:rPr>
          <w:rFonts w:eastAsia="SimSun"/>
          <w:kern w:val="2"/>
          <w:sz w:val="28"/>
          <w:szCs w:val="28"/>
          <w:lang w:eastAsia="zh-CN" w:bidi="hi-IN"/>
        </w:rPr>
        <w:t xml:space="preserve"> и привлекаемых организаций, находящихся на территории Республики Крым;</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 иную информацию, необходимую для получения муниципальной услуги.</w:t>
      </w:r>
    </w:p>
    <w:p w:rsidR="007D0E9D" w:rsidRDefault="007D0E9D" w:rsidP="007D0E9D">
      <w:pPr>
        <w:adjustRightInd w:val="0"/>
        <w:ind w:firstLine="709"/>
        <w:jc w:val="both"/>
        <w:rPr>
          <w:sz w:val="28"/>
          <w:szCs w:val="28"/>
        </w:rPr>
      </w:pPr>
      <w:r>
        <w:rPr>
          <w:rFonts w:eastAsia="SimSun"/>
          <w:kern w:val="2"/>
          <w:sz w:val="28"/>
          <w:szCs w:val="28"/>
          <w:lang w:eastAsia="zh-CN" w:bidi="hi-IN"/>
        </w:rPr>
        <w:t>3.3. </w:t>
      </w:r>
      <w:r>
        <w:rPr>
          <w:rFonts w:eastAsia="Calibri"/>
          <w:sz w:val="28"/>
          <w:szCs w:val="28"/>
        </w:rPr>
        <w:t xml:space="preserve">Индивидуальное консультирование по телефону не должно превышать 10 (десяти) минут. </w:t>
      </w:r>
      <w:r>
        <w:rPr>
          <w:sz w:val="28"/>
          <w:szCs w:val="28"/>
        </w:rPr>
        <w:t xml:space="preserve">Ответ на телефонный звонок должен начинаться с информации о наименовании Органа, </w:t>
      </w:r>
      <w:r>
        <w:rPr>
          <w:rFonts w:eastAsia="Calibri"/>
          <w:sz w:val="28"/>
          <w:szCs w:val="28"/>
        </w:rPr>
        <w:t>многофункционального центра,</w:t>
      </w:r>
      <w:r>
        <w:rPr>
          <w:sz w:val="28"/>
          <w:szCs w:val="28"/>
        </w:rPr>
        <w:t xml:space="preserve">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w:t>
      </w:r>
      <w:r>
        <w:rPr>
          <w:rFonts w:eastAsia="Calibri"/>
          <w:sz w:val="28"/>
          <w:szCs w:val="28"/>
        </w:rPr>
        <w:t>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w:t>
      </w:r>
      <w:r>
        <w:rPr>
          <w:sz w:val="28"/>
          <w:szCs w:val="28"/>
        </w:rPr>
        <w:t xml:space="preserve"> </w:t>
      </w:r>
    </w:p>
    <w:p w:rsidR="007D0E9D" w:rsidRDefault="007D0E9D" w:rsidP="007D0E9D">
      <w:pPr>
        <w:adjustRightInd w:val="0"/>
        <w:ind w:firstLine="709"/>
        <w:jc w:val="both"/>
        <w:rPr>
          <w:rFonts w:eastAsia="Calibri"/>
          <w:sz w:val="28"/>
          <w:szCs w:val="28"/>
        </w:rPr>
      </w:pPr>
      <w:r>
        <w:rPr>
          <w:rFonts w:eastAsia="Calibri"/>
          <w:sz w:val="28"/>
          <w:szCs w:val="28"/>
        </w:rPr>
        <w:t>3.4. Индивидуальное консультирование по почте (по электронной почте).</w:t>
      </w:r>
    </w:p>
    <w:p w:rsidR="007D0E9D" w:rsidRDefault="007D0E9D" w:rsidP="007D0E9D">
      <w:pPr>
        <w:adjustRightInd w:val="0"/>
        <w:ind w:firstLine="709"/>
        <w:jc w:val="both"/>
        <w:rPr>
          <w:rFonts w:eastAsia="Calibri"/>
          <w:sz w:val="28"/>
          <w:szCs w:val="28"/>
        </w:rPr>
      </w:pPr>
      <w:r>
        <w:rPr>
          <w:rFonts w:eastAsia="Calibri"/>
          <w:sz w:val="28"/>
          <w:szCs w:val="28"/>
        </w:rPr>
        <w:t>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является дата регистрации входящего обращения в Органе или многофункциональном центре.</w:t>
      </w:r>
    </w:p>
    <w:p w:rsidR="007D0E9D" w:rsidRDefault="007D0E9D" w:rsidP="007D0E9D">
      <w:pPr>
        <w:adjustRightInd w:val="0"/>
        <w:ind w:firstLine="709"/>
        <w:jc w:val="both"/>
        <w:rPr>
          <w:rFonts w:eastAsia="Calibri"/>
          <w:sz w:val="28"/>
          <w:szCs w:val="28"/>
        </w:rPr>
      </w:pPr>
      <w:r>
        <w:rPr>
          <w:rFonts w:eastAsia="Calibri"/>
          <w:sz w:val="28"/>
          <w:szCs w:val="28"/>
        </w:rPr>
        <w:t>3.5. Время ожидания заявителя при индивидуальном консультировании при личном обращении не должно превышать 15 (пятнадцать) минут.</w:t>
      </w:r>
    </w:p>
    <w:p w:rsidR="007D0E9D" w:rsidRDefault="007D0E9D" w:rsidP="007D0E9D">
      <w:pPr>
        <w:adjustRightInd w:val="0"/>
        <w:ind w:firstLine="709"/>
        <w:jc w:val="both"/>
        <w:rPr>
          <w:rFonts w:eastAsia="Calibri"/>
          <w:sz w:val="28"/>
          <w:szCs w:val="28"/>
        </w:rPr>
      </w:pPr>
      <w:r>
        <w:rPr>
          <w:rFonts w:eastAsia="Calibri"/>
          <w:sz w:val="28"/>
          <w:szCs w:val="28"/>
        </w:rPr>
        <w:lastRenderedPageBreak/>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(десять) минут.</w:t>
      </w:r>
    </w:p>
    <w:p w:rsidR="007D0E9D" w:rsidRDefault="007D0E9D" w:rsidP="007D0E9D">
      <w:pPr>
        <w:adjustRightInd w:val="0"/>
        <w:ind w:firstLine="709"/>
        <w:jc w:val="both"/>
        <w:rPr>
          <w:rFonts w:eastAsia="Calibri"/>
          <w:sz w:val="28"/>
          <w:szCs w:val="28"/>
        </w:rPr>
      </w:pPr>
      <w:r>
        <w:rPr>
          <w:rFonts w:eastAsia="Calibri"/>
          <w:sz w:val="28"/>
          <w:szCs w:val="28"/>
        </w:rPr>
        <w:t>Сектор информирования в помещении многофункционального центра содержит не менее одного окна (иного специально оборудованного рабочего места),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w:t>
      </w:r>
    </w:p>
    <w:p w:rsidR="007D0E9D" w:rsidRDefault="007D0E9D" w:rsidP="007D0E9D">
      <w:pPr>
        <w:adjustRightInd w:val="0"/>
        <w:ind w:firstLine="709"/>
        <w:jc w:val="both"/>
        <w:rPr>
          <w:rFonts w:eastAsia="Calibri"/>
          <w:sz w:val="28"/>
          <w:szCs w:val="28"/>
        </w:rPr>
      </w:pPr>
      <w:r>
        <w:rPr>
          <w:rFonts w:eastAsia="Calibri"/>
          <w:sz w:val="28"/>
          <w:szCs w:val="28"/>
        </w:rPr>
        <w:t>3.6. Должностное лицо Органа, предоставляющего муниципальную услугу, работник многофункционального центра, при ответе на обращения заявителей:</w:t>
      </w:r>
    </w:p>
    <w:p w:rsidR="007D0E9D" w:rsidRDefault="007D0E9D" w:rsidP="007D0E9D">
      <w:pPr>
        <w:adjustRightInd w:val="0"/>
        <w:ind w:firstLine="709"/>
        <w:jc w:val="both"/>
        <w:rPr>
          <w:rFonts w:eastAsia="Calibri"/>
          <w:sz w:val="28"/>
          <w:szCs w:val="28"/>
        </w:rPr>
      </w:pPr>
      <w:r>
        <w:rPr>
          <w:rFonts w:eastAsia="Calibri"/>
          <w:sz w:val="28"/>
          <w:szCs w:val="28"/>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7D0E9D" w:rsidRDefault="007D0E9D" w:rsidP="007D0E9D">
      <w:pPr>
        <w:adjustRightInd w:val="0"/>
        <w:ind w:firstLine="709"/>
        <w:jc w:val="both"/>
        <w:rPr>
          <w:rFonts w:eastAsia="Calibri"/>
          <w:sz w:val="28"/>
          <w:szCs w:val="28"/>
        </w:rPr>
      </w:pPr>
      <w:r>
        <w:rPr>
          <w:rFonts w:eastAsia="Calibri"/>
          <w:sz w:val="28"/>
          <w:szCs w:val="28"/>
        </w:rPr>
        <w:t>– при ответе на телефонные звонки, устные и письменные обращения должны отвечать вежливо и корректно;</w:t>
      </w:r>
    </w:p>
    <w:p w:rsidR="007D0E9D" w:rsidRDefault="007D0E9D" w:rsidP="007D0E9D">
      <w:pPr>
        <w:adjustRightInd w:val="0"/>
        <w:ind w:firstLine="709"/>
        <w:jc w:val="both"/>
        <w:rPr>
          <w:rFonts w:eastAsia="Calibri"/>
          <w:sz w:val="28"/>
          <w:szCs w:val="28"/>
        </w:rPr>
      </w:pPr>
      <w:r>
        <w:rPr>
          <w:rFonts w:eastAsia="Calibri"/>
          <w:sz w:val="28"/>
          <w:szCs w:val="28"/>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7D0E9D" w:rsidRDefault="007D0E9D" w:rsidP="007D0E9D">
      <w:pPr>
        <w:adjustRightInd w:val="0"/>
        <w:ind w:firstLine="709"/>
        <w:jc w:val="both"/>
        <w:rPr>
          <w:rFonts w:eastAsia="Calibri"/>
          <w:sz w:val="28"/>
          <w:szCs w:val="28"/>
        </w:rPr>
      </w:pPr>
      <w:r>
        <w:rPr>
          <w:rFonts w:eastAsia="Calibri"/>
          <w:sz w:val="28"/>
          <w:szCs w:val="28"/>
        </w:rPr>
        <w:t>– ответы на письменные обращения даются в простой, четкой и понятной форме в письменном виде и должны содержать:</w:t>
      </w:r>
    </w:p>
    <w:p w:rsidR="007D0E9D" w:rsidRDefault="007D0E9D" w:rsidP="007D0E9D">
      <w:pPr>
        <w:adjustRightInd w:val="0"/>
        <w:ind w:firstLine="709"/>
        <w:jc w:val="both"/>
        <w:rPr>
          <w:rFonts w:eastAsia="Calibri"/>
          <w:sz w:val="28"/>
          <w:szCs w:val="28"/>
        </w:rPr>
      </w:pPr>
      <w:r>
        <w:rPr>
          <w:rFonts w:eastAsia="Calibri"/>
          <w:sz w:val="28"/>
          <w:szCs w:val="28"/>
        </w:rPr>
        <w:t>а) ответы на поставленные вопросы;</w:t>
      </w:r>
    </w:p>
    <w:p w:rsidR="007D0E9D" w:rsidRDefault="007D0E9D" w:rsidP="007D0E9D">
      <w:pPr>
        <w:adjustRightInd w:val="0"/>
        <w:ind w:firstLine="709"/>
        <w:jc w:val="both"/>
        <w:rPr>
          <w:rFonts w:eastAsia="Calibri"/>
          <w:sz w:val="28"/>
          <w:szCs w:val="28"/>
        </w:rPr>
      </w:pPr>
      <w:r>
        <w:rPr>
          <w:rFonts w:eastAsia="Calibri"/>
          <w:sz w:val="28"/>
          <w:szCs w:val="28"/>
        </w:rPr>
        <w:t>б) должность, фамилию и инициалы лица, подписавшего ответ;</w:t>
      </w:r>
    </w:p>
    <w:p w:rsidR="007D0E9D" w:rsidRDefault="007D0E9D" w:rsidP="007D0E9D">
      <w:pPr>
        <w:adjustRightInd w:val="0"/>
        <w:ind w:firstLine="709"/>
        <w:jc w:val="both"/>
        <w:rPr>
          <w:rFonts w:eastAsia="Calibri"/>
          <w:sz w:val="28"/>
          <w:szCs w:val="28"/>
        </w:rPr>
      </w:pPr>
      <w:r>
        <w:rPr>
          <w:rFonts w:eastAsia="Calibri"/>
          <w:sz w:val="28"/>
          <w:szCs w:val="28"/>
        </w:rPr>
        <w:t>в) фамилию и инициалы исполнителя;</w:t>
      </w:r>
    </w:p>
    <w:p w:rsidR="007D0E9D" w:rsidRDefault="007D0E9D" w:rsidP="007D0E9D">
      <w:pPr>
        <w:adjustRightInd w:val="0"/>
        <w:ind w:firstLine="709"/>
        <w:jc w:val="both"/>
        <w:rPr>
          <w:rFonts w:eastAsia="Calibri"/>
          <w:sz w:val="28"/>
          <w:szCs w:val="28"/>
        </w:rPr>
      </w:pPr>
      <w:r>
        <w:rPr>
          <w:rFonts w:eastAsia="Calibri"/>
          <w:sz w:val="28"/>
          <w:szCs w:val="28"/>
        </w:rPr>
        <w:t>г) наименование структурного подразделения-исполнителя;</w:t>
      </w:r>
    </w:p>
    <w:p w:rsidR="007D0E9D" w:rsidRDefault="007D0E9D" w:rsidP="007D0E9D">
      <w:pPr>
        <w:adjustRightInd w:val="0"/>
        <w:ind w:firstLine="709"/>
        <w:jc w:val="both"/>
        <w:rPr>
          <w:rFonts w:eastAsia="Calibri"/>
          <w:sz w:val="28"/>
          <w:szCs w:val="28"/>
        </w:rPr>
      </w:pPr>
      <w:r>
        <w:rPr>
          <w:rFonts w:eastAsia="Calibri"/>
          <w:sz w:val="28"/>
          <w:szCs w:val="28"/>
        </w:rPr>
        <w:t>д) номер телефона исполнителя;</w:t>
      </w:r>
    </w:p>
    <w:p w:rsidR="007D0E9D" w:rsidRDefault="007D0E9D" w:rsidP="007D0E9D">
      <w:pPr>
        <w:adjustRightInd w:val="0"/>
        <w:ind w:firstLine="709"/>
        <w:jc w:val="both"/>
        <w:rPr>
          <w:rFonts w:eastAsia="Calibri"/>
          <w:sz w:val="28"/>
          <w:szCs w:val="28"/>
        </w:rPr>
      </w:pPr>
      <w:r>
        <w:rPr>
          <w:rFonts w:eastAsia="Calibri"/>
          <w:sz w:val="28"/>
          <w:szCs w:val="28"/>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7D0E9D" w:rsidRDefault="007D0E9D" w:rsidP="007D0E9D">
      <w:pPr>
        <w:ind w:firstLine="709"/>
        <w:jc w:val="both"/>
        <w:rPr>
          <w:rFonts w:eastAsia="Calibri"/>
          <w:sz w:val="28"/>
          <w:szCs w:val="28"/>
        </w:rPr>
      </w:pPr>
      <w:r>
        <w:rPr>
          <w:rFonts w:eastAsia="Calibri"/>
          <w:sz w:val="28"/>
          <w:szCs w:val="28"/>
        </w:rPr>
        <w:t>3.7. На ЕПГУ, РПГУ и официальном сайте Органа размещается следующая информация:</w:t>
      </w:r>
    </w:p>
    <w:p w:rsidR="007D0E9D" w:rsidRDefault="007D0E9D" w:rsidP="007D0E9D">
      <w:pPr>
        <w:ind w:firstLine="709"/>
        <w:jc w:val="both"/>
        <w:rPr>
          <w:rFonts w:eastAsia="Calibri"/>
          <w:sz w:val="28"/>
          <w:szCs w:val="28"/>
        </w:rPr>
      </w:pPr>
      <w:r>
        <w:rPr>
          <w:rFonts w:eastAsia="Calibri"/>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7D0E9D" w:rsidRDefault="007D0E9D" w:rsidP="007D0E9D">
      <w:pPr>
        <w:ind w:firstLine="709"/>
        <w:jc w:val="both"/>
        <w:rPr>
          <w:rFonts w:eastAsia="Calibri"/>
          <w:sz w:val="28"/>
          <w:szCs w:val="28"/>
        </w:rPr>
      </w:pPr>
      <w:r>
        <w:rPr>
          <w:rFonts w:eastAsia="Calibri"/>
          <w:sz w:val="28"/>
          <w:szCs w:val="28"/>
        </w:rPr>
        <w:t>2) круг Заявителей;</w:t>
      </w:r>
    </w:p>
    <w:p w:rsidR="007D0E9D" w:rsidRDefault="007D0E9D" w:rsidP="007D0E9D">
      <w:pPr>
        <w:ind w:firstLine="709"/>
        <w:jc w:val="both"/>
        <w:rPr>
          <w:rFonts w:eastAsia="Calibri"/>
          <w:sz w:val="28"/>
          <w:szCs w:val="28"/>
        </w:rPr>
      </w:pPr>
      <w:r>
        <w:rPr>
          <w:rFonts w:eastAsia="Calibri"/>
          <w:sz w:val="28"/>
          <w:szCs w:val="28"/>
        </w:rPr>
        <w:t>3) срок предоставления муниципальной услуги;</w:t>
      </w:r>
    </w:p>
    <w:p w:rsidR="007D0E9D" w:rsidRDefault="007D0E9D" w:rsidP="007D0E9D">
      <w:pPr>
        <w:ind w:firstLine="709"/>
        <w:jc w:val="both"/>
        <w:rPr>
          <w:rFonts w:eastAsia="Calibri"/>
          <w:sz w:val="28"/>
          <w:szCs w:val="28"/>
        </w:rPr>
      </w:pPr>
      <w:r>
        <w:rPr>
          <w:rFonts w:eastAsia="Calibri"/>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7D0E9D" w:rsidRDefault="007D0E9D" w:rsidP="007D0E9D">
      <w:pPr>
        <w:ind w:firstLine="709"/>
        <w:jc w:val="both"/>
        <w:rPr>
          <w:rFonts w:eastAsia="Calibri"/>
          <w:sz w:val="28"/>
          <w:szCs w:val="28"/>
        </w:rPr>
      </w:pPr>
      <w:r>
        <w:rPr>
          <w:rFonts w:eastAsia="Calibri"/>
          <w:sz w:val="28"/>
          <w:szCs w:val="28"/>
        </w:rPr>
        <w:lastRenderedPageBreak/>
        <w:t>5) размер государственной пошлины, взимаемой за предоставление муниципальной услуги;</w:t>
      </w:r>
    </w:p>
    <w:p w:rsidR="007D0E9D" w:rsidRDefault="007D0E9D" w:rsidP="007D0E9D">
      <w:pPr>
        <w:ind w:firstLine="709"/>
        <w:jc w:val="both"/>
        <w:rPr>
          <w:rFonts w:eastAsia="Calibri"/>
          <w:sz w:val="28"/>
          <w:szCs w:val="28"/>
        </w:rPr>
      </w:pPr>
      <w:r>
        <w:rPr>
          <w:rFonts w:eastAsia="Calibri"/>
          <w:sz w:val="28"/>
          <w:szCs w:val="28"/>
        </w:rPr>
        <w:t>6) исчерпывающий перечень оснований для приостановления или отказа в предоставлении муниципальной услуги;</w:t>
      </w:r>
    </w:p>
    <w:p w:rsidR="007D0E9D" w:rsidRDefault="007D0E9D" w:rsidP="007D0E9D">
      <w:pPr>
        <w:ind w:firstLine="709"/>
        <w:jc w:val="both"/>
        <w:rPr>
          <w:rFonts w:eastAsia="Calibri"/>
          <w:sz w:val="28"/>
          <w:szCs w:val="28"/>
        </w:rPr>
      </w:pPr>
      <w:r>
        <w:rPr>
          <w:rFonts w:eastAsia="Calibri"/>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7D0E9D" w:rsidRDefault="007D0E9D" w:rsidP="007D0E9D">
      <w:pPr>
        <w:ind w:firstLine="709"/>
        <w:jc w:val="both"/>
        <w:rPr>
          <w:rFonts w:eastAsia="Calibri"/>
          <w:sz w:val="28"/>
          <w:szCs w:val="28"/>
        </w:rPr>
      </w:pPr>
      <w:r>
        <w:rPr>
          <w:rFonts w:eastAsia="Calibri"/>
          <w:sz w:val="28"/>
          <w:szCs w:val="28"/>
        </w:rPr>
        <w:t>8) формы заявлений (уведомлений, сообщений), используемые при предоставлении муниципальной услуги.</w:t>
      </w:r>
    </w:p>
    <w:p w:rsidR="007D0E9D" w:rsidRDefault="007D0E9D" w:rsidP="007D0E9D">
      <w:pPr>
        <w:ind w:firstLine="709"/>
        <w:jc w:val="both"/>
        <w:rPr>
          <w:rFonts w:eastAsia="Calibri"/>
          <w:sz w:val="28"/>
          <w:szCs w:val="28"/>
        </w:rPr>
      </w:pPr>
      <w:r>
        <w:rPr>
          <w:rFonts w:eastAsia="Calibri"/>
          <w:sz w:val="28"/>
          <w:szCs w:val="28"/>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7D0E9D" w:rsidRDefault="007D0E9D" w:rsidP="007D0E9D">
      <w:pPr>
        <w:adjustRightInd w:val="0"/>
        <w:ind w:firstLine="709"/>
        <w:jc w:val="both"/>
        <w:rPr>
          <w:rFonts w:eastAsia="Calibri"/>
          <w:sz w:val="28"/>
          <w:szCs w:val="28"/>
        </w:rPr>
      </w:pPr>
      <w:r>
        <w:rPr>
          <w:rFonts w:eastAsia="Calibri"/>
          <w:sz w:val="28"/>
          <w:szCs w:val="28"/>
        </w:rPr>
        <w:t>Доступ к информации о сроках и порядке предоставления услуги осуществляется без выполнения заявителем каких-либо требований, в т. 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D0E9D" w:rsidRDefault="007D0E9D" w:rsidP="007D0E9D">
      <w:pPr>
        <w:suppressAutoHyphens/>
        <w:ind w:firstLine="709"/>
        <w:jc w:val="both"/>
        <w:rPr>
          <w:sz w:val="28"/>
          <w:szCs w:val="28"/>
        </w:rPr>
      </w:pPr>
      <w:r>
        <w:rPr>
          <w:rFonts w:eastAsia="SimSun"/>
          <w:kern w:val="2"/>
          <w:sz w:val="28"/>
          <w:szCs w:val="28"/>
          <w:lang w:eastAsia="zh-CN" w:bidi="hi-IN"/>
        </w:rPr>
        <w:t>3.8. </w:t>
      </w:r>
      <w:r>
        <w:rPr>
          <w:rFonts w:eastAsia="DejaVu Sans Mono"/>
          <w:sz w:val="28"/>
          <w:szCs w:val="28"/>
          <w:lang w:eastAsia="zh-CN" w:bidi="hi-IN"/>
        </w:rPr>
        <w:t>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ЕПГУ, РПГУ (для заявлений, поданных посредством РПГУ), электронной почты Органа.</w:t>
      </w:r>
    </w:p>
    <w:p w:rsidR="007D0E9D" w:rsidRDefault="007D0E9D" w:rsidP="007D0E9D">
      <w:pPr>
        <w:ind w:firstLine="709"/>
        <w:jc w:val="both"/>
        <w:rPr>
          <w:rFonts w:eastAsia="Calibri"/>
          <w:sz w:val="28"/>
          <w:szCs w:val="28"/>
          <w:shd w:val="clear" w:color="auto" w:fill="FFFFFF"/>
        </w:rPr>
      </w:pPr>
      <w:r>
        <w:rPr>
          <w:rFonts w:eastAsia="Calibri"/>
          <w:sz w:val="28"/>
          <w:szCs w:val="28"/>
          <w:shd w:val="clear" w:color="auto" w:fill="FFFFFF"/>
        </w:rPr>
        <w:t xml:space="preserve">3.9. Справочная информация подлежит обязательному размещению на ЕПГУ, РПГУ, официальном сайте </w:t>
      </w:r>
      <w:proofErr w:type="gramStart"/>
      <w:r>
        <w:rPr>
          <w:rFonts w:eastAsia="Calibri"/>
          <w:sz w:val="28"/>
          <w:szCs w:val="28"/>
          <w:shd w:val="clear" w:color="auto" w:fill="FFFFFF"/>
        </w:rPr>
        <w:t>Органа, предоставляющего муниципальную услугу и является</w:t>
      </w:r>
      <w:proofErr w:type="gramEnd"/>
      <w:r>
        <w:rPr>
          <w:rFonts w:eastAsia="Calibri"/>
          <w:sz w:val="28"/>
          <w:szCs w:val="28"/>
          <w:shd w:val="clear" w:color="auto" w:fill="FFFFFF"/>
        </w:rPr>
        <w:t xml:space="preserve"> доступной для заявителя. </w:t>
      </w:r>
      <w:proofErr w:type="gramStart"/>
      <w:r>
        <w:rPr>
          <w:rFonts w:eastAsia="Calibri"/>
          <w:sz w:val="28"/>
          <w:szCs w:val="28"/>
          <w:shd w:val="clear" w:color="auto" w:fill="FFFFFF"/>
        </w:rPr>
        <w:t>Орган, предоставляющий муниципальную услугу обеспечивает</w:t>
      </w:r>
      <w:proofErr w:type="gramEnd"/>
      <w:r>
        <w:rPr>
          <w:rFonts w:eastAsia="Calibri"/>
          <w:sz w:val="28"/>
          <w:szCs w:val="28"/>
          <w:shd w:val="clear" w:color="auto" w:fill="FFFFFF"/>
        </w:rPr>
        <w:t xml:space="preserve"> размещение и актуализацию справочной информации в электронном виде посредством ЕПГУ, РПГУ, официального сайта Органа.</w:t>
      </w:r>
    </w:p>
    <w:p w:rsidR="007D0E9D" w:rsidRDefault="007D0E9D" w:rsidP="007D0E9D">
      <w:pPr>
        <w:ind w:firstLine="709"/>
        <w:jc w:val="both"/>
        <w:rPr>
          <w:rFonts w:eastAsia="Calibri"/>
          <w:sz w:val="28"/>
          <w:szCs w:val="28"/>
          <w:shd w:val="clear" w:color="auto" w:fill="FFFFFF"/>
        </w:rPr>
      </w:pPr>
      <w:r>
        <w:rPr>
          <w:rFonts w:eastAsia="Calibri"/>
          <w:sz w:val="28"/>
          <w:szCs w:val="28"/>
          <w:shd w:val="clear" w:color="auto" w:fill="FFFFFF"/>
        </w:rPr>
        <w:t>К справочной информации относится:</w:t>
      </w:r>
    </w:p>
    <w:p w:rsidR="007D0E9D" w:rsidRDefault="007D0E9D" w:rsidP="007D0E9D">
      <w:pPr>
        <w:ind w:firstLine="709"/>
        <w:jc w:val="both"/>
        <w:rPr>
          <w:rFonts w:eastAsia="Calibri"/>
          <w:sz w:val="28"/>
          <w:szCs w:val="28"/>
          <w:shd w:val="clear" w:color="auto" w:fill="FFFFFF"/>
        </w:rPr>
      </w:pPr>
      <w:r>
        <w:rPr>
          <w:rFonts w:eastAsia="Calibri"/>
          <w:sz w:val="28"/>
          <w:szCs w:val="28"/>
          <w:shd w:val="clear" w:color="auto" w:fill="FFFFFF"/>
        </w:rPr>
        <w:t>– место нахождения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отделений (центров) многофункционального центра;</w:t>
      </w:r>
    </w:p>
    <w:p w:rsidR="007D0E9D" w:rsidRDefault="007D0E9D" w:rsidP="007D0E9D">
      <w:pPr>
        <w:ind w:firstLine="709"/>
        <w:jc w:val="both"/>
        <w:rPr>
          <w:rFonts w:eastAsia="Calibri"/>
          <w:sz w:val="28"/>
          <w:szCs w:val="28"/>
          <w:shd w:val="clear" w:color="auto" w:fill="FFFFFF"/>
        </w:rPr>
      </w:pPr>
      <w:r>
        <w:rPr>
          <w:rFonts w:eastAsia="Calibri"/>
          <w:sz w:val="28"/>
          <w:szCs w:val="28"/>
          <w:shd w:val="clear" w:color="auto" w:fill="FFFFFF"/>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7D0E9D" w:rsidRDefault="007D0E9D" w:rsidP="007D0E9D">
      <w:pPr>
        <w:ind w:firstLine="709"/>
        <w:jc w:val="both"/>
        <w:rPr>
          <w:rFonts w:eastAsia="Calibri"/>
          <w:sz w:val="28"/>
          <w:szCs w:val="28"/>
          <w:shd w:val="clear" w:color="auto" w:fill="FFFFFF"/>
        </w:rPr>
      </w:pPr>
      <w:r>
        <w:rPr>
          <w:rFonts w:eastAsia="Calibri"/>
          <w:sz w:val="28"/>
          <w:szCs w:val="28"/>
          <w:shd w:val="clear" w:color="auto" w:fill="FFFFFF"/>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7D0E9D" w:rsidRDefault="007D0E9D" w:rsidP="007D0E9D">
      <w:pPr>
        <w:ind w:firstLine="709"/>
        <w:jc w:val="both"/>
        <w:rPr>
          <w:rFonts w:eastAsia="Calibri"/>
          <w:sz w:val="28"/>
          <w:szCs w:val="28"/>
        </w:rPr>
      </w:pPr>
      <w:r>
        <w:rPr>
          <w:rFonts w:eastAsia="Calibri"/>
          <w:sz w:val="28"/>
          <w:szCs w:val="28"/>
          <w:shd w:val="clear" w:color="auto" w:fill="FFFFFF"/>
        </w:rPr>
        <w:lastRenderedPageBreak/>
        <w:t>Информация о предоставлении муниципальной услуги должна быть доступна для инвалидов.</w:t>
      </w:r>
    </w:p>
    <w:p w:rsidR="007D0E9D" w:rsidRDefault="007D0E9D" w:rsidP="007D0E9D">
      <w:pPr>
        <w:ind w:firstLine="540"/>
        <w:jc w:val="both"/>
        <w:rPr>
          <w:sz w:val="28"/>
          <w:szCs w:val="28"/>
        </w:rPr>
      </w:pPr>
    </w:p>
    <w:p w:rsidR="007D0E9D" w:rsidRDefault="007D0E9D" w:rsidP="007D0E9D">
      <w:pPr>
        <w:pStyle w:val="1"/>
        <w:spacing w:before="0" w:after="0"/>
        <w:jc w:val="center"/>
        <w:rPr>
          <w:rFonts w:ascii="Times New Roman" w:hAnsi="Times New Roman"/>
          <w:sz w:val="28"/>
          <w:szCs w:val="28"/>
        </w:rPr>
      </w:pPr>
      <w:r>
        <w:rPr>
          <w:rFonts w:ascii="Times New Roman" w:hAnsi="Times New Roman"/>
          <w:sz w:val="28"/>
          <w:szCs w:val="28"/>
        </w:rPr>
        <w:t>II. Стандарт предоставления муниципальной</w:t>
      </w:r>
      <w:r>
        <w:rPr>
          <w:rFonts w:ascii="Times New Roman" w:hAnsi="Times New Roman"/>
          <w:spacing w:val="-2"/>
          <w:sz w:val="28"/>
          <w:szCs w:val="28"/>
        </w:rPr>
        <w:t xml:space="preserve"> </w:t>
      </w:r>
      <w:r>
        <w:rPr>
          <w:rFonts w:ascii="Times New Roman" w:hAnsi="Times New Roman"/>
          <w:sz w:val="28"/>
          <w:szCs w:val="28"/>
        </w:rPr>
        <w:t>услуги</w:t>
      </w:r>
    </w:p>
    <w:p w:rsidR="007D0E9D" w:rsidRPr="007D0E9D" w:rsidRDefault="007D0E9D" w:rsidP="007D0E9D">
      <w:pPr>
        <w:rPr>
          <w:sz w:val="28"/>
          <w:szCs w:val="28"/>
        </w:rPr>
      </w:pPr>
    </w:p>
    <w:p w:rsidR="007D0E9D" w:rsidRDefault="007D0E9D" w:rsidP="007D0E9D">
      <w:pPr>
        <w:jc w:val="center"/>
        <w:rPr>
          <w:b/>
          <w:sz w:val="28"/>
          <w:szCs w:val="28"/>
        </w:rPr>
      </w:pPr>
      <w:r>
        <w:rPr>
          <w:b/>
          <w:sz w:val="28"/>
          <w:szCs w:val="28"/>
        </w:rPr>
        <w:t>4. Наименование муниципальной услуги</w:t>
      </w:r>
    </w:p>
    <w:p w:rsidR="007D0E9D" w:rsidRDefault="007D0E9D" w:rsidP="007D0E9D">
      <w:pPr>
        <w:jc w:val="both"/>
        <w:rPr>
          <w:sz w:val="28"/>
          <w:szCs w:val="28"/>
        </w:rPr>
      </w:pPr>
      <w:r>
        <w:rPr>
          <w:sz w:val="28"/>
          <w:szCs w:val="28"/>
        </w:rPr>
        <w:tab/>
        <w:t>4.1. Наименование Муниципальной услуги: «Предоставление градостроительного плана земельного участка».</w:t>
      </w:r>
    </w:p>
    <w:p w:rsidR="007D0E9D" w:rsidRDefault="007D0E9D" w:rsidP="007D0E9D">
      <w:pPr>
        <w:jc w:val="both"/>
        <w:rPr>
          <w:sz w:val="28"/>
          <w:szCs w:val="28"/>
        </w:rPr>
      </w:pPr>
    </w:p>
    <w:p w:rsidR="007D0E9D" w:rsidRDefault="007D0E9D" w:rsidP="007D0E9D">
      <w:pPr>
        <w:jc w:val="center"/>
        <w:rPr>
          <w:b/>
          <w:sz w:val="28"/>
          <w:szCs w:val="28"/>
        </w:rPr>
      </w:pPr>
      <w:r>
        <w:rPr>
          <w:b/>
          <w:sz w:val="28"/>
          <w:szCs w:val="28"/>
        </w:rPr>
        <w:t>5. Наименование органа, предоставляющего муниципальную услугу</w:t>
      </w:r>
    </w:p>
    <w:p w:rsidR="007D0E9D" w:rsidRDefault="007D0E9D" w:rsidP="007D0E9D">
      <w:pPr>
        <w:jc w:val="both"/>
        <w:rPr>
          <w:sz w:val="28"/>
          <w:szCs w:val="28"/>
        </w:rPr>
      </w:pPr>
      <w:r>
        <w:rPr>
          <w:sz w:val="28"/>
          <w:szCs w:val="28"/>
        </w:rPr>
        <w:tab/>
        <w:t>5.1. Муниципальную услугу предоставляет администрация города Джанкоя Республики Крым.</w:t>
      </w:r>
    </w:p>
    <w:p w:rsidR="007D0E9D" w:rsidRDefault="007D0E9D" w:rsidP="007D0E9D">
      <w:pPr>
        <w:jc w:val="both"/>
        <w:rPr>
          <w:sz w:val="28"/>
          <w:szCs w:val="28"/>
        </w:rPr>
      </w:pPr>
      <w:r>
        <w:rPr>
          <w:sz w:val="28"/>
          <w:szCs w:val="28"/>
        </w:rPr>
        <w:tab/>
        <w:t>Структурное подразделение Органа предоставляющего муниципальную услугу – Управление архитектуры, градостроительства, земельных отношений и муниципальной собственности администрации города Джанкоя (далее – Управление).</w:t>
      </w:r>
    </w:p>
    <w:p w:rsidR="007D0E9D" w:rsidRDefault="007D0E9D" w:rsidP="007D0E9D">
      <w:pPr>
        <w:suppressAutoHyphens/>
        <w:jc w:val="both"/>
        <w:rPr>
          <w:rFonts w:eastAsia="SimSun"/>
          <w:color w:val="000000"/>
          <w:kern w:val="2"/>
          <w:sz w:val="28"/>
          <w:szCs w:val="28"/>
          <w:lang w:eastAsia="zh-CN" w:bidi="hi-IN"/>
        </w:rPr>
      </w:pPr>
      <w:r>
        <w:rPr>
          <w:sz w:val="28"/>
          <w:szCs w:val="28"/>
        </w:rPr>
        <w:tab/>
        <w:t>5.2. </w:t>
      </w:r>
      <w:r>
        <w:rPr>
          <w:rFonts w:eastAsia="SimSun"/>
          <w:color w:val="000000"/>
          <w:kern w:val="2"/>
          <w:sz w:val="28"/>
          <w:szCs w:val="28"/>
          <w:lang w:eastAsia="zh-CN" w:bidi="hi-IN"/>
        </w:rPr>
        <w:t>Муниципальная услуга может предоставляться в МФЦ в части:</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 приема, регистрации и передачи в Орган заявления и документов, необходимых для предоставления муниципальной услуги;</w:t>
      </w:r>
    </w:p>
    <w:p w:rsidR="007D0E9D" w:rsidRDefault="007D0E9D" w:rsidP="007D0E9D">
      <w:pPr>
        <w:adjustRightInd w:val="0"/>
        <w:ind w:firstLine="709"/>
        <w:jc w:val="both"/>
        <w:rPr>
          <w:rFonts w:eastAsia="SimSun"/>
          <w:color w:val="000000"/>
          <w:kern w:val="2"/>
          <w:sz w:val="28"/>
          <w:szCs w:val="28"/>
          <w:lang w:eastAsia="zh-CN" w:bidi="hi-IN"/>
        </w:rPr>
      </w:pPr>
      <w:r>
        <w:rPr>
          <w:rFonts w:eastAsia="SimSun"/>
          <w:color w:val="000000"/>
          <w:kern w:val="2"/>
          <w:sz w:val="28"/>
          <w:szCs w:val="28"/>
          <w:lang w:eastAsia="zh-CN" w:bidi="hi-IN"/>
        </w:rPr>
        <w:t>– выдачи результата предоставления муниципальной услуги.</w:t>
      </w:r>
    </w:p>
    <w:p w:rsidR="007D0E9D" w:rsidRDefault="007D0E9D" w:rsidP="007D0E9D">
      <w:pPr>
        <w:jc w:val="both"/>
        <w:rPr>
          <w:rFonts w:eastAsia="SimSun"/>
          <w:color w:val="000000"/>
          <w:kern w:val="2"/>
          <w:sz w:val="28"/>
          <w:szCs w:val="28"/>
          <w:lang w:eastAsia="zh-CN" w:bidi="hi-IN"/>
        </w:rPr>
      </w:pPr>
      <w:r>
        <w:rPr>
          <w:sz w:val="28"/>
          <w:szCs w:val="28"/>
        </w:rPr>
        <w:tab/>
        <w:t>5.3. </w:t>
      </w:r>
      <w:r>
        <w:rPr>
          <w:rFonts w:eastAsia="SimSun"/>
          <w:color w:val="000000"/>
          <w:kern w:val="2"/>
          <w:sz w:val="28"/>
          <w:szCs w:val="28"/>
          <w:lang w:eastAsia="zh-CN" w:bidi="hi-IN"/>
        </w:rPr>
        <w:t xml:space="preserve">При исполнении Муниципальной услуги Администрация взаимодействует </w:t>
      </w:r>
      <w:proofErr w:type="gramStart"/>
      <w:r>
        <w:rPr>
          <w:rFonts w:eastAsia="SimSun"/>
          <w:color w:val="000000"/>
          <w:kern w:val="2"/>
          <w:sz w:val="28"/>
          <w:szCs w:val="28"/>
          <w:lang w:eastAsia="zh-CN" w:bidi="hi-IN"/>
        </w:rPr>
        <w:t>с</w:t>
      </w:r>
      <w:proofErr w:type="gramEnd"/>
      <w:r>
        <w:rPr>
          <w:rFonts w:eastAsia="SimSun"/>
          <w:color w:val="000000"/>
          <w:kern w:val="2"/>
          <w:sz w:val="28"/>
          <w:szCs w:val="28"/>
          <w:lang w:eastAsia="zh-CN" w:bidi="hi-IN"/>
        </w:rPr>
        <w:t>:</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tab/>
        <w:t>–</w:t>
      </w:r>
      <w:r>
        <w:rPr>
          <w:rFonts w:eastAsia="SimSun"/>
          <w:sz w:val="28"/>
          <w:szCs w:val="28"/>
        </w:rPr>
        <w:t> </w:t>
      </w:r>
      <w:r>
        <w:rPr>
          <w:rFonts w:eastAsia="SimSun"/>
          <w:kern w:val="2"/>
          <w:sz w:val="28"/>
          <w:szCs w:val="28"/>
          <w:lang w:eastAsia="zh-CN" w:bidi="hi-IN"/>
        </w:rPr>
        <w:t>Государственным комитетом по государственной регистрации и кадастру Республики Крым по вопросу получения выписки из Единого государственного реестра прав на недвижимое имущество и сделок с ним на земельный участок (здание, сооружение, помещение или иной объект недвижимого имущества);</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tab/>
        <w:t>– Государственным комитетом по охране культурного наследия Республики Крым по вопросу нахождения земельного участка в границах объектов культурного наследия либо в охранных зонах объектов культурного наследия (при необходимости);</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tab/>
        <w:t xml:space="preserve">– Министерством экологии и природных ресурсов Республики Крым по вопросу нахождения земельного участка в прибрежно-защитных </w:t>
      </w:r>
      <w:proofErr w:type="spellStart"/>
      <w:r>
        <w:rPr>
          <w:rFonts w:eastAsia="SimSun"/>
          <w:kern w:val="2"/>
          <w:sz w:val="28"/>
          <w:szCs w:val="28"/>
          <w:lang w:eastAsia="zh-CN" w:bidi="hi-IN"/>
        </w:rPr>
        <w:t>водоохранных</w:t>
      </w:r>
      <w:proofErr w:type="spellEnd"/>
      <w:r>
        <w:rPr>
          <w:rFonts w:eastAsia="SimSun"/>
          <w:kern w:val="2"/>
          <w:sz w:val="28"/>
          <w:szCs w:val="28"/>
          <w:lang w:eastAsia="zh-CN" w:bidi="hi-IN"/>
        </w:rPr>
        <w:t xml:space="preserve"> зонах, а также границах особо-охраняемых природных территорий (при необходимости).</w:t>
      </w:r>
    </w:p>
    <w:p w:rsidR="007D0E9D" w:rsidRDefault="001B5DBC" w:rsidP="007D0E9D">
      <w:pPr>
        <w:suppressAutoHyphens/>
        <w:jc w:val="both"/>
        <w:rPr>
          <w:rFonts w:eastAsia="SimSun"/>
          <w:kern w:val="2"/>
          <w:sz w:val="28"/>
          <w:szCs w:val="28"/>
          <w:lang w:eastAsia="zh-CN" w:bidi="hi-IN"/>
        </w:rPr>
      </w:pPr>
      <w:r>
        <w:rPr>
          <w:rFonts w:eastAsia="SimSun"/>
          <w:kern w:val="2"/>
          <w:sz w:val="28"/>
          <w:szCs w:val="28"/>
          <w:lang w:eastAsia="zh-CN" w:bidi="hi-IN"/>
        </w:rPr>
        <w:tab/>
        <w:t>– Министерством топлива</w:t>
      </w:r>
      <w:r w:rsidR="007D0E9D">
        <w:rPr>
          <w:rFonts w:eastAsia="SimSun"/>
          <w:kern w:val="2"/>
          <w:sz w:val="28"/>
          <w:szCs w:val="28"/>
          <w:lang w:eastAsia="zh-CN" w:bidi="hi-IN"/>
        </w:rPr>
        <w:t xml:space="preserve"> и энергетики Республики Крым и (или) подведомственные организации по вопросу нахождения земельного участка в охранных зонах объектов, относящихся к </w:t>
      </w:r>
      <w:proofErr w:type="gramStart"/>
      <w:r w:rsidR="007D0E9D">
        <w:rPr>
          <w:rFonts w:eastAsia="SimSun"/>
          <w:kern w:val="2"/>
          <w:sz w:val="28"/>
          <w:szCs w:val="28"/>
          <w:lang w:eastAsia="zh-CN" w:bidi="hi-IN"/>
        </w:rPr>
        <w:t>топливо-энергетическому</w:t>
      </w:r>
      <w:proofErr w:type="gramEnd"/>
      <w:r w:rsidR="007D0E9D">
        <w:rPr>
          <w:rFonts w:eastAsia="SimSun"/>
          <w:kern w:val="2"/>
          <w:sz w:val="28"/>
          <w:szCs w:val="28"/>
          <w:lang w:eastAsia="zh-CN" w:bidi="hi-IN"/>
        </w:rPr>
        <w:t xml:space="preserve"> комплексу (при необходимости).</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tab/>
        <w:t>– Министерством жилищно-коммунального хозяйство Республики Крым и (или) подведомственные организации по вопросу нахождения земельного участка в охранных зонах объектов, относящихся к сфере жилищно-коммунального хозяйства (при необходимости).</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tab/>
        <w:t>– Министерством чрезвычайных ситуаций Республики Крым по вопросам нахождения земельного участка в зонах подтопления (при необходимости).</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lastRenderedPageBreak/>
        <w:tab/>
        <w:t>– </w:t>
      </w:r>
      <w:proofErr w:type="gramStart"/>
      <w:r>
        <w:rPr>
          <w:rFonts w:eastAsia="SimSun"/>
          <w:kern w:val="2"/>
          <w:sz w:val="28"/>
          <w:szCs w:val="28"/>
          <w:lang w:eastAsia="zh-CN" w:bidi="hi-IN"/>
        </w:rPr>
        <w:t>Государственным</w:t>
      </w:r>
      <w:proofErr w:type="gramEnd"/>
      <w:r>
        <w:rPr>
          <w:rFonts w:eastAsia="SimSun"/>
          <w:kern w:val="2"/>
          <w:sz w:val="28"/>
          <w:szCs w:val="28"/>
          <w:lang w:eastAsia="zh-CN" w:bidi="hi-IN"/>
        </w:rPr>
        <w:t xml:space="preserve"> комитет по водному хозяйству и мелиорации Республики Крым по вопросу нахождения земельного участка в зонах подтопления (при необходимости).</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tab/>
        <w:t>– Управлением Федеральной налоговой службы России по Республике Крым по вопросам получения выписки из Единого государственного реестра юридических лиц, индивидуальных предпринимателей (при необходимости);</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tab/>
        <w:t>– </w:t>
      </w:r>
      <w:proofErr w:type="spellStart"/>
      <w:r>
        <w:rPr>
          <w:rFonts w:eastAsia="SimSun"/>
          <w:kern w:val="2"/>
          <w:sz w:val="28"/>
          <w:szCs w:val="28"/>
          <w:lang w:eastAsia="zh-CN" w:bidi="hi-IN"/>
        </w:rPr>
        <w:t>Ресурсоснабжающими</w:t>
      </w:r>
      <w:proofErr w:type="spellEnd"/>
      <w:r>
        <w:rPr>
          <w:rFonts w:eastAsia="SimSun"/>
          <w:kern w:val="2"/>
          <w:sz w:val="28"/>
          <w:szCs w:val="28"/>
          <w:lang w:eastAsia="zh-CN" w:bidi="hi-IN"/>
        </w:rPr>
        <w:t xml:space="preserve"> организациями, осуществляющими эксплуатацию сетей инженерно-технического обеспечения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(при необходимости).</w:t>
      </w:r>
    </w:p>
    <w:p w:rsidR="007D0E9D" w:rsidRDefault="007D0E9D" w:rsidP="007D0E9D">
      <w:pPr>
        <w:suppressAutoHyphens/>
        <w:jc w:val="both"/>
        <w:rPr>
          <w:sz w:val="28"/>
          <w:szCs w:val="28"/>
        </w:rPr>
      </w:pPr>
      <w:r>
        <w:rPr>
          <w:sz w:val="28"/>
          <w:szCs w:val="28"/>
        </w:rPr>
        <w:tab/>
        <w:t>Также осуществляется взаимодействие со структурными подразделениями (органами) Администрации.</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5.4. </w:t>
      </w:r>
      <w:proofErr w:type="gramStart"/>
      <w:r>
        <w:rPr>
          <w:rFonts w:eastAsia="SimSun"/>
          <w:color w:val="000000"/>
          <w:kern w:val="2"/>
          <w:sz w:val="28"/>
          <w:szCs w:val="28"/>
          <w:lang w:eastAsia="zh-CN" w:bidi="hi-IN"/>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27.07.2010 № 210-ФЗ «Об организации предоставления</w:t>
      </w:r>
      <w:proofErr w:type="gramEnd"/>
      <w:r>
        <w:rPr>
          <w:rFonts w:eastAsia="SimSun"/>
          <w:color w:val="000000"/>
          <w:kern w:val="2"/>
          <w:sz w:val="28"/>
          <w:szCs w:val="28"/>
          <w:lang w:eastAsia="zh-CN" w:bidi="hi-IN"/>
        </w:rPr>
        <w:t xml:space="preserve"> государственных и муниципальных услуг».</w:t>
      </w:r>
    </w:p>
    <w:p w:rsidR="007D0E9D" w:rsidRDefault="007D0E9D" w:rsidP="007D0E9D">
      <w:pPr>
        <w:suppressAutoHyphens/>
        <w:jc w:val="both"/>
        <w:rPr>
          <w:rFonts w:eastAsia="SimSun"/>
          <w:color w:val="000000"/>
          <w:kern w:val="2"/>
          <w:sz w:val="28"/>
          <w:szCs w:val="28"/>
          <w:lang w:eastAsia="zh-CN" w:bidi="hi-IN"/>
        </w:rPr>
      </w:pPr>
    </w:p>
    <w:p w:rsidR="007D0E9D" w:rsidRDefault="007D0E9D" w:rsidP="007D0E9D">
      <w:pPr>
        <w:pStyle w:val="1"/>
        <w:spacing w:before="0" w:after="0"/>
        <w:jc w:val="center"/>
        <w:rPr>
          <w:rFonts w:ascii="Times New Roman" w:hAnsi="Times New Roman"/>
          <w:sz w:val="28"/>
          <w:szCs w:val="28"/>
        </w:rPr>
      </w:pPr>
      <w:r>
        <w:rPr>
          <w:rFonts w:ascii="Times New Roman" w:hAnsi="Times New Roman"/>
          <w:sz w:val="28"/>
          <w:szCs w:val="28"/>
        </w:rPr>
        <w:t>6. Описание результата предоставления муниципальной услуги</w:t>
      </w:r>
    </w:p>
    <w:p w:rsidR="007D0E9D" w:rsidRDefault="007D0E9D" w:rsidP="007D0E9D">
      <w:pPr>
        <w:jc w:val="both"/>
        <w:rPr>
          <w:sz w:val="28"/>
          <w:szCs w:val="28"/>
        </w:rPr>
      </w:pPr>
      <w:r>
        <w:rPr>
          <w:sz w:val="28"/>
          <w:szCs w:val="28"/>
        </w:rPr>
        <w:tab/>
        <w:t>6.1. </w:t>
      </w:r>
      <w:r>
        <w:rPr>
          <w:rFonts w:eastAsia="SimSun"/>
          <w:color w:val="000000"/>
          <w:kern w:val="2"/>
          <w:sz w:val="28"/>
          <w:szCs w:val="28"/>
          <w:lang w:eastAsia="zh-CN" w:bidi="hi-IN"/>
        </w:rPr>
        <w:t>Результатом предоставления муниципальной услуги является</w:t>
      </w:r>
      <w:r>
        <w:rPr>
          <w:sz w:val="28"/>
          <w:szCs w:val="28"/>
        </w:rPr>
        <w:t>:</w:t>
      </w:r>
    </w:p>
    <w:p w:rsidR="007D0E9D" w:rsidRDefault="007D0E9D" w:rsidP="007D0E9D">
      <w:pPr>
        <w:jc w:val="both"/>
        <w:rPr>
          <w:sz w:val="28"/>
          <w:szCs w:val="28"/>
        </w:rPr>
      </w:pPr>
      <w:r>
        <w:rPr>
          <w:sz w:val="28"/>
          <w:szCs w:val="28"/>
        </w:rPr>
        <w:tab/>
        <w:t>6.1.1. </w:t>
      </w:r>
      <w:r>
        <w:rPr>
          <w:rFonts w:eastAsia="SimSun"/>
          <w:color w:val="000000"/>
          <w:kern w:val="2"/>
          <w:sz w:val="28"/>
          <w:szCs w:val="28"/>
          <w:lang w:eastAsia="zh-CN" w:bidi="hi-IN"/>
        </w:rPr>
        <w:t>Выдача заявителю градостроительного плана земельного участка</w:t>
      </w:r>
      <w:r>
        <w:rPr>
          <w:sz w:val="28"/>
          <w:szCs w:val="28"/>
        </w:rPr>
        <w:t>.</w:t>
      </w:r>
    </w:p>
    <w:p w:rsidR="007D0E9D" w:rsidRDefault="007D0E9D" w:rsidP="007D0E9D">
      <w:pPr>
        <w:jc w:val="both"/>
        <w:rPr>
          <w:sz w:val="28"/>
          <w:szCs w:val="28"/>
        </w:rPr>
      </w:pPr>
      <w:r>
        <w:rPr>
          <w:sz w:val="28"/>
          <w:szCs w:val="28"/>
        </w:rPr>
        <w:tab/>
        <w:t>6.1.2. </w:t>
      </w:r>
      <w:r>
        <w:rPr>
          <w:rFonts w:eastAsia="SimSun"/>
          <w:color w:val="000000"/>
          <w:kern w:val="2"/>
          <w:sz w:val="28"/>
          <w:szCs w:val="28"/>
          <w:lang w:eastAsia="zh-CN" w:bidi="hi-IN"/>
        </w:rPr>
        <w:t>Отказ в выдаче градостроительного плана земельного участка</w:t>
      </w:r>
      <w:r>
        <w:rPr>
          <w:sz w:val="28"/>
          <w:szCs w:val="28"/>
        </w:rPr>
        <w:t>.</w:t>
      </w:r>
    </w:p>
    <w:p w:rsidR="007D0E9D" w:rsidRDefault="007D0E9D" w:rsidP="007D0E9D">
      <w:pPr>
        <w:jc w:val="center"/>
        <w:rPr>
          <w:i/>
          <w:sz w:val="28"/>
          <w:szCs w:val="28"/>
        </w:rPr>
      </w:pPr>
    </w:p>
    <w:p w:rsidR="007D0E9D" w:rsidRDefault="007D0E9D" w:rsidP="007D0E9D">
      <w:pPr>
        <w:jc w:val="center"/>
        <w:rPr>
          <w:b/>
          <w:sz w:val="28"/>
          <w:szCs w:val="28"/>
        </w:rPr>
      </w:pPr>
      <w:r>
        <w:rPr>
          <w:b/>
          <w:sz w:val="28"/>
          <w:szCs w:val="28"/>
        </w:rPr>
        <w:t>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7D0E9D" w:rsidRDefault="007D0E9D" w:rsidP="007D0E9D">
      <w:pPr>
        <w:jc w:val="both"/>
        <w:rPr>
          <w:sz w:val="28"/>
          <w:szCs w:val="28"/>
        </w:rPr>
      </w:pPr>
      <w:r>
        <w:rPr>
          <w:sz w:val="28"/>
          <w:szCs w:val="28"/>
        </w:rPr>
        <w:tab/>
        <w:t>7.1. </w:t>
      </w:r>
      <w:r>
        <w:rPr>
          <w:rFonts w:eastAsia="SimSun"/>
          <w:color w:val="000000"/>
          <w:kern w:val="2"/>
          <w:sz w:val="28"/>
          <w:szCs w:val="28"/>
          <w:lang w:eastAsia="zh-CN" w:bidi="hi-IN"/>
        </w:rPr>
        <w:t>Срок предоставления муниципальной услуги по выдаче градостроительного плана земельного участка составляет 20 (двадцать) рабочих дней со дня поступления в Администрацию заявления о выдаче градостроительного плана и документов.</w:t>
      </w:r>
    </w:p>
    <w:p w:rsidR="007D0E9D" w:rsidRDefault="007D0E9D" w:rsidP="007D0E9D">
      <w:pPr>
        <w:jc w:val="both"/>
        <w:rPr>
          <w:sz w:val="28"/>
          <w:szCs w:val="28"/>
        </w:rPr>
      </w:pPr>
      <w:r>
        <w:rPr>
          <w:sz w:val="28"/>
          <w:szCs w:val="28"/>
        </w:rPr>
        <w:tab/>
        <w:t>Начало общего срока осуществления процедуры по предоставлению Муниципальной услуги исчисляется со дня предоставления заявителем в Орган заявления.</w:t>
      </w:r>
    </w:p>
    <w:p w:rsidR="007D0E9D" w:rsidRDefault="007D0E9D" w:rsidP="007D0E9D">
      <w:pPr>
        <w:jc w:val="both"/>
        <w:rPr>
          <w:sz w:val="28"/>
          <w:szCs w:val="28"/>
        </w:rPr>
      </w:pPr>
      <w:r>
        <w:rPr>
          <w:sz w:val="28"/>
          <w:szCs w:val="28"/>
        </w:rPr>
        <w:tab/>
        <w:t>7.2. В случае предоставления Муниципальной услуги через МФЦ срок, указанный в пункте 7.1 настоящего административного регламента, исчисляется со дня передачи многофункциональным центром заявления и документов в администрацию города Джанкоя.</w:t>
      </w:r>
    </w:p>
    <w:p w:rsidR="007D0E9D" w:rsidRDefault="007D0E9D" w:rsidP="007D0E9D">
      <w:pPr>
        <w:jc w:val="both"/>
        <w:rPr>
          <w:sz w:val="28"/>
          <w:szCs w:val="28"/>
        </w:rPr>
      </w:pPr>
      <w:r>
        <w:rPr>
          <w:sz w:val="28"/>
          <w:szCs w:val="28"/>
        </w:rPr>
        <w:lastRenderedPageBreak/>
        <w:tab/>
        <w:t>Многофункциональный центр обеспечивает передачу заявления и документов в Администрацию в порядке и сроки, которые установлены соглашением о взаимодействии заключенным между МФЦ и Администрацией, но не позднее следующего рабочего дня со дня их поступления.</w:t>
      </w:r>
    </w:p>
    <w:p w:rsidR="007D0E9D" w:rsidRDefault="007D0E9D" w:rsidP="007D0E9D">
      <w:pPr>
        <w:jc w:val="both"/>
        <w:rPr>
          <w:sz w:val="28"/>
          <w:szCs w:val="28"/>
        </w:rPr>
      </w:pPr>
      <w:r>
        <w:rPr>
          <w:sz w:val="28"/>
          <w:szCs w:val="28"/>
        </w:rPr>
        <w:tab/>
        <w:t>7.3. </w:t>
      </w:r>
      <w:proofErr w:type="gramStart"/>
      <w:r>
        <w:rPr>
          <w:sz w:val="28"/>
          <w:szCs w:val="28"/>
        </w:rPr>
        <w:t>При наличии в заявлении указания о выдаче градостроительного плана земельного участка через многофункциональный центр, Орган обеспечивает передачу градостроительного плана земельного участка либо решения об отказе в выдаче градостроительного плана земельного участка в многофункциональный центр, для выдачи заявителю, в течение 1 (одного) рабочего дня после регистрации градостроительного плана земельного участка либо подписания решения об отказе в выдаче градостроительного плана земельного участка.</w:t>
      </w:r>
      <w:proofErr w:type="gramEnd"/>
    </w:p>
    <w:p w:rsidR="007D0E9D" w:rsidRDefault="007D0E9D" w:rsidP="007D0E9D">
      <w:pPr>
        <w:jc w:val="both"/>
        <w:rPr>
          <w:sz w:val="28"/>
          <w:szCs w:val="28"/>
        </w:rPr>
      </w:pPr>
      <w:r>
        <w:rPr>
          <w:sz w:val="28"/>
          <w:szCs w:val="28"/>
        </w:rPr>
        <w:tab/>
        <w:t>Многофункциональный центр осуществляет выдачу заявителю градостроительного плана земельного участка в течение 1 (одного) рабочего дня со дня его получения от администрации города Джанкоя.</w:t>
      </w:r>
    </w:p>
    <w:p w:rsidR="007D0E9D" w:rsidRDefault="007D0E9D" w:rsidP="007D0E9D">
      <w:pPr>
        <w:jc w:val="both"/>
        <w:rPr>
          <w:sz w:val="28"/>
          <w:szCs w:val="28"/>
        </w:rPr>
      </w:pPr>
      <w:r>
        <w:rPr>
          <w:sz w:val="28"/>
          <w:szCs w:val="28"/>
        </w:rPr>
        <w:tab/>
        <w:t>7.4. </w:t>
      </w:r>
      <w:r>
        <w:rPr>
          <w:rFonts w:eastAsia="SimSun"/>
          <w:color w:val="000000"/>
          <w:kern w:val="2"/>
          <w:sz w:val="28"/>
          <w:szCs w:val="28"/>
          <w:lang w:eastAsia="zh-CN" w:bidi="hi-IN"/>
        </w:rPr>
        <w:t>Срок приостановления предоставления муниципальной услуги федеральным законодательством, законодательством Республики Крым не предусмотрен.</w:t>
      </w:r>
    </w:p>
    <w:p w:rsidR="007D0E9D" w:rsidRDefault="007D0E9D" w:rsidP="007D0E9D">
      <w:pPr>
        <w:jc w:val="both"/>
        <w:rPr>
          <w:sz w:val="28"/>
          <w:szCs w:val="28"/>
        </w:rPr>
      </w:pPr>
      <w:r>
        <w:rPr>
          <w:sz w:val="28"/>
          <w:szCs w:val="28"/>
        </w:rPr>
        <w:tab/>
        <w:t>7.5. Срок выдачи (направления) Органом заявителю документов, являющихся результатом предоставления муниципальной услуги, составляет 1 (один) рабочий день.</w:t>
      </w:r>
    </w:p>
    <w:p w:rsidR="007D0E9D" w:rsidRDefault="007D0E9D" w:rsidP="007D0E9D">
      <w:pPr>
        <w:jc w:val="both"/>
        <w:rPr>
          <w:sz w:val="28"/>
          <w:szCs w:val="28"/>
        </w:rPr>
      </w:pPr>
    </w:p>
    <w:p w:rsidR="007D0E9D" w:rsidRDefault="007D0E9D" w:rsidP="007D0E9D">
      <w:pPr>
        <w:pStyle w:val="printj"/>
        <w:spacing w:before="0" w:after="0"/>
        <w:jc w:val="center"/>
        <w:rPr>
          <w:b/>
          <w:color w:val="000000"/>
          <w:sz w:val="28"/>
          <w:szCs w:val="28"/>
        </w:rPr>
      </w:pPr>
      <w:r>
        <w:rPr>
          <w:b/>
          <w:color w:val="000000"/>
          <w:sz w:val="28"/>
          <w:szCs w:val="28"/>
        </w:rPr>
        <w:t>8. Перечень нормативных правовых актов, регулирующих отношения, возникающие в связи с предоставлением муниципальной услуги</w:t>
      </w:r>
    </w:p>
    <w:p w:rsidR="007D0E9D" w:rsidRDefault="007D0E9D" w:rsidP="007D0E9D">
      <w:pPr>
        <w:pStyle w:val="printj"/>
        <w:spacing w:before="0" w:after="0"/>
        <w:ind w:firstLine="709"/>
        <w:rPr>
          <w:color w:val="000000"/>
          <w:sz w:val="28"/>
          <w:szCs w:val="28"/>
        </w:rPr>
      </w:pPr>
      <w:r>
        <w:rPr>
          <w:color w:val="000000"/>
          <w:sz w:val="28"/>
          <w:szCs w:val="28"/>
        </w:rPr>
        <w:t xml:space="preserve">8.1. Перечень </w:t>
      </w:r>
      <w:proofErr w:type="gramStart"/>
      <w:r>
        <w:rPr>
          <w:color w:val="000000"/>
          <w:sz w:val="28"/>
          <w:szCs w:val="28"/>
        </w:rPr>
        <w:t>нормативных правовых актов, регулирующих предоставление муниципальной услуги размещен</w:t>
      </w:r>
      <w:proofErr w:type="gramEnd"/>
      <w:r>
        <w:rPr>
          <w:color w:val="000000"/>
          <w:sz w:val="28"/>
          <w:szCs w:val="28"/>
        </w:rPr>
        <w:t xml:space="preserve"> на ЕПГУ, РПГУ и официальном сайте Органа.</w:t>
      </w:r>
    </w:p>
    <w:p w:rsidR="007D0E9D" w:rsidRDefault="007D0E9D" w:rsidP="007D0E9D">
      <w:pPr>
        <w:jc w:val="both"/>
        <w:rPr>
          <w:sz w:val="28"/>
          <w:szCs w:val="28"/>
        </w:rPr>
      </w:pPr>
    </w:p>
    <w:p w:rsidR="007D0E9D" w:rsidRDefault="007D0E9D" w:rsidP="007D0E9D">
      <w:pPr>
        <w:jc w:val="center"/>
        <w:rPr>
          <w:b/>
          <w:color w:val="000000"/>
          <w:sz w:val="28"/>
          <w:szCs w:val="28"/>
        </w:rPr>
      </w:pPr>
      <w:r>
        <w:rPr>
          <w:b/>
          <w:color w:val="000000"/>
          <w:sz w:val="28"/>
          <w:szCs w:val="28"/>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9.1. Исчерпывающий перечень документов, необходимых для предоставления муниципальной услуги, которые заявитель представляет самостоятельно:</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9.1.1. Заявление, составленное по форме согласно приложению № 1 к настоящему административному регламенту.</w:t>
      </w:r>
    </w:p>
    <w:p w:rsidR="007D0E9D" w:rsidRDefault="007D0E9D" w:rsidP="007D0E9D">
      <w:pPr>
        <w:jc w:val="both"/>
        <w:rPr>
          <w:sz w:val="28"/>
          <w:szCs w:val="28"/>
        </w:rPr>
      </w:pPr>
      <w:r>
        <w:rPr>
          <w:sz w:val="28"/>
          <w:szCs w:val="28"/>
        </w:rPr>
        <w:tab/>
        <w:t>В бумажном виде форма заявления может быть получена непосредственно в отделе. Форма заявления доступна для копирования и заполнения в электронном виде на Едином портале государственных и муниципальных услуг (функций), на официальном сайте муниципального образования городской округ Джанкой http://dzhankoy.rk.gov.ru.</w:t>
      </w:r>
    </w:p>
    <w:p w:rsidR="007D0E9D" w:rsidRDefault="007D0E9D" w:rsidP="007D0E9D">
      <w:pPr>
        <w:jc w:val="both"/>
        <w:rPr>
          <w:sz w:val="28"/>
          <w:szCs w:val="28"/>
        </w:rPr>
      </w:pPr>
      <w:r>
        <w:rPr>
          <w:sz w:val="28"/>
          <w:szCs w:val="28"/>
        </w:rPr>
        <w:tab/>
        <w:t>Заявление о выдаче градостроительного плана земельного участка может быть представлено в Администрацию с использованием Единого портала государственных муниципальных услуг (функций), почтовым отправлением, при личном обращении, а также посредством обращения за получением Муниципальной услуги в МФЦ.</w:t>
      </w:r>
    </w:p>
    <w:p w:rsidR="007D0E9D" w:rsidRDefault="007D0E9D" w:rsidP="007D0E9D">
      <w:pPr>
        <w:suppressAutoHyphens/>
        <w:ind w:firstLine="709"/>
        <w:jc w:val="both"/>
        <w:rPr>
          <w:rFonts w:eastAsia="SimSun"/>
          <w:color w:val="000000"/>
          <w:kern w:val="2"/>
          <w:sz w:val="28"/>
          <w:szCs w:val="28"/>
          <w:lang w:eastAsia="zh-CN" w:bidi="hi-IN"/>
        </w:rPr>
      </w:pPr>
      <w:r>
        <w:rPr>
          <w:sz w:val="28"/>
          <w:szCs w:val="28"/>
        </w:rPr>
        <w:lastRenderedPageBreak/>
        <w:t>Если заявление о предоставлении Муниципальной услуги представляется посредством почтового отправления, подлинность подписи заявителя или его представителя на таком заявлении должна быть засвидетельствована нотариально.</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9.1.2. Документ, удостоверяющий личность заявителя.</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9.1.3. Документ, подтверждающий полномочия представителя физического или юридического лица, действовать от его имени.</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9.1.4. Правоустанавливающий документ на земельный участок, если он не находится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и учреждений.</w:t>
      </w:r>
    </w:p>
    <w:p w:rsidR="007D0E9D" w:rsidRDefault="007D0E9D" w:rsidP="007D0E9D">
      <w:pPr>
        <w:suppressAutoHyphens/>
        <w:ind w:firstLine="709"/>
        <w:jc w:val="both"/>
        <w:rPr>
          <w:color w:val="000000"/>
          <w:sz w:val="28"/>
          <w:szCs w:val="28"/>
        </w:rPr>
      </w:pPr>
      <w:r>
        <w:rPr>
          <w:color w:val="000000"/>
          <w:sz w:val="28"/>
          <w:szCs w:val="28"/>
        </w:rPr>
        <w:t>9.2. Заявление предоставляется в единственном экземпляре. Документы, необходимые для предоставления муниципальной услуги, предоставляются в 2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w:t>
      </w:r>
    </w:p>
    <w:p w:rsidR="007D0E9D" w:rsidRDefault="007D0E9D" w:rsidP="007D0E9D">
      <w:pPr>
        <w:jc w:val="both"/>
        <w:rPr>
          <w:sz w:val="28"/>
          <w:szCs w:val="28"/>
        </w:rPr>
      </w:pPr>
      <w:r>
        <w:rPr>
          <w:sz w:val="28"/>
          <w:szCs w:val="28"/>
        </w:rPr>
        <w:tab/>
        <w:t>9.3.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При направлении Заявителем (представителем Заявителя) заявления о предоставлении муниципальной 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комплекта документов в Орган, предоставляющий муниципальной услугу, на бумажном носителе, согласно установленному сроку.</w:t>
      </w:r>
    </w:p>
    <w:p w:rsidR="007D0E9D" w:rsidRDefault="007D0E9D" w:rsidP="007D0E9D">
      <w:pPr>
        <w:jc w:val="both"/>
        <w:rPr>
          <w:sz w:val="28"/>
          <w:szCs w:val="28"/>
        </w:rPr>
      </w:pPr>
    </w:p>
    <w:p w:rsidR="007D0E9D" w:rsidRDefault="007D0E9D" w:rsidP="007D0E9D">
      <w:pPr>
        <w:jc w:val="center"/>
        <w:rPr>
          <w:b/>
          <w:sz w:val="28"/>
          <w:szCs w:val="28"/>
        </w:rPr>
      </w:pPr>
      <w:r>
        <w:rPr>
          <w:b/>
          <w:sz w:val="28"/>
          <w:szCs w:val="28"/>
        </w:rPr>
        <w:t>10. Исчерпывающий перечень документов, необходимых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либо организаций и учреждений, осуществляющих эксплуатацию сетей инженерно-технического обеспечения, в распоряжении которых находятся указанные документы, если они не были представлены заявителем самостоятельно</w:t>
      </w:r>
    </w:p>
    <w:p w:rsidR="007D0E9D" w:rsidRDefault="007D0E9D" w:rsidP="007D0E9D">
      <w:pPr>
        <w:jc w:val="both"/>
        <w:rPr>
          <w:sz w:val="28"/>
          <w:szCs w:val="28"/>
        </w:rPr>
      </w:pPr>
      <w:r>
        <w:rPr>
          <w:sz w:val="28"/>
          <w:szCs w:val="28"/>
        </w:rPr>
        <w:tab/>
        <w:t>10.1. С целью предоставления муниципальной услуги специалист Управления запрашивает и получает в рамках межведомственного информационного взаимодействия от</w:t>
      </w:r>
      <w:r>
        <w:rPr>
          <w:spacing w:val="19"/>
          <w:sz w:val="28"/>
          <w:szCs w:val="28"/>
        </w:rPr>
        <w:t xml:space="preserve"> </w:t>
      </w:r>
      <w:r>
        <w:rPr>
          <w:sz w:val="28"/>
          <w:szCs w:val="28"/>
        </w:rPr>
        <w:t>органов государственной власти, органов местного самоуправления и иных органов, участвующих в предоставлении муниципальной услуги следующие документы:</w:t>
      </w:r>
    </w:p>
    <w:p w:rsidR="007D0E9D" w:rsidRDefault="007D0E9D" w:rsidP="007D0E9D">
      <w:pPr>
        <w:jc w:val="both"/>
        <w:rPr>
          <w:sz w:val="28"/>
          <w:szCs w:val="28"/>
        </w:rPr>
      </w:pPr>
      <w:r>
        <w:rPr>
          <w:sz w:val="28"/>
          <w:szCs w:val="28"/>
        </w:rPr>
        <w:tab/>
        <w:t xml:space="preserve">10.1.1. Технические условия для подключения (технологического присоединения) планируемого к строительству или реконструкции объекта </w:t>
      </w:r>
      <w:r>
        <w:rPr>
          <w:sz w:val="28"/>
          <w:szCs w:val="28"/>
        </w:rPr>
        <w:lastRenderedPageBreak/>
        <w:t>капитального строительства к сетям инженерно-технического обеспечения в системе тепло-, водоснабжения и водоотведения.</w:t>
      </w:r>
    </w:p>
    <w:p w:rsidR="007D0E9D" w:rsidRDefault="007D0E9D" w:rsidP="007D0E9D">
      <w:pPr>
        <w:jc w:val="both"/>
        <w:rPr>
          <w:sz w:val="28"/>
          <w:szCs w:val="28"/>
        </w:rPr>
      </w:pPr>
      <w:r>
        <w:rPr>
          <w:sz w:val="28"/>
          <w:szCs w:val="28"/>
        </w:rPr>
        <w:tab/>
        <w:t>10.1.2. Выписку из Единого государственного реестра недвижимости;</w:t>
      </w:r>
    </w:p>
    <w:p w:rsidR="007D0E9D" w:rsidRDefault="007D0E9D" w:rsidP="007D0E9D">
      <w:pPr>
        <w:jc w:val="both"/>
        <w:rPr>
          <w:sz w:val="28"/>
          <w:szCs w:val="28"/>
        </w:rPr>
      </w:pPr>
      <w:r>
        <w:rPr>
          <w:sz w:val="28"/>
          <w:szCs w:val="28"/>
        </w:rPr>
        <w:tab/>
        <w:t>10.1.3. Выписку из Единого государственного реестра юридических лиц (индивидуальных предпринимателей);</w:t>
      </w:r>
    </w:p>
    <w:p w:rsidR="007D0E9D" w:rsidRDefault="007D0E9D" w:rsidP="007D0E9D">
      <w:pPr>
        <w:jc w:val="both"/>
        <w:rPr>
          <w:sz w:val="28"/>
          <w:szCs w:val="28"/>
        </w:rPr>
      </w:pPr>
      <w:r>
        <w:rPr>
          <w:sz w:val="28"/>
          <w:szCs w:val="28"/>
        </w:rPr>
        <w:tab/>
        <w:t>10.1.4. Сведения о нахождении земельного участка в границах особо-охраняемых территорий, охранных и (или) защитных зонах объектов культурного наследия;</w:t>
      </w:r>
    </w:p>
    <w:p w:rsidR="007D0E9D" w:rsidRDefault="007D0E9D" w:rsidP="007D0E9D">
      <w:pPr>
        <w:jc w:val="both"/>
        <w:rPr>
          <w:sz w:val="28"/>
          <w:szCs w:val="28"/>
        </w:rPr>
      </w:pPr>
      <w:r>
        <w:rPr>
          <w:sz w:val="28"/>
          <w:szCs w:val="28"/>
        </w:rPr>
        <w:tab/>
        <w:t>10.2. </w:t>
      </w:r>
      <w:proofErr w:type="gramStart"/>
      <w:r>
        <w:rPr>
          <w:sz w:val="28"/>
          <w:szCs w:val="28"/>
        </w:rPr>
        <w:t>Администрация (Отдел) запрашивает документы, указанные в пункте 10.1 настоящего административного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либо организациях и учреждениях, осуществляющих эксплуатацию сетей инженерно-технического обеспечения, в распоряжении которых находятся указанные документы (их копии, сведения, содержащиеся в них).</w:t>
      </w:r>
      <w:proofErr w:type="gramEnd"/>
    </w:p>
    <w:p w:rsidR="007D0E9D" w:rsidRDefault="007D0E9D" w:rsidP="007D0E9D">
      <w:pPr>
        <w:jc w:val="both"/>
        <w:rPr>
          <w:sz w:val="28"/>
          <w:szCs w:val="28"/>
        </w:rPr>
      </w:pPr>
      <w:r>
        <w:rPr>
          <w:sz w:val="28"/>
          <w:szCs w:val="28"/>
        </w:rPr>
        <w:tab/>
        <w:t>Заявитель (представитель заявителя) при подаче заявления вправе приложить к нему документы, указанные в пункте 10.1 настоящего административного регламента. Заявителю (представителю заявителя) не может быть отказано в приеме дополнительных документов при наличии пожелания их сдачи.</w:t>
      </w:r>
    </w:p>
    <w:p w:rsidR="007D0E9D" w:rsidRDefault="007D0E9D" w:rsidP="007D0E9D">
      <w:pPr>
        <w:jc w:val="both"/>
        <w:rPr>
          <w:sz w:val="28"/>
          <w:szCs w:val="28"/>
        </w:rPr>
      </w:pPr>
      <w:r>
        <w:rPr>
          <w:sz w:val="28"/>
          <w:szCs w:val="28"/>
        </w:rPr>
        <w:tab/>
        <w:t>2.13. Непредставление заявителем документов, указанных в пункте 10.1 настоящего административного регламента не является основанием для отказа заявителю в предоставлении муниципальной услуги.</w:t>
      </w:r>
    </w:p>
    <w:p w:rsidR="007D0E9D" w:rsidRDefault="007D0E9D" w:rsidP="007D0E9D">
      <w:pPr>
        <w:jc w:val="both"/>
        <w:rPr>
          <w:sz w:val="28"/>
          <w:szCs w:val="28"/>
        </w:rPr>
      </w:pPr>
      <w:r>
        <w:rPr>
          <w:sz w:val="28"/>
          <w:szCs w:val="28"/>
        </w:rPr>
        <w:tab/>
        <w:t>2.14. В случае направления заявления в электронной форме, заявитель вправе приложить к такому обращению документы и материалы в электронной форме.</w:t>
      </w:r>
    </w:p>
    <w:p w:rsidR="007D0E9D" w:rsidRDefault="007D0E9D" w:rsidP="007D0E9D">
      <w:pPr>
        <w:jc w:val="both"/>
        <w:rPr>
          <w:sz w:val="28"/>
          <w:szCs w:val="28"/>
        </w:rPr>
      </w:pPr>
    </w:p>
    <w:p w:rsidR="007D0E9D" w:rsidRDefault="007D0E9D" w:rsidP="007D0E9D">
      <w:pPr>
        <w:pStyle w:val="printj"/>
        <w:spacing w:before="0" w:after="0"/>
        <w:jc w:val="center"/>
        <w:rPr>
          <w:b/>
          <w:color w:val="000000"/>
          <w:sz w:val="28"/>
          <w:szCs w:val="28"/>
        </w:rPr>
      </w:pPr>
      <w:r>
        <w:rPr>
          <w:b/>
          <w:color w:val="000000"/>
          <w:sz w:val="28"/>
          <w:szCs w:val="28"/>
        </w:rPr>
        <w:t>11. Указание на запрет требовать от Заявителя</w:t>
      </w:r>
    </w:p>
    <w:p w:rsidR="007D0E9D" w:rsidRDefault="007D0E9D" w:rsidP="007D0E9D">
      <w:pPr>
        <w:pStyle w:val="printj"/>
        <w:spacing w:before="0" w:after="0"/>
        <w:ind w:firstLine="709"/>
        <w:rPr>
          <w:color w:val="000000"/>
          <w:sz w:val="28"/>
          <w:szCs w:val="28"/>
        </w:rPr>
      </w:pPr>
      <w:r>
        <w:rPr>
          <w:color w:val="000000"/>
          <w:sz w:val="28"/>
          <w:szCs w:val="28"/>
        </w:rPr>
        <w:t>11.1. Орган, предоставляющий муниципальную услугу не вправе:</w:t>
      </w:r>
    </w:p>
    <w:p w:rsidR="007D0E9D" w:rsidRDefault="007D0E9D" w:rsidP="007D0E9D">
      <w:pPr>
        <w:adjustRightInd w:val="0"/>
        <w:ind w:firstLine="709"/>
        <w:jc w:val="both"/>
        <w:rPr>
          <w:color w:val="000000"/>
          <w:sz w:val="28"/>
          <w:szCs w:val="28"/>
        </w:rPr>
      </w:pPr>
      <w:r>
        <w:rPr>
          <w:color w:val="000000"/>
          <w:sz w:val="28"/>
          <w:szCs w:val="28"/>
        </w:rPr>
        <w:t>– требовать от Заявителя представления документов и сведений, не относящихся к территориальному размещению, а также взимать плату за подготовку, оформление, выдачу разрешения и совершение иных связанных с выдачей разрешения действий;</w:t>
      </w:r>
    </w:p>
    <w:p w:rsidR="007D0E9D" w:rsidRDefault="007D0E9D" w:rsidP="007D0E9D">
      <w:pPr>
        <w:adjustRightInd w:val="0"/>
        <w:ind w:firstLine="709"/>
        <w:jc w:val="both"/>
        <w:rPr>
          <w:color w:val="000000"/>
          <w:sz w:val="28"/>
          <w:szCs w:val="28"/>
        </w:rPr>
      </w:pPr>
      <w:proofErr w:type="gramStart"/>
      <w:r>
        <w:rPr>
          <w:color w:val="000000"/>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roofErr w:type="gramEnd"/>
    </w:p>
    <w:p w:rsidR="007D0E9D" w:rsidRDefault="007D0E9D" w:rsidP="007D0E9D">
      <w:pPr>
        <w:adjustRightInd w:val="0"/>
        <w:ind w:firstLine="709"/>
        <w:jc w:val="both"/>
        <w:rPr>
          <w:color w:val="000000"/>
          <w:sz w:val="28"/>
          <w:szCs w:val="28"/>
        </w:rPr>
      </w:pPr>
      <w:r>
        <w:rPr>
          <w:color w:val="000000"/>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7D0E9D" w:rsidRDefault="007D0E9D" w:rsidP="007D0E9D">
      <w:pPr>
        <w:adjustRightInd w:val="0"/>
        <w:ind w:firstLine="709"/>
        <w:jc w:val="both"/>
        <w:rPr>
          <w:color w:val="000000"/>
          <w:sz w:val="28"/>
          <w:szCs w:val="28"/>
        </w:rPr>
      </w:pPr>
      <w:r>
        <w:rPr>
          <w:color w:val="000000"/>
          <w:sz w:val="28"/>
          <w:szCs w:val="28"/>
        </w:rPr>
        <w:lastRenderedPageBreak/>
        <w:t>– требовать от Заявителя совершения иных действий, кроме прохождения идентификац</w:t>
      </w:r>
      <w:proofErr w:type="gramStart"/>
      <w:r>
        <w:rPr>
          <w:color w:val="000000"/>
          <w:sz w:val="28"/>
          <w:szCs w:val="28"/>
        </w:rPr>
        <w:t>ии и ау</w:t>
      </w:r>
      <w:proofErr w:type="gramEnd"/>
      <w:r>
        <w:rPr>
          <w:color w:val="000000"/>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D0E9D" w:rsidRDefault="007D0E9D" w:rsidP="007D0E9D">
      <w:pPr>
        <w:adjustRightInd w:val="0"/>
        <w:ind w:firstLine="709"/>
        <w:jc w:val="both"/>
        <w:rPr>
          <w:color w:val="000000"/>
          <w:sz w:val="28"/>
          <w:szCs w:val="28"/>
        </w:rPr>
      </w:pPr>
      <w:r>
        <w:rPr>
          <w:color w:val="000000"/>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7D0E9D" w:rsidRDefault="007D0E9D" w:rsidP="007D0E9D">
      <w:pPr>
        <w:adjustRightInd w:val="0"/>
        <w:ind w:firstLine="709"/>
        <w:jc w:val="both"/>
        <w:rPr>
          <w:color w:val="000000"/>
          <w:sz w:val="28"/>
          <w:szCs w:val="28"/>
        </w:rPr>
      </w:pPr>
      <w:proofErr w:type="gramStart"/>
      <w:r>
        <w:rPr>
          <w:color w:val="000000"/>
          <w:sz w:val="28"/>
          <w:szCs w:val="28"/>
        </w:rPr>
        <w:t>–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государственных органов, органов местного самоуправления и (или) подведомственных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7D0E9D" w:rsidRDefault="007D0E9D" w:rsidP="007D0E9D">
      <w:pPr>
        <w:adjustRightInd w:val="0"/>
        <w:ind w:firstLine="709"/>
        <w:jc w:val="both"/>
        <w:rPr>
          <w:color w:val="000000"/>
          <w:sz w:val="28"/>
          <w:szCs w:val="28"/>
        </w:rPr>
      </w:pPr>
      <w:r>
        <w:rPr>
          <w:color w:val="000000"/>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7D0E9D" w:rsidRDefault="007D0E9D" w:rsidP="007D0E9D">
      <w:pPr>
        <w:adjustRightInd w:val="0"/>
        <w:ind w:firstLine="709"/>
        <w:jc w:val="both"/>
        <w:rPr>
          <w:color w:val="000000"/>
          <w:sz w:val="28"/>
          <w:szCs w:val="28"/>
        </w:rPr>
      </w:pPr>
      <w:proofErr w:type="gramStart"/>
      <w:r>
        <w:rPr>
          <w:color w:val="000000"/>
          <w:sz w:val="28"/>
          <w:szCs w:val="28"/>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7D0E9D" w:rsidRDefault="007D0E9D" w:rsidP="007D0E9D">
      <w:pPr>
        <w:adjustRightInd w:val="0"/>
        <w:ind w:firstLine="709"/>
        <w:jc w:val="both"/>
        <w:rPr>
          <w:color w:val="000000"/>
          <w:sz w:val="28"/>
          <w:szCs w:val="28"/>
        </w:rPr>
      </w:pPr>
      <w:r>
        <w:rPr>
          <w:color w:val="000000"/>
          <w:sz w:val="28"/>
          <w:szCs w:val="28"/>
        </w:rPr>
        <w:t>–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 210-ФЗ.</w:t>
      </w:r>
    </w:p>
    <w:p w:rsidR="007D0E9D" w:rsidRDefault="007D0E9D" w:rsidP="007D0E9D">
      <w:pPr>
        <w:jc w:val="both"/>
        <w:rPr>
          <w:sz w:val="28"/>
          <w:szCs w:val="28"/>
        </w:rPr>
      </w:pPr>
    </w:p>
    <w:p w:rsidR="007D0E9D" w:rsidRDefault="007D0E9D" w:rsidP="007D0E9D">
      <w:pPr>
        <w:pStyle w:val="printj"/>
        <w:spacing w:before="0" w:after="0"/>
        <w:jc w:val="center"/>
        <w:rPr>
          <w:b/>
          <w:color w:val="000000"/>
          <w:sz w:val="28"/>
          <w:szCs w:val="28"/>
        </w:rPr>
      </w:pPr>
      <w:r>
        <w:rPr>
          <w:b/>
          <w:color w:val="000000"/>
          <w:sz w:val="28"/>
          <w:szCs w:val="28"/>
        </w:rPr>
        <w:t>12. Исчерпывающий перечень оснований для отказа в приеме</w:t>
      </w:r>
    </w:p>
    <w:p w:rsidR="007D0E9D" w:rsidRDefault="007D0E9D" w:rsidP="007D0E9D">
      <w:pPr>
        <w:pStyle w:val="printj"/>
        <w:spacing w:before="0" w:after="0"/>
        <w:jc w:val="center"/>
        <w:rPr>
          <w:b/>
          <w:color w:val="000000"/>
          <w:sz w:val="28"/>
          <w:szCs w:val="28"/>
        </w:rPr>
      </w:pPr>
      <w:r>
        <w:rPr>
          <w:b/>
          <w:color w:val="000000"/>
          <w:sz w:val="28"/>
          <w:szCs w:val="28"/>
        </w:rPr>
        <w:t>документов, необходимых для предоставления муниципальной услуги</w:t>
      </w:r>
    </w:p>
    <w:p w:rsidR="007D0E9D" w:rsidRDefault="007D0E9D" w:rsidP="007D0E9D">
      <w:pPr>
        <w:pStyle w:val="printj"/>
        <w:spacing w:before="0" w:after="0"/>
        <w:rPr>
          <w:color w:val="000000"/>
          <w:sz w:val="28"/>
          <w:szCs w:val="28"/>
        </w:rPr>
      </w:pPr>
      <w:r>
        <w:rPr>
          <w:color w:val="000000"/>
          <w:sz w:val="28"/>
          <w:szCs w:val="28"/>
        </w:rPr>
        <w:tab/>
        <w:t>12.1.Исчерпывающим перечнем оснований для отказа в приеме документов, необходимых для предоставления муниципальной услуги, является:</w:t>
      </w:r>
    </w:p>
    <w:p w:rsidR="007D0E9D" w:rsidRDefault="007D0E9D" w:rsidP="007D0E9D">
      <w:pPr>
        <w:jc w:val="both"/>
        <w:rPr>
          <w:sz w:val="28"/>
          <w:szCs w:val="28"/>
        </w:rPr>
      </w:pPr>
      <w:r>
        <w:rPr>
          <w:sz w:val="28"/>
          <w:szCs w:val="28"/>
        </w:rPr>
        <w:tab/>
        <w:t>– </w:t>
      </w:r>
      <w:r>
        <w:rPr>
          <w:rFonts w:eastAsia="SimSun"/>
          <w:color w:val="000000"/>
          <w:kern w:val="2"/>
          <w:sz w:val="28"/>
          <w:szCs w:val="28"/>
          <w:lang w:eastAsia="zh-CN" w:bidi="hi-IN"/>
        </w:rPr>
        <w:t>представление неполного пакета документов, определенного пунктом 9.1 настоящего административного регламента;</w:t>
      </w:r>
    </w:p>
    <w:p w:rsidR="007D0E9D" w:rsidRDefault="007D0E9D" w:rsidP="007D0E9D">
      <w:pPr>
        <w:jc w:val="both"/>
        <w:rPr>
          <w:sz w:val="28"/>
          <w:szCs w:val="28"/>
        </w:rPr>
      </w:pPr>
      <w:r>
        <w:rPr>
          <w:sz w:val="28"/>
          <w:szCs w:val="28"/>
        </w:rPr>
        <w:tab/>
        <w:t>– </w:t>
      </w:r>
      <w:r>
        <w:rPr>
          <w:rFonts w:eastAsia="SimSun"/>
          <w:color w:val="000000"/>
          <w:kern w:val="2"/>
          <w:sz w:val="28"/>
          <w:szCs w:val="28"/>
          <w:lang w:eastAsia="zh-CN" w:bidi="hi-IN"/>
        </w:rPr>
        <w:t>представление заявителем не надлежаще оформленных документов,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w:t>
      </w:r>
    </w:p>
    <w:p w:rsidR="007D0E9D" w:rsidRDefault="007D0E9D" w:rsidP="007D0E9D">
      <w:pPr>
        <w:jc w:val="both"/>
        <w:rPr>
          <w:sz w:val="28"/>
          <w:szCs w:val="28"/>
        </w:rPr>
      </w:pPr>
      <w:r>
        <w:rPr>
          <w:sz w:val="28"/>
          <w:szCs w:val="28"/>
        </w:rPr>
        <w:tab/>
        <w:t>– </w:t>
      </w:r>
      <w:r>
        <w:rPr>
          <w:rFonts w:eastAsia="SimSun"/>
          <w:color w:val="000000"/>
          <w:kern w:val="2"/>
          <w:sz w:val="28"/>
          <w:szCs w:val="28"/>
          <w:lang w:eastAsia="zh-CN" w:bidi="hi-IN"/>
        </w:rPr>
        <w:t>обращение с заявлением, не соответствующим форме</w:t>
      </w:r>
      <w:r>
        <w:rPr>
          <w:sz w:val="28"/>
          <w:szCs w:val="28"/>
        </w:rPr>
        <w:t>, представленной в Приложении № 1 к административному регламенту;</w:t>
      </w:r>
    </w:p>
    <w:p w:rsidR="007D0E9D" w:rsidRDefault="007D0E9D" w:rsidP="007D0E9D">
      <w:pPr>
        <w:suppressAutoHyphens/>
        <w:ind w:firstLine="709"/>
        <w:rPr>
          <w:rFonts w:eastAsia="SimSun"/>
          <w:color w:val="000000"/>
          <w:kern w:val="2"/>
          <w:sz w:val="28"/>
          <w:szCs w:val="28"/>
          <w:lang w:eastAsia="zh-CN" w:bidi="hi-IN"/>
        </w:rPr>
      </w:pPr>
      <w:r>
        <w:rPr>
          <w:sz w:val="28"/>
          <w:szCs w:val="28"/>
        </w:rPr>
        <w:t>– </w:t>
      </w:r>
      <w:r>
        <w:rPr>
          <w:rFonts w:eastAsia="SimSun"/>
          <w:color w:val="000000"/>
          <w:kern w:val="2"/>
          <w:sz w:val="28"/>
          <w:szCs w:val="28"/>
          <w:lang w:eastAsia="zh-CN" w:bidi="hi-IN"/>
        </w:rPr>
        <w:t>обращение с заявлением о предоставлении муниципальной услуги лицом, не относящимся к категории заявителей;</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lastRenderedPageBreak/>
        <w:tab/>
        <w:t>– выявление в представленных заявителем документах недостоверных сведений или искаженной информации.</w:t>
      </w:r>
    </w:p>
    <w:p w:rsidR="007D0E9D" w:rsidRDefault="007D0E9D" w:rsidP="007D0E9D">
      <w:pPr>
        <w:jc w:val="both"/>
        <w:rPr>
          <w:sz w:val="28"/>
          <w:szCs w:val="28"/>
        </w:rPr>
      </w:pPr>
      <w:r>
        <w:rPr>
          <w:sz w:val="28"/>
          <w:szCs w:val="28"/>
        </w:rPr>
        <w:tab/>
        <w:t>О наличии оснований для отказа в приеме документов заявителя устно информирует специалист при приеме документов.</w:t>
      </w:r>
    </w:p>
    <w:p w:rsidR="007D0E9D" w:rsidRDefault="007D0E9D" w:rsidP="007D0E9D">
      <w:pPr>
        <w:suppressAutoHyphens/>
        <w:ind w:firstLine="709"/>
        <w:jc w:val="both"/>
        <w:rPr>
          <w:rFonts w:eastAsia="SimSun"/>
          <w:color w:val="000000"/>
          <w:kern w:val="2"/>
          <w:sz w:val="28"/>
          <w:szCs w:val="28"/>
          <w:lang w:eastAsia="zh-CN" w:bidi="hi-IN"/>
        </w:rPr>
      </w:pPr>
      <w:r>
        <w:rPr>
          <w:sz w:val="28"/>
          <w:szCs w:val="28"/>
        </w:rPr>
        <w:t>12.2. </w:t>
      </w:r>
      <w:r>
        <w:rPr>
          <w:rFonts w:eastAsia="SimSun"/>
          <w:color w:val="000000"/>
          <w:kern w:val="2"/>
          <w:sz w:val="28"/>
          <w:szCs w:val="28"/>
          <w:lang w:eastAsia="zh-CN" w:bidi="hi-IN"/>
        </w:rPr>
        <w:t xml:space="preserve">Основанием </w:t>
      </w:r>
      <w:proofErr w:type="gramStart"/>
      <w:r>
        <w:rPr>
          <w:rFonts w:eastAsia="SimSun"/>
          <w:color w:val="000000"/>
          <w:kern w:val="2"/>
          <w:sz w:val="28"/>
          <w:szCs w:val="28"/>
          <w:lang w:eastAsia="zh-CN" w:bidi="hi-IN"/>
        </w:rPr>
        <w:t>для отказа в приеме к рассмотрению обращения за получением услуги в электронном виде</w:t>
      </w:r>
      <w:proofErr w:type="gramEnd"/>
      <w:r>
        <w:rPr>
          <w:rFonts w:eastAsia="SimSun"/>
          <w:color w:val="000000"/>
          <w:kern w:val="2"/>
          <w:sz w:val="28"/>
          <w:szCs w:val="28"/>
          <w:lang w:eastAsia="zh-CN" w:bidi="hi-IN"/>
        </w:rPr>
        <w:t xml:space="preserve"> является:</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 отсутствие электронной подписи;</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 если в результате проверки усиленной квалифицированной электронной подписи выявлено несоблюдение установленных Федеральным законом от 06.04.2011 № 63-ФЗ «Об электронной подписи» условий признания ее действительности;</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 наличие повреждений файла, не позволяющих получить доступ к информации, содержащейся в документе, средствами программного обеспечения, находящегося в свободном доступе.</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12.3. Отказ в приеме документов оформляется по форме, установленной настоящим административным регламентом (Приложение № 2)</w:t>
      </w:r>
    </w:p>
    <w:p w:rsidR="007D0E9D" w:rsidRDefault="007D0E9D" w:rsidP="007D0E9D">
      <w:pPr>
        <w:jc w:val="both"/>
        <w:rPr>
          <w:sz w:val="28"/>
          <w:szCs w:val="28"/>
        </w:rPr>
      </w:pPr>
    </w:p>
    <w:p w:rsidR="007D0E9D" w:rsidRDefault="007D0E9D" w:rsidP="007D0E9D">
      <w:pPr>
        <w:jc w:val="center"/>
        <w:rPr>
          <w:rFonts w:eastAsia="SimSun"/>
          <w:b/>
          <w:color w:val="000000"/>
          <w:kern w:val="2"/>
          <w:sz w:val="28"/>
          <w:szCs w:val="28"/>
          <w:lang w:eastAsia="zh-CN" w:bidi="hi-IN"/>
        </w:rPr>
      </w:pPr>
      <w:r>
        <w:rPr>
          <w:rFonts w:eastAsia="SimSun"/>
          <w:b/>
          <w:color w:val="000000"/>
          <w:kern w:val="2"/>
          <w:sz w:val="28"/>
          <w:szCs w:val="28"/>
          <w:lang w:eastAsia="zh-CN" w:bidi="hi-IN"/>
        </w:rPr>
        <w:t>13. Исчерпывающий перечень оснований для приостановления</w:t>
      </w:r>
    </w:p>
    <w:p w:rsidR="007D0E9D" w:rsidRDefault="007D0E9D" w:rsidP="007D0E9D">
      <w:pPr>
        <w:jc w:val="center"/>
        <w:rPr>
          <w:b/>
          <w:sz w:val="28"/>
          <w:szCs w:val="28"/>
        </w:rPr>
      </w:pPr>
      <w:r>
        <w:rPr>
          <w:rFonts w:eastAsia="SimSun"/>
          <w:b/>
          <w:color w:val="000000"/>
          <w:kern w:val="2"/>
          <w:sz w:val="28"/>
          <w:szCs w:val="28"/>
          <w:lang w:eastAsia="zh-CN" w:bidi="hi-IN"/>
        </w:rPr>
        <w:t>и отказа в предоставлении муниципальной услуги</w:t>
      </w:r>
    </w:p>
    <w:p w:rsidR="007D0E9D" w:rsidRDefault="007D0E9D" w:rsidP="007D0E9D">
      <w:pPr>
        <w:suppressAutoHyphens/>
        <w:jc w:val="both"/>
        <w:rPr>
          <w:rFonts w:eastAsia="SimSun"/>
          <w:color w:val="000000"/>
          <w:kern w:val="2"/>
          <w:sz w:val="28"/>
          <w:szCs w:val="28"/>
          <w:lang w:eastAsia="zh-CN" w:bidi="hi-IN"/>
        </w:rPr>
      </w:pPr>
      <w:r>
        <w:rPr>
          <w:sz w:val="28"/>
          <w:szCs w:val="28"/>
        </w:rPr>
        <w:tab/>
        <w:t>13.1. </w:t>
      </w:r>
      <w:r>
        <w:rPr>
          <w:rFonts w:eastAsia="SimSun"/>
          <w:color w:val="000000"/>
          <w:kern w:val="2"/>
          <w:sz w:val="28"/>
          <w:szCs w:val="28"/>
          <w:lang w:eastAsia="zh-CN" w:bidi="hi-IN"/>
        </w:rPr>
        <w:t>Основания для приостановления Муниципальной услуги законодательством не предусмотрены.</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13.2. В предоставлении Муниципальной услуги заявителю отказывается в случаях, если:</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 обращение с заявлением о предоставлении муниципальной услуги лицом, не относящимся к категории заявителей;</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 xml:space="preserve">– ответ на межведомственный запрос свидетельствует об отсутствии документа и (или) информации, </w:t>
      </w:r>
      <w:proofErr w:type="gramStart"/>
      <w:r>
        <w:rPr>
          <w:rFonts w:eastAsia="SimSun"/>
          <w:color w:val="000000"/>
          <w:kern w:val="2"/>
          <w:sz w:val="28"/>
          <w:szCs w:val="28"/>
          <w:lang w:eastAsia="zh-CN" w:bidi="hi-IN"/>
        </w:rPr>
        <w:t>необходимых</w:t>
      </w:r>
      <w:proofErr w:type="gramEnd"/>
      <w:r>
        <w:rPr>
          <w:rFonts w:eastAsia="SimSun"/>
          <w:color w:val="000000"/>
          <w:kern w:val="2"/>
          <w:sz w:val="28"/>
          <w:szCs w:val="28"/>
          <w:lang w:eastAsia="zh-CN" w:bidi="hi-IN"/>
        </w:rPr>
        <w:t xml:space="preserve"> для выдачи градостроительного плана земельного участка, и соответствующий документ не был представлен заявителем (представителем заявителя) по собственной инициативе;</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 отсутствует утвержденная документация по планировке территории, необходимость подготовки которой установлена Градостроительным кодексом Российской Федерации.</w:t>
      </w:r>
    </w:p>
    <w:p w:rsidR="007D0E9D" w:rsidRDefault="007D0E9D" w:rsidP="007D0E9D">
      <w:pPr>
        <w:suppressAutoHyphens/>
        <w:jc w:val="both"/>
        <w:rPr>
          <w:rFonts w:eastAsia="SimSun"/>
          <w:kern w:val="2"/>
          <w:sz w:val="28"/>
          <w:szCs w:val="28"/>
          <w:lang w:eastAsia="zh-CN" w:bidi="hi-IN"/>
        </w:rPr>
      </w:pPr>
      <w:r>
        <w:rPr>
          <w:rFonts w:eastAsia="SimSun"/>
          <w:kern w:val="2"/>
          <w:sz w:val="28"/>
          <w:szCs w:val="28"/>
          <w:lang w:eastAsia="zh-CN" w:bidi="hi-IN"/>
        </w:rPr>
        <w:tab/>
        <w:t>13.3. Отказ в предоставлении Муниципальной услуги оформляется по форме, установленной настоящим административным регламентом (Приложение № 4).</w:t>
      </w:r>
    </w:p>
    <w:p w:rsidR="007D0E9D" w:rsidRDefault="007D0E9D" w:rsidP="007D0E9D">
      <w:pPr>
        <w:jc w:val="both"/>
        <w:rPr>
          <w:sz w:val="28"/>
          <w:szCs w:val="28"/>
        </w:rPr>
      </w:pPr>
      <w:r>
        <w:rPr>
          <w:sz w:val="28"/>
          <w:szCs w:val="28"/>
        </w:rPr>
        <w:tab/>
        <w:t>13.4. Отказ в предоставлении Муниципальной услуги не препятствует повторному обращению заявителя за получением Муниципальной услуги после устранения причины, послужившей основанием для отказа.</w:t>
      </w:r>
    </w:p>
    <w:p w:rsidR="007D0E9D" w:rsidRDefault="007D0E9D" w:rsidP="007D0E9D">
      <w:pPr>
        <w:jc w:val="both"/>
        <w:rPr>
          <w:sz w:val="28"/>
          <w:szCs w:val="28"/>
        </w:rPr>
      </w:pPr>
    </w:p>
    <w:p w:rsidR="007D0E9D" w:rsidRDefault="007D0E9D" w:rsidP="007D0E9D">
      <w:pPr>
        <w:jc w:val="center"/>
        <w:rPr>
          <w:b/>
          <w:sz w:val="28"/>
          <w:szCs w:val="28"/>
        </w:rPr>
      </w:pPr>
      <w:r>
        <w:rPr>
          <w:b/>
          <w:sz w:val="28"/>
          <w:szCs w:val="28"/>
        </w:rPr>
        <w:t>14. Перечень услуг, которые являются необходимыми</w:t>
      </w:r>
    </w:p>
    <w:p w:rsidR="007D0E9D" w:rsidRDefault="007D0E9D" w:rsidP="007D0E9D">
      <w:pPr>
        <w:jc w:val="center"/>
        <w:rPr>
          <w:sz w:val="28"/>
          <w:szCs w:val="28"/>
        </w:rPr>
      </w:pPr>
      <w:r>
        <w:rPr>
          <w:b/>
          <w:sz w:val="28"/>
          <w:szCs w:val="28"/>
        </w:rPr>
        <w:t xml:space="preserve">и </w:t>
      </w:r>
      <w:proofErr w:type="gramStart"/>
      <w:r>
        <w:rPr>
          <w:b/>
          <w:sz w:val="28"/>
          <w:szCs w:val="28"/>
        </w:rPr>
        <w:t>обязательными</w:t>
      </w:r>
      <w:proofErr w:type="gramEnd"/>
      <w:r>
        <w:rPr>
          <w:b/>
          <w:sz w:val="28"/>
          <w:szCs w:val="28"/>
        </w:rPr>
        <w:t xml:space="preserve"> для предоставления муниципальной услуги</w:t>
      </w:r>
    </w:p>
    <w:p w:rsidR="007D0E9D" w:rsidRDefault="007D0E9D" w:rsidP="007D0E9D">
      <w:pPr>
        <w:jc w:val="both"/>
        <w:rPr>
          <w:sz w:val="28"/>
          <w:szCs w:val="28"/>
        </w:rPr>
      </w:pPr>
      <w:r>
        <w:rPr>
          <w:sz w:val="28"/>
          <w:szCs w:val="28"/>
        </w:rPr>
        <w:tab/>
        <w:t>14.1. Услуги, необходимые и обязательные для предоставления муниципальной услуги отсутствуют.</w:t>
      </w:r>
    </w:p>
    <w:p w:rsidR="007D0E9D" w:rsidRDefault="007D0E9D" w:rsidP="007D0E9D">
      <w:pPr>
        <w:suppressAutoHyphens/>
        <w:jc w:val="center"/>
        <w:rPr>
          <w:rFonts w:eastAsia="SimSun"/>
          <w:i/>
          <w:kern w:val="2"/>
          <w:sz w:val="28"/>
          <w:szCs w:val="28"/>
          <w:lang w:eastAsia="zh-CN" w:bidi="hi-IN"/>
        </w:rPr>
      </w:pPr>
    </w:p>
    <w:p w:rsidR="007D0E9D" w:rsidRDefault="007D0E9D" w:rsidP="007D0E9D">
      <w:pPr>
        <w:pStyle w:val="1"/>
        <w:spacing w:before="0" w:after="0"/>
        <w:jc w:val="center"/>
        <w:rPr>
          <w:rFonts w:ascii="Times New Roman" w:hAnsi="Times New Roman"/>
          <w:sz w:val="28"/>
          <w:szCs w:val="28"/>
        </w:rPr>
      </w:pPr>
      <w:r>
        <w:rPr>
          <w:rFonts w:ascii="Times New Roman" w:hAnsi="Times New Roman"/>
          <w:sz w:val="28"/>
          <w:szCs w:val="28"/>
        </w:rPr>
        <w:lastRenderedPageBreak/>
        <w:t>15. Порядок, размер и основания взимания государственной пошлины</w:t>
      </w:r>
    </w:p>
    <w:p w:rsidR="007D0E9D" w:rsidRDefault="007D0E9D" w:rsidP="007D0E9D">
      <w:pPr>
        <w:pStyle w:val="1"/>
        <w:spacing w:before="0" w:after="0"/>
        <w:jc w:val="center"/>
        <w:rPr>
          <w:rFonts w:ascii="Times New Roman" w:hAnsi="Times New Roman"/>
          <w:sz w:val="28"/>
          <w:szCs w:val="28"/>
        </w:rPr>
      </w:pPr>
      <w:r>
        <w:rPr>
          <w:rFonts w:ascii="Times New Roman" w:hAnsi="Times New Roman"/>
          <w:sz w:val="28"/>
          <w:szCs w:val="28"/>
        </w:rPr>
        <w:t>или иной платы, взимаемой за предоставление муниципальной услуги</w:t>
      </w:r>
    </w:p>
    <w:p w:rsidR="007D0E9D" w:rsidRDefault="007D0E9D" w:rsidP="007D0E9D">
      <w:pPr>
        <w:ind w:firstLine="709"/>
        <w:jc w:val="both"/>
        <w:rPr>
          <w:sz w:val="28"/>
          <w:szCs w:val="28"/>
        </w:rPr>
      </w:pPr>
      <w:r>
        <w:rPr>
          <w:sz w:val="28"/>
          <w:szCs w:val="28"/>
        </w:rPr>
        <w:t>15.1. Предоставление муниципальной услуги осуществляется без взимания</w:t>
      </w:r>
      <w:r>
        <w:rPr>
          <w:spacing w:val="-6"/>
          <w:sz w:val="28"/>
          <w:szCs w:val="28"/>
        </w:rPr>
        <w:t xml:space="preserve"> </w:t>
      </w:r>
      <w:r>
        <w:rPr>
          <w:sz w:val="28"/>
          <w:szCs w:val="28"/>
        </w:rPr>
        <w:t>платы.</w:t>
      </w:r>
    </w:p>
    <w:p w:rsidR="007D0E9D" w:rsidRDefault="007D0E9D" w:rsidP="007D0E9D">
      <w:pPr>
        <w:jc w:val="both"/>
        <w:rPr>
          <w:sz w:val="28"/>
          <w:szCs w:val="28"/>
        </w:rPr>
      </w:pPr>
    </w:p>
    <w:p w:rsidR="007D0E9D" w:rsidRDefault="007D0E9D" w:rsidP="007D0E9D">
      <w:pPr>
        <w:pStyle w:val="1"/>
        <w:keepNext w:val="0"/>
        <w:widowControl w:val="0"/>
        <w:autoSpaceDE w:val="0"/>
        <w:autoSpaceDN w:val="0"/>
        <w:spacing w:before="0" w:after="0"/>
        <w:jc w:val="center"/>
        <w:rPr>
          <w:rFonts w:ascii="Times New Roman" w:hAnsi="Times New Roman"/>
          <w:kern w:val="0"/>
          <w:sz w:val="28"/>
          <w:szCs w:val="28"/>
          <w:lang w:eastAsia="en-US" w:bidi="en-US"/>
        </w:rPr>
      </w:pPr>
      <w:r>
        <w:rPr>
          <w:rFonts w:ascii="Times New Roman" w:hAnsi="Times New Roman"/>
          <w:kern w:val="0"/>
          <w:sz w:val="28"/>
          <w:szCs w:val="28"/>
          <w:lang w:eastAsia="en-US" w:bidi="en-US"/>
        </w:rPr>
        <w:t>16. Порядок, размер и основания взимания платы за предоставление</w:t>
      </w:r>
    </w:p>
    <w:p w:rsidR="007D0E9D" w:rsidRDefault="007D0E9D" w:rsidP="007D0E9D">
      <w:pPr>
        <w:pStyle w:val="1"/>
        <w:keepNext w:val="0"/>
        <w:widowControl w:val="0"/>
        <w:autoSpaceDE w:val="0"/>
        <w:autoSpaceDN w:val="0"/>
        <w:spacing w:before="0" w:after="0"/>
        <w:jc w:val="center"/>
        <w:rPr>
          <w:rFonts w:ascii="Times New Roman" w:hAnsi="Times New Roman"/>
          <w:kern w:val="0"/>
          <w:sz w:val="28"/>
          <w:szCs w:val="28"/>
          <w:lang w:eastAsia="en-US" w:bidi="en-US"/>
        </w:rPr>
      </w:pPr>
      <w:r>
        <w:rPr>
          <w:rFonts w:ascii="Times New Roman" w:hAnsi="Times New Roman"/>
          <w:kern w:val="0"/>
          <w:sz w:val="28"/>
          <w:szCs w:val="28"/>
          <w:lang w:eastAsia="en-US" w:bidi="en-US"/>
        </w:rPr>
        <w:t>услуг, которые являются необходимыми и обязательными</w:t>
      </w:r>
    </w:p>
    <w:p w:rsidR="007D0E9D" w:rsidRDefault="007D0E9D" w:rsidP="007D0E9D">
      <w:pPr>
        <w:pStyle w:val="1"/>
        <w:keepNext w:val="0"/>
        <w:widowControl w:val="0"/>
        <w:autoSpaceDE w:val="0"/>
        <w:autoSpaceDN w:val="0"/>
        <w:spacing w:before="0" w:after="0"/>
        <w:jc w:val="center"/>
        <w:rPr>
          <w:rFonts w:ascii="Times New Roman" w:hAnsi="Times New Roman"/>
          <w:kern w:val="0"/>
          <w:sz w:val="28"/>
          <w:szCs w:val="28"/>
          <w:lang w:eastAsia="en-US" w:bidi="en-US"/>
        </w:rPr>
      </w:pPr>
      <w:r>
        <w:rPr>
          <w:rFonts w:ascii="Times New Roman" w:hAnsi="Times New Roman"/>
          <w:kern w:val="0"/>
          <w:sz w:val="28"/>
          <w:szCs w:val="28"/>
          <w:lang w:eastAsia="en-US" w:bidi="en-US"/>
        </w:rPr>
        <w:t>для предоставления муниципальной услуги</w:t>
      </w:r>
    </w:p>
    <w:p w:rsidR="007D0E9D" w:rsidRDefault="007D0E9D" w:rsidP="007D0E9D">
      <w:pPr>
        <w:pStyle w:val="1"/>
        <w:keepNext w:val="0"/>
        <w:widowControl w:val="0"/>
        <w:autoSpaceDE w:val="0"/>
        <w:autoSpaceDN w:val="0"/>
        <w:spacing w:before="0" w:after="0"/>
        <w:jc w:val="both"/>
        <w:rPr>
          <w:rFonts w:ascii="Times New Roman" w:hAnsi="Times New Roman"/>
          <w:b w:val="0"/>
          <w:kern w:val="0"/>
          <w:sz w:val="28"/>
          <w:szCs w:val="28"/>
          <w:lang w:eastAsia="en-US" w:bidi="en-US"/>
        </w:rPr>
      </w:pPr>
      <w:r>
        <w:rPr>
          <w:rFonts w:ascii="Times New Roman" w:hAnsi="Times New Roman"/>
          <w:b w:val="0"/>
          <w:kern w:val="0"/>
          <w:sz w:val="28"/>
          <w:szCs w:val="28"/>
          <w:lang w:eastAsia="en-US" w:bidi="en-US"/>
        </w:rPr>
        <w:tab/>
        <w:t>16.1. Порядок, размер и основания взимания платы для предоставления услуг, которые являются необходимыми и обязательными для предоставления муниципальной услуги, определяются организациями, предоставляющими услуги.</w:t>
      </w:r>
    </w:p>
    <w:p w:rsidR="007D0E9D" w:rsidRDefault="007D0E9D" w:rsidP="007D0E9D">
      <w:pPr>
        <w:jc w:val="both"/>
        <w:rPr>
          <w:sz w:val="28"/>
          <w:szCs w:val="28"/>
        </w:rPr>
      </w:pPr>
    </w:p>
    <w:p w:rsidR="007D0E9D" w:rsidRDefault="007D0E9D" w:rsidP="007D0E9D">
      <w:pPr>
        <w:jc w:val="center"/>
        <w:rPr>
          <w:b/>
          <w:color w:val="000000"/>
          <w:sz w:val="28"/>
          <w:szCs w:val="28"/>
        </w:rPr>
      </w:pPr>
      <w:r>
        <w:rPr>
          <w:b/>
          <w:color w:val="000000"/>
          <w:sz w:val="28"/>
          <w:szCs w:val="28"/>
        </w:rPr>
        <w:t>17. Максимальный срок ожидания Заявителя в очереди</w:t>
      </w:r>
    </w:p>
    <w:p w:rsidR="007D0E9D" w:rsidRDefault="007D0E9D" w:rsidP="007D0E9D">
      <w:pPr>
        <w:jc w:val="center"/>
        <w:rPr>
          <w:b/>
          <w:color w:val="000000"/>
          <w:sz w:val="28"/>
          <w:szCs w:val="28"/>
        </w:rPr>
      </w:pPr>
      <w:r>
        <w:rPr>
          <w:b/>
          <w:color w:val="000000"/>
          <w:sz w:val="28"/>
          <w:szCs w:val="28"/>
        </w:rPr>
        <w:t>при подаче запроса о предоставлении муниципальной услуги</w:t>
      </w:r>
    </w:p>
    <w:p w:rsidR="007D0E9D" w:rsidRDefault="007D0E9D" w:rsidP="007D0E9D">
      <w:pPr>
        <w:jc w:val="center"/>
        <w:rPr>
          <w:b/>
          <w:color w:val="000000"/>
          <w:sz w:val="28"/>
          <w:szCs w:val="28"/>
        </w:rPr>
      </w:pPr>
      <w:r>
        <w:rPr>
          <w:b/>
          <w:color w:val="000000"/>
          <w:sz w:val="28"/>
          <w:szCs w:val="28"/>
        </w:rPr>
        <w:t>и при получении результата предоставления муниципальной услуги</w:t>
      </w:r>
    </w:p>
    <w:p w:rsidR="007D0E9D" w:rsidRDefault="007D0E9D" w:rsidP="007D0E9D">
      <w:pPr>
        <w:ind w:firstLine="709"/>
        <w:jc w:val="both"/>
        <w:rPr>
          <w:color w:val="000000"/>
          <w:sz w:val="28"/>
          <w:szCs w:val="28"/>
        </w:rPr>
      </w:pPr>
      <w:r>
        <w:rPr>
          <w:color w:val="000000"/>
          <w:sz w:val="28"/>
          <w:szCs w:val="28"/>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(пятнадцать) минут.</w:t>
      </w:r>
    </w:p>
    <w:p w:rsidR="007D0E9D" w:rsidRDefault="007D0E9D" w:rsidP="007D0E9D">
      <w:pPr>
        <w:jc w:val="both"/>
        <w:rPr>
          <w:sz w:val="28"/>
          <w:szCs w:val="28"/>
        </w:rPr>
      </w:pPr>
    </w:p>
    <w:p w:rsidR="007D0E9D" w:rsidRDefault="007D0E9D" w:rsidP="007D0E9D">
      <w:pPr>
        <w:suppressLineNumbers/>
        <w:suppressAutoHyphens/>
        <w:jc w:val="center"/>
        <w:rPr>
          <w:b/>
          <w:color w:val="000000"/>
          <w:sz w:val="28"/>
          <w:szCs w:val="28"/>
          <w:lang w:eastAsia="ar-SA"/>
        </w:rPr>
      </w:pPr>
      <w:r>
        <w:rPr>
          <w:b/>
          <w:color w:val="000000"/>
          <w:sz w:val="28"/>
          <w:szCs w:val="28"/>
          <w:lang w:eastAsia="ar-SA"/>
        </w:rPr>
        <w:t>18. Срок и порядок регистрации запроса Заявителя о предоставлении муниципальной услуги, в том числе в электронной форме</w:t>
      </w:r>
    </w:p>
    <w:p w:rsidR="007D0E9D" w:rsidRDefault="007D0E9D" w:rsidP="007D0E9D">
      <w:pPr>
        <w:jc w:val="both"/>
        <w:rPr>
          <w:sz w:val="28"/>
          <w:szCs w:val="28"/>
        </w:rPr>
      </w:pPr>
      <w:r>
        <w:rPr>
          <w:rFonts w:eastAsia="SimSun"/>
          <w:color w:val="000000"/>
          <w:kern w:val="2"/>
          <w:sz w:val="28"/>
          <w:szCs w:val="28"/>
          <w:lang w:eastAsia="zh-CN" w:bidi="hi-IN"/>
        </w:rPr>
        <w:tab/>
        <w:t xml:space="preserve">18.1. Срок регистрации </w:t>
      </w:r>
      <w:r>
        <w:rPr>
          <w:rFonts w:eastAsia="SimSun"/>
          <w:kern w:val="2"/>
          <w:sz w:val="28"/>
          <w:szCs w:val="28"/>
          <w:lang w:eastAsia="zh-CN" w:bidi="hi-IN"/>
        </w:rPr>
        <w:t>запроса заявителя</w:t>
      </w:r>
      <w:r>
        <w:rPr>
          <w:rFonts w:eastAsia="SimSun"/>
          <w:color w:val="000000"/>
          <w:kern w:val="2"/>
          <w:sz w:val="28"/>
          <w:szCs w:val="28"/>
          <w:lang w:eastAsia="zh-CN" w:bidi="hi-IN"/>
        </w:rPr>
        <w:t xml:space="preserve"> о предоставлении муниципальной услуги, </w:t>
      </w:r>
      <w:r>
        <w:rPr>
          <w:rFonts w:eastAsia="SimSun"/>
          <w:kern w:val="2"/>
          <w:sz w:val="28"/>
          <w:szCs w:val="28"/>
          <w:lang w:eastAsia="zh-CN" w:bidi="hi-IN"/>
        </w:rPr>
        <w:t>в том числе в электронной форме</w:t>
      </w:r>
      <w:r>
        <w:rPr>
          <w:rFonts w:eastAsia="SimSun"/>
          <w:color w:val="000000"/>
          <w:kern w:val="2"/>
          <w:sz w:val="28"/>
          <w:szCs w:val="28"/>
          <w:lang w:eastAsia="zh-CN" w:bidi="hi-IN"/>
        </w:rPr>
        <w:t>, не должен превышать 1 (один) рабочий день со дня его получения.</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18.2. </w:t>
      </w:r>
      <w:r>
        <w:rPr>
          <w:rFonts w:eastAsia="SimSun"/>
          <w:color w:val="000000"/>
          <w:kern w:val="2"/>
          <w:sz w:val="28"/>
          <w:szCs w:val="28"/>
          <w:lang w:eastAsia="zh-CN" w:bidi="hi-IN"/>
        </w:rPr>
        <w:tab/>
      </w:r>
      <w:r>
        <w:rPr>
          <w:rFonts w:eastAsia="SimSun"/>
          <w:kern w:val="2"/>
          <w:sz w:val="28"/>
          <w:szCs w:val="28"/>
          <w:lang w:eastAsia="zh-CN" w:bidi="hi-IN"/>
        </w:rPr>
        <w:t xml:space="preserve">Запрос </w:t>
      </w:r>
      <w:r>
        <w:rPr>
          <w:rFonts w:eastAsia="SimSun"/>
          <w:color w:val="000000"/>
          <w:kern w:val="2"/>
          <w:sz w:val="28"/>
          <w:szCs w:val="28"/>
          <w:lang w:eastAsia="zh-CN" w:bidi="hi-IN"/>
        </w:rPr>
        <w:t xml:space="preserve">заявителя о предоставлении муниципальной услуги регистрируется в </w:t>
      </w:r>
      <w:r>
        <w:rPr>
          <w:rFonts w:eastAsia="SimSun"/>
          <w:kern w:val="2"/>
          <w:sz w:val="28"/>
          <w:szCs w:val="28"/>
          <w:lang w:eastAsia="zh-CN" w:bidi="hi-IN"/>
        </w:rPr>
        <w:t>установленном порядке в</w:t>
      </w:r>
      <w:r>
        <w:rPr>
          <w:rFonts w:eastAsia="SimSun"/>
          <w:color w:val="000000"/>
          <w:kern w:val="2"/>
          <w:sz w:val="28"/>
          <w:szCs w:val="28"/>
          <w:lang w:eastAsia="zh-CN" w:bidi="hi-IN"/>
        </w:rPr>
        <w:t xml:space="preserve"> системе документооборота с присвоением запросу входящего номера и указанием даты его получения.</w:t>
      </w:r>
    </w:p>
    <w:p w:rsidR="007D0E9D" w:rsidRDefault="007D0E9D" w:rsidP="007D0E9D">
      <w:pPr>
        <w:widowControl w:val="0"/>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 xml:space="preserve">18.3. При направлении заявителем заявления о предоставлении муниципальной услуги посредством Портала услуг РК, документ, предусмотренный пунктом 9.1.2, не требуется, документ, предусмотренный пунктом 10.1, должен быть подписан усиленной квалифицированной подписью органа, выдавшего документ, либо нотариуса. Заявитель вправе предоставить в электронном виде иные документы, предусмотренные пунктом 2.11 настоящего административного регламента. В случае не предоставления вышеуказанных документов в электронном виде, либо в случае подачи заявления </w:t>
      </w:r>
      <w:r>
        <w:rPr>
          <w:rFonts w:eastAsia="DejaVu Sans Mono"/>
          <w:sz w:val="28"/>
          <w:szCs w:val="28"/>
          <w:lang w:eastAsia="zh-CN" w:bidi="hi-IN"/>
        </w:rPr>
        <w:t>представителем заявителя,</w:t>
      </w:r>
      <w:r>
        <w:rPr>
          <w:rFonts w:eastAsia="SimSun"/>
          <w:color w:val="000000"/>
          <w:kern w:val="2"/>
          <w:sz w:val="28"/>
          <w:szCs w:val="28"/>
          <w:lang w:eastAsia="zh-CN" w:bidi="hi-IN"/>
        </w:rPr>
        <w:t xml:space="preserve"> посредством «Личного кабинета» на Портале услуг РК направляется уведомление о необходимости предоставления полного комплекта документов в орган, предоставляющий Муниципальную услугу, на бумажном носителе, </w:t>
      </w:r>
      <w:proofErr w:type="gramStart"/>
      <w:r>
        <w:rPr>
          <w:rFonts w:eastAsia="SimSun"/>
          <w:color w:val="000000"/>
          <w:kern w:val="2"/>
          <w:sz w:val="28"/>
          <w:szCs w:val="28"/>
          <w:lang w:eastAsia="zh-CN" w:bidi="hi-IN"/>
        </w:rPr>
        <w:t>согласно</w:t>
      </w:r>
      <w:proofErr w:type="gramEnd"/>
      <w:r>
        <w:rPr>
          <w:rFonts w:eastAsia="SimSun"/>
          <w:color w:val="000000"/>
          <w:kern w:val="2"/>
          <w:sz w:val="28"/>
          <w:szCs w:val="28"/>
          <w:lang w:eastAsia="zh-CN" w:bidi="hi-IN"/>
        </w:rPr>
        <w:t xml:space="preserve"> установленного срока.</w:t>
      </w:r>
    </w:p>
    <w:p w:rsidR="007D0E9D" w:rsidRDefault="007D0E9D" w:rsidP="007D0E9D">
      <w:pPr>
        <w:widowControl w:val="0"/>
        <w:suppressAutoHyphens/>
        <w:jc w:val="both"/>
        <w:rPr>
          <w:rFonts w:eastAsia="DejaVu Sans Mono"/>
          <w:sz w:val="28"/>
          <w:szCs w:val="28"/>
          <w:lang w:eastAsia="zh-CN" w:bidi="hi-IN"/>
        </w:rPr>
      </w:pPr>
      <w:r>
        <w:rPr>
          <w:rFonts w:eastAsia="DejaVu Sans Mono"/>
          <w:sz w:val="28"/>
          <w:szCs w:val="28"/>
          <w:lang w:eastAsia="zh-CN" w:bidi="hi-IN"/>
        </w:rPr>
        <w:tab/>
        <w:t>18.4. </w:t>
      </w:r>
      <w:proofErr w:type="gramStart"/>
      <w:r>
        <w:rPr>
          <w:rFonts w:eastAsia="DejaVu Sans Mono"/>
          <w:sz w:val="28"/>
          <w:szCs w:val="28"/>
          <w:lang w:eastAsia="zh-CN" w:bidi="hi-IN"/>
        </w:rPr>
        <w:t>Орган (Управление) имеет право отказать в приеме заявления в случаях, предусмотренных пунктом 12.1 и 12.2 настоящего административного регламента, с направлением соответствующего уведомления по указанному в заявлении почтовому адресу, адресу электронной почты или в личный кабинет заявителя (представителя заявителя) в Портале услуг РК в случае представления заявления и документов через Портал услуг РК.</w:t>
      </w:r>
      <w:proofErr w:type="gramEnd"/>
    </w:p>
    <w:p w:rsidR="007D0E9D" w:rsidRDefault="007D0E9D" w:rsidP="007D0E9D">
      <w:pPr>
        <w:suppressLineNumbers/>
        <w:suppressAutoHyphens/>
        <w:jc w:val="center"/>
        <w:rPr>
          <w:b/>
          <w:bCs/>
          <w:color w:val="000000"/>
          <w:sz w:val="28"/>
          <w:szCs w:val="28"/>
          <w:lang w:eastAsia="ar-SA"/>
        </w:rPr>
      </w:pPr>
      <w:r>
        <w:rPr>
          <w:b/>
          <w:sz w:val="28"/>
          <w:szCs w:val="28"/>
        </w:rPr>
        <w:lastRenderedPageBreak/>
        <w:t>19. </w:t>
      </w:r>
      <w:proofErr w:type="gramStart"/>
      <w:r>
        <w:rPr>
          <w:b/>
          <w:bCs/>
          <w:color w:val="000000"/>
          <w:sz w:val="28"/>
          <w:szCs w:val="28"/>
          <w:lang w:eastAsia="ar-SA"/>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7D0E9D" w:rsidRDefault="007D0E9D" w:rsidP="007D0E9D">
      <w:pPr>
        <w:suppressLineNumbers/>
        <w:suppressAutoHyphens/>
        <w:ind w:firstLine="709"/>
        <w:jc w:val="both"/>
        <w:rPr>
          <w:color w:val="000000"/>
          <w:sz w:val="28"/>
          <w:szCs w:val="28"/>
          <w:lang w:eastAsia="ar-SA"/>
        </w:rPr>
      </w:pPr>
      <w:r>
        <w:rPr>
          <w:bCs/>
          <w:color w:val="000000"/>
          <w:sz w:val="28"/>
          <w:szCs w:val="28"/>
          <w:lang w:eastAsia="ar-SA"/>
        </w:rPr>
        <w:t>19.1.</w:t>
      </w:r>
      <w:r>
        <w:rPr>
          <w:color w:val="000000"/>
          <w:sz w:val="28"/>
          <w:szCs w:val="28"/>
          <w:lang w:eastAsia="ar-SA"/>
        </w:rPr>
        <w:t>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Рабочее место специалиста Органа (структурного подразделения Органа),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Вход в здание Органа должен быть оборудован вывеской с указанием полного наименования Органа, адреса, номера телефона для справок, приемных дней.</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Заявители, обратившиеся в Орган, непосредственно информируются:</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 об исчерпывающем перечне документов, необходимых для предоставления муниципальной услуги, их комплектности;</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 о порядке оказания муниципальной услуги, в том числе о документах, не требуемых от Заявителя при предоставлении муниципальной услуги;</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 о правильности оформления документов, необходимых для предоставления муниципальной услуги;</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 об источниках получения документов, необходимых для предоставления муниципальной услуги;</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 о порядке, сроках оформления документов, необходимых для предоставления муниципальной услуги, возможности их получения;</w:t>
      </w:r>
    </w:p>
    <w:p w:rsidR="007D0E9D" w:rsidRDefault="007D0E9D" w:rsidP="007D0E9D">
      <w:pPr>
        <w:suppressLineNumbers/>
        <w:suppressAutoHyphens/>
        <w:ind w:firstLine="709"/>
        <w:jc w:val="both"/>
        <w:rPr>
          <w:color w:val="000000"/>
          <w:sz w:val="28"/>
          <w:szCs w:val="28"/>
          <w:lang w:eastAsia="ar-SA"/>
        </w:rPr>
      </w:pPr>
      <w:r>
        <w:rPr>
          <w:color w:val="000000"/>
          <w:sz w:val="28"/>
          <w:szCs w:val="28"/>
          <w:lang w:eastAsia="ar-SA"/>
        </w:rPr>
        <w:t>– об исчерпывающем перечне оснований для отказа в предоставлении муниципальной услуги.</w:t>
      </w:r>
    </w:p>
    <w:p w:rsidR="007D0E9D" w:rsidRDefault="007D0E9D" w:rsidP="007D0E9D">
      <w:pPr>
        <w:shd w:val="clear" w:color="auto" w:fill="FFFFFF"/>
        <w:ind w:firstLine="709"/>
        <w:jc w:val="both"/>
        <w:textAlignment w:val="baseline"/>
        <w:rPr>
          <w:color w:val="000000"/>
          <w:sz w:val="28"/>
          <w:szCs w:val="28"/>
        </w:rPr>
      </w:pPr>
      <w:r>
        <w:rPr>
          <w:iCs/>
          <w:color w:val="000000"/>
          <w:sz w:val="28"/>
          <w:szCs w:val="28"/>
        </w:rPr>
        <w:t>19.2. </w:t>
      </w:r>
      <w:r>
        <w:rPr>
          <w:color w:val="000000"/>
          <w:sz w:val="28"/>
          <w:szCs w:val="28"/>
          <w:bdr w:val="none" w:sz="0" w:space="0" w:color="auto" w:frame="1"/>
        </w:rPr>
        <w:t>Помещения, в которых предоставляется муниципальная услуга:</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7D0E9D" w:rsidRDefault="007D0E9D" w:rsidP="007D0E9D">
      <w:pPr>
        <w:shd w:val="clear" w:color="auto" w:fill="FFFFFF"/>
        <w:ind w:firstLine="709"/>
        <w:jc w:val="both"/>
        <w:textAlignment w:val="baseline"/>
        <w:rPr>
          <w:color w:val="000000"/>
          <w:sz w:val="28"/>
          <w:szCs w:val="28"/>
          <w:bdr w:val="none" w:sz="0" w:space="0" w:color="auto" w:frame="1"/>
        </w:rPr>
      </w:pPr>
      <w:r>
        <w:rPr>
          <w:color w:val="000000"/>
          <w:sz w:val="28"/>
          <w:szCs w:val="28"/>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7D0E9D" w:rsidRDefault="007D0E9D" w:rsidP="007D0E9D">
      <w:pPr>
        <w:shd w:val="clear" w:color="auto" w:fill="FFFFFF"/>
        <w:ind w:firstLine="709"/>
        <w:jc w:val="both"/>
        <w:textAlignment w:val="baseline"/>
        <w:rPr>
          <w:color w:val="000000"/>
          <w:sz w:val="28"/>
          <w:szCs w:val="28"/>
        </w:rPr>
      </w:pPr>
      <w:r>
        <w:rPr>
          <w:color w:val="000000"/>
          <w:sz w:val="28"/>
          <w:szCs w:val="28"/>
        </w:rPr>
        <w:t>– оборудуются световым информационным табло;</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7D0E9D" w:rsidRDefault="007D0E9D" w:rsidP="007D0E9D">
      <w:pPr>
        <w:pStyle w:val="ConsPlusNormal0"/>
        <w:ind w:firstLine="709"/>
        <w:jc w:val="both"/>
        <w:rPr>
          <w:rFonts w:ascii="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bdr w:val="none" w:sz="0" w:space="0" w:color="auto" w:frame="1"/>
        </w:rPr>
        <w:lastRenderedPageBreak/>
        <w:t>– </w:t>
      </w:r>
      <w:r>
        <w:rPr>
          <w:rFonts w:ascii="Times New Roman" w:hAnsi="Times New Roman" w:cs="Times New Roman"/>
          <w:color w:val="000000"/>
          <w:sz w:val="28"/>
          <w:szCs w:val="28"/>
        </w:rPr>
        <w:t>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roofErr w:type="gramEnd"/>
      <w:r>
        <w:rPr>
          <w:rFonts w:ascii="Times New Roman" w:hAnsi="Times New Roman" w:cs="Times New Roman"/>
          <w:color w:val="000000"/>
          <w:sz w:val="28"/>
          <w:szCs w:val="28"/>
        </w:rPr>
        <w:t xml:space="preserve"> </w:t>
      </w:r>
      <w:r>
        <w:rPr>
          <w:rFonts w:ascii="Times New Roman" w:eastAsia="Times New Roman" w:hAnsi="Times New Roman" w:cs="Times New Roman"/>
          <w:color w:val="000000"/>
          <w:sz w:val="28"/>
          <w:szCs w:val="28"/>
          <w:bdr w:val="none" w:sz="0" w:space="0" w:color="auto" w:frame="1"/>
        </w:rPr>
        <w:t xml:space="preserve">Обеспечивается допуск </w:t>
      </w:r>
      <w:proofErr w:type="spellStart"/>
      <w:r>
        <w:rPr>
          <w:rFonts w:ascii="Times New Roman" w:eastAsia="Times New Roman" w:hAnsi="Times New Roman" w:cs="Times New Roman"/>
          <w:color w:val="000000"/>
          <w:sz w:val="28"/>
          <w:szCs w:val="28"/>
          <w:bdr w:val="none" w:sz="0" w:space="0" w:color="auto" w:frame="1"/>
        </w:rPr>
        <w:t>сурдопереводчика</w:t>
      </w:r>
      <w:proofErr w:type="spellEnd"/>
      <w:r>
        <w:rPr>
          <w:rFonts w:ascii="Times New Roman" w:eastAsia="Times New Roman" w:hAnsi="Times New Roman" w:cs="Times New Roman"/>
          <w:color w:val="000000"/>
          <w:sz w:val="28"/>
          <w:szCs w:val="28"/>
          <w:bdr w:val="none" w:sz="0" w:space="0" w:color="auto" w:frame="1"/>
        </w:rPr>
        <w:t xml:space="preserve"> и </w:t>
      </w:r>
      <w:proofErr w:type="spellStart"/>
      <w:r>
        <w:rPr>
          <w:rFonts w:ascii="Times New Roman" w:eastAsia="Times New Roman" w:hAnsi="Times New Roman" w:cs="Times New Roman"/>
          <w:color w:val="000000"/>
          <w:sz w:val="28"/>
          <w:szCs w:val="28"/>
          <w:bdr w:val="none" w:sz="0" w:space="0" w:color="auto" w:frame="1"/>
        </w:rPr>
        <w:t>тифлосурдопереводчика</w:t>
      </w:r>
      <w:proofErr w:type="spellEnd"/>
      <w:r>
        <w:rPr>
          <w:rFonts w:ascii="Times New Roman" w:eastAsia="Times New Roman" w:hAnsi="Times New Roman" w:cs="Times New Roman"/>
          <w:color w:val="000000"/>
          <w:sz w:val="28"/>
          <w:szCs w:val="28"/>
          <w:bdr w:val="none" w:sz="0" w:space="0" w:color="auto" w:frame="1"/>
        </w:rPr>
        <w:t>.</w:t>
      </w:r>
    </w:p>
    <w:p w:rsidR="007D0E9D" w:rsidRDefault="007D0E9D" w:rsidP="007D0E9D">
      <w:pPr>
        <w:shd w:val="clear" w:color="auto" w:fill="FFFFFF"/>
        <w:ind w:firstLine="709"/>
        <w:jc w:val="both"/>
        <w:textAlignment w:val="baseline"/>
        <w:rPr>
          <w:color w:val="000000"/>
          <w:sz w:val="28"/>
          <w:szCs w:val="28"/>
        </w:rPr>
      </w:pPr>
      <w:r>
        <w:rPr>
          <w:iCs/>
          <w:color w:val="000000"/>
          <w:sz w:val="28"/>
          <w:szCs w:val="28"/>
        </w:rPr>
        <w:t>19.3. Требования к залу ожидания.</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Места ожидания должны быть оборудованы стульями, кресельными секциями, скамьями.</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Количество мест ожидания определяется исходя из фактической нагрузки и возможностей для их размещения.</w:t>
      </w:r>
    </w:p>
    <w:p w:rsidR="007D0E9D" w:rsidRDefault="007D0E9D" w:rsidP="007D0E9D">
      <w:pPr>
        <w:shd w:val="clear" w:color="auto" w:fill="FFFFFF"/>
        <w:ind w:firstLine="709"/>
        <w:jc w:val="both"/>
        <w:textAlignment w:val="baseline"/>
        <w:rPr>
          <w:color w:val="000000"/>
          <w:sz w:val="28"/>
          <w:szCs w:val="28"/>
        </w:rPr>
      </w:pPr>
      <w:r>
        <w:rPr>
          <w:iCs/>
          <w:color w:val="000000"/>
          <w:sz w:val="28"/>
          <w:szCs w:val="28"/>
        </w:rPr>
        <w:t xml:space="preserve">19.4. Требования к местам для заполнения запросов о предоставлении </w:t>
      </w:r>
      <w:r>
        <w:rPr>
          <w:color w:val="000000"/>
          <w:sz w:val="28"/>
          <w:szCs w:val="28"/>
          <w:bdr w:val="none" w:sz="0" w:space="0" w:color="auto" w:frame="1"/>
        </w:rPr>
        <w:t xml:space="preserve">муниципальной </w:t>
      </w:r>
      <w:r>
        <w:rPr>
          <w:iCs/>
          <w:color w:val="000000"/>
          <w:sz w:val="28"/>
          <w:szCs w:val="28"/>
        </w:rPr>
        <w:t>услуги.</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7D0E9D" w:rsidRDefault="007D0E9D" w:rsidP="007D0E9D">
      <w:pPr>
        <w:shd w:val="clear" w:color="auto" w:fill="FFFFFF"/>
        <w:ind w:firstLine="709"/>
        <w:jc w:val="both"/>
        <w:textAlignment w:val="baseline"/>
        <w:rPr>
          <w:color w:val="000000"/>
          <w:sz w:val="28"/>
          <w:szCs w:val="28"/>
        </w:rPr>
      </w:pPr>
      <w:r>
        <w:rPr>
          <w:iCs/>
          <w:color w:val="000000"/>
          <w:sz w:val="28"/>
          <w:szCs w:val="28"/>
        </w:rPr>
        <w:t xml:space="preserve">19.5. Требования к информационным стендам с образцами их заполнения и перечнем документов, необходимых для предоставления </w:t>
      </w:r>
      <w:r>
        <w:rPr>
          <w:color w:val="000000"/>
          <w:sz w:val="28"/>
          <w:szCs w:val="28"/>
          <w:bdr w:val="none" w:sz="0" w:space="0" w:color="auto" w:frame="1"/>
        </w:rPr>
        <w:t xml:space="preserve">муниципальной </w:t>
      </w:r>
      <w:r>
        <w:rPr>
          <w:iCs/>
          <w:color w:val="000000"/>
          <w:sz w:val="28"/>
          <w:szCs w:val="28"/>
        </w:rPr>
        <w:t>услуги.</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7D0E9D" w:rsidRDefault="007D0E9D" w:rsidP="007D0E9D">
      <w:pPr>
        <w:shd w:val="clear" w:color="auto" w:fill="FFFFFF"/>
        <w:ind w:firstLine="709"/>
        <w:jc w:val="both"/>
        <w:textAlignment w:val="baseline"/>
        <w:rPr>
          <w:color w:val="000000"/>
          <w:sz w:val="28"/>
          <w:szCs w:val="28"/>
        </w:rPr>
      </w:pPr>
      <w:r>
        <w:rPr>
          <w:iCs/>
          <w:color w:val="000000"/>
          <w:sz w:val="28"/>
          <w:szCs w:val="28"/>
        </w:rPr>
        <w:t xml:space="preserve">19.6. Требования </w:t>
      </w:r>
      <w:proofErr w:type="gramStart"/>
      <w:r>
        <w:rPr>
          <w:iCs/>
          <w:color w:val="000000"/>
          <w:sz w:val="28"/>
          <w:szCs w:val="28"/>
        </w:rPr>
        <w:t>к обеспечению доступности для инвалидов в соответствии с законодательством Российской Федерации о социальной защите</w:t>
      </w:r>
      <w:proofErr w:type="gramEnd"/>
      <w:r>
        <w:rPr>
          <w:iCs/>
          <w:color w:val="000000"/>
          <w:sz w:val="28"/>
          <w:szCs w:val="28"/>
        </w:rPr>
        <w:t xml:space="preserve"> инвалидов:</w:t>
      </w:r>
    </w:p>
    <w:p w:rsidR="007D0E9D" w:rsidRDefault="007D0E9D" w:rsidP="007D0E9D">
      <w:pPr>
        <w:shd w:val="clear" w:color="auto" w:fill="FFFFFF"/>
        <w:ind w:firstLine="709"/>
        <w:jc w:val="both"/>
        <w:textAlignment w:val="baseline"/>
        <w:rPr>
          <w:color w:val="000000"/>
          <w:sz w:val="28"/>
          <w:szCs w:val="28"/>
        </w:rPr>
      </w:pPr>
      <w:r>
        <w:rPr>
          <w:color w:val="000000"/>
          <w:sz w:val="28"/>
          <w:szCs w:val="28"/>
        </w:rPr>
        <w:t>– условия для беспрепятственного доступа к объектам, местам отдыха и к предоставляемым в них услугам;</w:t>
      </w:r>
    </w:p>
    <w:p w:rsidR="007D0E9D" w:rsidRDefault="007D0E9D" w:rsidP="007D0E9D">
      <w:pPr>
        <w:shd w:val="clear" w:color="auto" w:fill="FFFFFF"/>
        <w:ind w:firstLine="709"/>
        <w:jc w:val="both"/>
        <w:textAlignment w:val="baseline"/>
        <w:rPr>
          <w:color w:val="000000"/>
          <w:sz w:val="28"/>
          <w:szCs w:val="28"/>
        </w:rPr>
      </w:pPr>
      <w:proofErr w:type="gramStart"/>
      <w:r>
        <w:rPr>
          <w:color w:val="000000"/>
          <w:sz w:val="28"/>
          <w:szCs w:val="28"/>
          <w:bdr w:val="none" w:sz="0" w:space="0" w:color="auto" w:frame="1"/>
        </w:rPr>
        <w:t xml:space="preserve">– возможность самостоятельного передвижения по территории, на которой расположен объект в целях доступа к месту предоставления муниципальной услуги, входа в такие объекты и выхода из них, посадки в транспортное средство и высадки из него перед входом на объект, в том числе с использованием кресла-коляски, в том числе с помощью специалистов, предоставляющих услуги, </w:t>
      </w:r>
      <w:proofErr w:type="spellStart"/>
      <w:r>
        <w:rPr>
          <w:color w:val="000000"/>
          <w:sz w:val="28"/>
          <w:szCs w:val="28"/>
          <w:bdr w:val="none" w:sz="0" w:space="0" w:color="auto" w:frame="1"/>
        </w:rPr>
        <w:t>ассистивных</w:t>
      </w:r>
      <w:proofErr w:type="spellEnd"/>
      <w:r>
        <w:rPr>
          <w:color w:val="000000"/>
          <w:sz w:val="28"/>
          <w:szCs w:val="28"/>
          <w:bdr w:val="none" w:sz="0" w:space="0" w:color="auto" w:frame="1"/>
        </w:rPr>
        <w:t xml:space="preserve"> и вспомогательных технологий, а также сменного кресла-коляски;</w:t>
      </w:r>
      <w:proofErr w:type="gramEnd"/>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 сопровождение инвалидов, имеющих стойкие расстройства функции зрения и самостоятельного передвижения по территории учреждения, организации, а также при пользовании услугами, предоставляемыми ими;</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 xml:space="preserve">–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Pr>
          <w:color w:val="000000"/>
          <w:sz w:val="28"/>
          <w:szCs w:val="28"/>
          <w:bdr w:val="none" w:sz="0" w:space="0" w:color="auto" w:frame="1"/>
        </w:rPr>
        <w:t>сурдопереводчика</w:t>
      </w:r>
      <w:proofErr w:type="spellEnd"/>
      <w:r>
        <w:rPr>
          <w:color w:val="000000"/>
          <w:sz w:val="28"/>
          <w:szCs w:val="28"/>
          <w:bdr w:val="none" w:sz="0" w:space="0" w:color="auto" w:frame="1"/>
        </w:rPr>
        <w:t xml:space="preserve"> и </w:t>
      </w:r>
      <w:proofErr w:type="spellStart"/>
      <w:r>
        <w:rPr>
          <w:color w:val="000000"/>
          <w:sz w:val="28"/>
          <w:szCs w:val="28"/>
          <w:bdr w:val="none" w:sz="0" w:space="0" w:color="auto" w:frame="1"/>
        </w:rPr>
        <w:t>тифлосурдопереводчика</w:t>
      </w:r>
      <w:proofErr w:type="spellEnd"/>
      <w:r>
        <w:rPr>
          <w:color w:val="000000"/>
          <w:sz w:val="28"/>
          <w:szCs w:val="28"/>
          <w:bdr w:val="none" w:sz="0" w:space="0" w:color="auto" w:frame="1"/>
        </w:rPr>
        <w:t>;</w:t>
      </w:r>
    </w:p>
    <w:p w:rsidR="007D0E9D" w:rsidRDefault="007D0E9D" w:rsidP="007D0E9D">
      <w:pPr>
        <w:shd w:val="clear" w:color="auto" w:fill="FFFFFF"/>
        <w:ind w:firstLine="709"/>
        <w:jc w:val="both"/>
        <w:textAlignment w:val="baseline"/>
        <w:rPr>
          <w:color w:val="000000"/>
          <w:sz w:val="28"/>
          <w:szCs w:val="28"/>
          <w:bdr w:val="none" w:sz="0" w:space="0" w:color="auto" w:frame="1"/>
        </w:rPr>
      </w:pPr>
      <w:proofErr w:type="gramStart"/>
      <w:r>
        <w:rPr>
          <w:color w:val="000000"/>
          <w:sz w:val="28"/>
          <w:szCs w:val="28"/>
          <w:bdr w:val="none" w:sz="0" w:space="0" w:color="auto" w:frame="1"/>
        </w:rPr>
        <w:lastRenderedPageBreak/>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7D0E9D" w:rsidRDefault="007D0E9D" w:rsidP="007D0E9D">
      <w:pPr>
        <w:shd w:val="clear" w:color="auto" w:fill="FFFFFF"/>
        <w:ind w:firstLine="709"/>
        <w:jc w:val="both"/>
        <w:textAlignment w:val="baseline"/>
        <w:rPr>
          <w:color w:val="000000"/>
          <w:sz w:val="28"/>
          <w:szCs w:val="28"/>
          <w:bdr w:val="none" w:sz="0" w:space="0" w:color="auto" w:frame="1"/>
        </w:rPr>
      </w:pPr>
      <w:r>
        <w:rPr>
          <w:color w:val="000000"/>
          <w:sz w:val="28"/>
          <w:szCs w:val="28"/>
          <w:bdr w:val="none" w:sz="0" w:space="0" w:color="auto" w:frame="1"/>
        </w:rPr>
        <w:t>– не менее 10 (десяти)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7D0E9D" w:rsidRDefault="007D0E9D" w:rsidP="007D0E9D">
      <w:pPr>
        <w:shd w:val="clear" w:color="auto" w:fill="FFFFFF"/>
        <w:ind w:firstLine="709"/>
        <w:jc w:val="both"/>
        <w:textAlignment w:val="baseline"/>
        <w:rPr>
          <w:color w:val="000000"/>
          <w:sz w:val="28"/>
          <w:szCs w:val="28"/>
          <w:bdr w:val="none" w:sz="0" w:space="0" w:color="auto" w:frame="1"/>
        </w:rPr>
      </w:pPr>
      <w:r>
        <w:rPr>
          <w:color w:val="000000"/>
          <w:sz w:val="28"/>
          <w:szCs w:val="28"/>
          <w:bdr w:val="none" w:sz="0" w:space="0" w:color="auto" w:frame="1"/>
        </w:rPr>
        <w:t>–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7D0E9D" w:rsidRDefault="007D0E9D" w:rsidP="007D0E9D">
      <w:pPr>
        <w:pStyle w:val="ConsPlusNormal0"/>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 xml:space="preserve">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w:t>
      </w:r>
      <w:proofErr w:type="gramStart"/>
      <w:r>
        <w:rPr>
          <w:rFonts w:ascii="Times New Roman" w:hAnsi="Times New Roman" w:cs="Times New Roman"/>
          <w:bCs/>
          <w:color w:val="000000"/>
          <w:sz w:val="28"/>
          <w:szCs w:val="28"/>
        </w:rPr>
        <w:t>это</w:t>
      </w:r>
      <w:proofErr w:type="gramEnd"/>
      <w:r>
        <w:rPr>
          <w:rFonts w:ascii="Times New Roman" w:hAnsi="Times New Roman" w:cs="Times New Roman"/>
          <w:bCs/>
          <w:color w:val="000000"/>
          <w:sz w:val="28"/>
          <w:szCs w:val="28"/>
        </w:rPr>
        <w:t xml:space="preserve"> возможно, обеспечить предоставление необходимых услуг по месту жительства инвалида или в дистанционном режиме.</w:t>
      </w:r>
    </w:p>
    <w:p w:rsidR="007D0E9D" w:rsidRDefault="007D0E9D" w:rsidP="007D0E9D">
      <w:pPr>
        <w:pStyle w:val="a3"/>
        <w:spacing w:before="0" w:beforeAutospacing="0" w:after="0" w:afterAutospacing="0"/>
        <w:ind w:firstLine="709"/>
        <w:jc w:val="both"/>
        <w:rPr>
          <w:color w:val="000000"/>
          <w:sz w:val="28"/>
          <w:szCs w:val="28"/>
          <w:shd w:val="clear" w:color="auto" w:fill="FFFFFF"/>
        </w:rPr>
      </w:pPr>
      <w:r>
        <w:rPr>
          <w:rFonts w:eastAsia="Times New Roman"/>
          <w:color w:val="000000"/>
          <w:sz w:val="28"/>
          <w:szCs w:val="28"/>
          <w:bdr w:val="none" w:sz="0" w:space="0" w:color="auto" w:frame="1"/>
        </w:rPr>
        <w:t>19.7. Должностные лица</w:t>
      </w:r>
      <w:r>
        <w:rPr>
          <w:color w:val="000000"/>
          <w:sz w:val="28"/>
          <w:szCs w:val="28"/>
          <w:shd w:val="clear" w:color="auto" w:fill="FFFFFF"/>
        </w:rPr>
        <w:t xml:space="preserve">, работающие с инвалидами, проходят инструктирование или </w:t>
      </w:r>
      <w:proofErr w:type="gramStart"/>
      <w:r>
        <w:rPr>
          <w:color w:val="000000"/>
          <w:sz w:val="28"/>
          <w:szCs w:val="28"/>
          <w:shd w:val="clear" w:color="auto" w:fill="FFFFFF"/>
        </w:rPr>
        <w:t>обучение по вопросам</w:t>
      </w:r>
      <w:proofErr w:type="gramEnd"/>
      <w:r>
        <w:rPr>
          <w:color w:val="000000"/>
          <w:sz w:val="28"/>
          <w:szCs w:val="28"/>
          <w:shd w:val="clear" w:color="auto" w:fill="FFFFFF"/>
        </w:rPr>
        <w:t>, связанным с обеспечением доступности для них объектов социальной, инженерной и транспортной инфраструктур и услуг.</w:t>
      </w:r>
    </w:p>
    <w:p w:rsidR="007D0E9D" w:rsidRDefault="007D0E9D" w:rsidP="007D0E9D">
      <w:pPr>
        <w:jc w:val="both"/>
        <w:rPr>
          <w:sz w:val="28"/>
          <w:szCs w:val="28"/>
        </w:rPr>
      </w:pPr>
    </w:p>
    <w:p w:rsidR="007D0E9D" w:rsidRDefault="007D0E9D" w:rsidP="007D0E9D">
      <w:pPr>
        <w:suppressLineNumbers/>
        <w:suppressAutoHyphens/>
        <w:jc w:val="center"/>
        <w:rPr>
          <w:b/>
          <w:color w:val="000000"/>
          <w:sz w:val="28"/>
          <w:lang w:eastAsia="ar-SA"/>
        </w:rPr>
      </w:pPr>
      <w:r>
        <w:rPr>
          <w:b/>
          <w:color w:val="000000"/>
          <w:sz w:val="28"/>
          <w:lang w:eastAsia="ar-SA"/>
        </w:rPr>
        <w:t>20. Показатели доступности и качества муниципальной услуги</w:t>
      </w:r>
    </w:p>
    <w:p w:rsidR="007D0E9D" w:rsidRDefault="007D0E9D" w:rsidP="007D0E9D">
      <w:pPr>
        <w:jc w:val="both"/>
        <w:rPr>
          <w:sz w:val="28"/>
          <w:szCs w:val="28"/>
        </w:rPr>
      </w:pPr>
      <w:r>
        <w:rPr>
          <w:sz w:val="28"/>
          <w:szCs w:val="28"/>
        </w:rPr>
        <w:tab/>
        <w:t>20.1. Показателями доступности и качества муниципальной услуги являются:</w:t>
      </w:r>
    </w:p>
    <w:p w:rsidR="007D0E9D" w:rsidRDefault="007D0E9D" w:rsidP="007D0E9D">
      <w:pPr>
        <w:jc w:val="both"/>
        <w:rPr>
          <w:sz w:val="28"/>
          <w:szCs w:val="28"/>
        </w:rPr>
      </w:pPr>
      <w:r>
        <w:rPr>
          <w:sz w:val="28"/>
          <w:szCs w:val="28"/>
        </w:rPr>
        <w:tab/>
        <w:t>– достоверность предоставляемой гражданам информации;</w:t>
      </w:r>
    </w:p>
    <w:p w:rsidR="007D0E9D" w:rsidRDefault="007D0E9D" w:rsidP="007D0E9D">
      <w:pPr>
        <w:jc w:val="both"/>
        <w:rPr>
          <w:sz w:val="28"/>
          <w:szCs w:val="28"/>
        </w:rPr>
      </w:pPr>
      <w:r>
        <w:rPr>
          <w:sz w:val="28"/>
          <w:szCs w:val="28"/>
        </w:rPr>
        <w:tab/>
        <w:t>– полнота информирования граждан;</w:t>
      </w:r>
    </w:p>
    <w:p w:rsidR="007D0E9D" w:rsidRDefault="007D0E9D" w:rsidP="007D0E9D">
      <w:pPr>
        <w:jc w:val="both"/>
        <w:rPr>
          <w:sz w:val="28"/>
          <w:szCs w:val="28"/>
        </w:rPr>
      </w:pPr>
      <w:r>
        <w:rPr>
          <w:sz w:val="28"/>
          <w:szCs w:val="28"/>
        </w:rPr>
        <w:tab/>
        <w:t>– наглядность форм предоставляемой информации об административных процедурах;</w:t>
      </w:r>
    </w:p>
    <w:p w:rsidR="007D0E9D" w:rsidRDefault="007D0E9D" w:rsidP="007D0E9D">
      <w:pPr>
        <w:jc w:val="both"/>
        <w:rPr>
          <w:sz w:val="28"/>
          <w:szCs w:val="28"/>
        </w:rPr>
      </w:pPr>
      <w:r>
        <w:rPr>
          <w:sz w:val="28"/>
          <w:szCs w:val="28"/>
        </w:rPr>
        <w:tab/>
        <w:t>– удобство и доступность получения информации заявителями о порядке предоставления Муниципальной услуги;</w:t>
      </w:r>
    </w:p>
    <w:p w:rsidR="007D0E9D" w:rsidRDefault="007D0E9D" w:rsidP="007D0E9D">
      <w:pPr>
        <w:jc w:val="both"/>
        <w:rPr>
          <w:sz w:val="28"/>
          <w:szCs w:val="28"/>
        </w:rPr>
      </w:pPr>
      <w:r>
        <w:rPr>
          <w:sz w:val="28"/>
          <w:szCs w:val="28"/>
        </w:rPr>
        <w:tab/>
        <w:t>– отсутствие безосновательных отказов в приеме заявлений о предоставлении Муниципальной услуги от заявителей и в предоставлении Муниципальной услуги;</w:t>
      </w:r>
    </w:p>
    <w:p w:rsidR="007D0E9D" w:rsidRDefault="007D0E9D" w:rsidP="007D0E9D">
      <w:pPr>
        <w:jc w:val="both"/>
        <w:rPr>
          <w:sz w:val="28"/>
          <w:szCs w:val="28"/>
        </w:rPr>
      </w:pPr>
      <w:r>
        <w:rPr>
          <w:sz w:val="28"/>
          <w:szCs w:val="28"/>
        </w:rPr>
        <w:tab/>
        <w:t>– соблюдение сроков исполнения отдельных административных процедур и предоставления муниципальной услуги в целом;</w:t>
      </w:r>
    </w:p>
    <w:p w:rsidR="007D0E9D" w:rsidRDefault="007D0E9D" w:rsidP="007D0E9D">
      <w:pPr>
        <w:jc w:val="both"/>
        <w:rPr>
          <w:sz w:val="28"/>
          <w:szCs w:val="28"/>
        </w:rPr>
      </w:pPr>
      <w:r>
        <w:rPr>
          <w:sz w:val="28"/>
          <w:szCs w:val="28"/>
        </w:rPr>
        <w:tab/>
        <w:t>– отсутствие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7D0E9D" w:rsidRDefault="007D0E9D" w:rsidP="007D0E9D">
      <w:pPr>
        <w:jc w:val="both"/>
        <w:rPr>
          <w:sz w:val="28"/>
          <w:szCs w:val="28"/>
        </w:rPr>
      </w:pPr>
      <w:r>
        <w:rPr>
          <w:sz w:val="28"/>
          <w:szCs w:val="28"/>
        </w:rPr>
        <w:lastRenderedPageBreak/>
        <w:tab/>
        <w:t>– соблюдений требований стандарта предоставления муниципальной услуги;</w:t>
      </w:r>
    </w:p>
    <w:p w:rsidR="007D0E9D" w:rsidRDefault="007D0E9D" w:rsidP="007D0E9D">
      <w:pPr>
        <w:jc w:val="both"/>
        <w:rPr>
          <w:sz w:val="28"/>
          <w:szCs w:val="28"/>
        </w:rPr>
      </w:pPr>
      <w:r>
        <w:rPr>
          <w:sz w:val="28"/>
          <w:szCs w:val="28"/>
        </w:rPr>
        <w:tab/>
        <w:t>– отсутствие обоснованных жалоб на решения, действия (бездействие) Отдела, должностных лиц администрации города Джанкоя, либо муниципальных служащих при предоставлении Муниципальной услуги;</w:t>
      </w:r>
    </w:p>
    <w:p w:rsidR="007D0E9D" w:rsidRDefault="007D0E9D" w:rsidP="007D0E9D">
      <w:pPr>
        <w:jc w:val="both"/>
        <w:rPr>
          <w:sz w:val="28"/>
          <w:szCs w:val="28"/>
        </w:rPr>
      </w:pPr>
      <w:r>
        <w:rPr>
          <w:sz w:val="28"/>
          <w:szCs w:val="28"/>
        </w:rPr>
        <w:tab/>
        <w:t>– полнота и актуальность информации о порядке предоставления Муниципальной услуги;</w:t>
      </w:r>
    </w:p>
    <w:p w:rsidR="007D0E9D" w:rsidRDefault="007D0E9D" w:rsidP="007D0E9D">
      <w:pPr>
        <w:jc w:val="both"/>
        <w:rPr>
          <w:sz w:val="28"/>
          <w:szCs w:val="28"/>
        </w:rPr>
      </w:pPr>
      <w:r>
        <w:rPr>
          <w:sz w:val="28"/>
          <w:szCs w:val="28"/>
        </w:rPr>
        <w:tab/>
        <w:t>– заявителю предоставляется возможность получения Муниципальной услуги посредством личного обращения за получением Муниципальной услуги в МФЦ.</w:t>
      </w:r>
    </w:p>
    <w:p w:rsidR="007D0E9D" w:rsidRDefault="007D0E9D" w:rsidP="007D0E9D">
      <w:pPr>
        <w:suppressAutoHyphens/>
        <w:jc w:val="both"/>
        <w:rPr>
          <w:rFonts w:eastAsia="SimSun"/>
          <w:color w:val="000000"/>
          <w:kern w:val="2"/>
          <w:sz w:val="28"/>
          <w:szCs w:val="28"/>
          <w:lang w:eastAsia="zh-CN" w:bidi="hi-IN"/>
        </w:rPr>
      </w:pPr>
      <w:r>
        <w:rPr>
          <w:sz w:val="28"/>
          <w:szCs w:val="28"/>
        </w:rPr>
        <w:tab/>
        <w:t>– </w:t>
      </w:r>
      <w:r>
        <w:rPr>
          <w:rFonts w:eastAsia="SimSun"/>
          <w:color w:val="000000"/>
          <w:kern w:val="2"/>
          <w:sz w:val="28"/>
          <w:szCs w:val="28"/>
          <w:lang w:eastAsia="zh-CN" w:bidi="hi-IN"/>
        </w:rPr>
        <w:t>возможности подачи запроса о предоставлении Муниципальной услуги, о возможности досудебного (внесудебного) обжалования решений и действий (бездействия) Органа, должностного лица Органа либо муниципального служащего посредством Портала услуг РК, Единого Портала, официального сайта муниципального образования городской округ Джанкой Республики Крым, предоставляющего Муниципальную услугу, расположенного на Портале Правительства Республики Крым, электронной почты.</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 возможность получения сведений о ходе предоставления Муниципальной услуги посредством Портала услуг РК (в случае подачи заявления в электронном виде через Портал услуг РК), электронной почты, а также по справочным телефонам Органа (Управления), предоставляющим муниципальную услугу.</w:t>
      </w:r>
    </w:p>
    <w:p w:rsidR="007D0E9D" w:rsidRDefault="007D0E9D" w:rsidP="007D0E9D">
      <w:pPr>
        <w:suppressAutoHyphens/>
        <w:jc w:val="both"/>
        <w:rPr>
          <w:rFonts w:eastAsia="SimSun"/>
          <w:color w:val="000000"/>
          <w:kern w:val="2"/>
          <w:sz w:val="28"/>
          <w:szCs w:val="28"/>
          <w:lang w:eastAsia="zh-CN" w:bidi="hi-IN"/>
        </w:rPr>
      </w:pPr>
    </w:p>
    <w:p w:rsidR="007D0E9D" w:rsidRDefault="007D0E9D" w:rsidP="007D0E9D">
      <w:pPr>
        <w:suppressLineNumbers/>
        <w:suppressAutoHyphens/>
        <w:jc w:val="center"/>
        <w:rPr>
          <w:b/>
          <w:color w:val="000000"/>
          <w:sz w:val="28"/>
          <w:szCs w:val="28"/>
          <w:lang w:eastAsia="ar-SA"/>
        </w:rPr>
      </w:pPr>
      <w:r>
        <w:rPr>
          <w:b/>
          <w:color w:val="000000"/>
          <w:sz w:val="28"/>
          <w:szCs w:val="28"/>
          <w:lang w:eastAsia="ar-SA"/>
        </w:rPr>
        <w:t>21. Иные требования, в том числе особенности</w:t>
      </w:r>
    </w:p>
    <w:p w:rsidR="007D0E9D" w:rsidRDefault="007D0E9D" w:rsidP="007D0E9D">
      <w:pPr>
        <w:suppressLineNumbers/>
        <w:suppressAutoHyphens/>
        <w:jc w:val="center"/>
        <w:rPr>
          <w:b/>
          <w:color w:val="000000"/>
          <w:sz w:val="28"/>
          <w:szCs w:val="28"/>
          <w:lang w:eastAsia="ar-SA"/>
        </w:rPr>
      </w:pPr>
      <w:r>
        <w:rPr>
          <w:b/>
          <w:color w:val="000000"/>
          <w:sz w:val="28"/>
          <w:szCs w:val="28"/>
          <w:lang w:eastAsia="ar-SA"/>
        </w:rPr>
        <w:t>предоставления муниципальной услуги в электронной форме</w:t>
      </w:r>
    </w:p>
    <w:p w:rsidR="007D0E9D" w:rsidRDefault="007D0E9D" w:rsidP="007D0E9D">
      <w:pPr>
        <w:jc w:val="both"/>
        <w:rPr>
          <w:sz w:val="28"/>
          <w:szCs w:val="28"/>
        </w:rPr>
      </w:pPr>
      <w:r>
        <w:rPr>
          <w:sz w:val="28"/>
          <w:szCs w:val="28"/>
        </w:rPr>
        <w:tab/>
        <w:t>2.33. Заявителю предоставляется возможность получения Муниципальной услуги с использованием Единого портала государственных и муниципальных услуг (функций), почтовым отправлением, а также посредством личного обращения за получением Муниципальной услуги в МФЦ.</w:t>
      </w:r>
    </w:p>
    <w:p w:rsidR="007D0E9D" w:rsidRDefault="007D0E9D" w:rsidP="007D0E9D">
      <w:pPr>
        <w:jc w:val="both"/>
        <w:rPr>
          <w:sz w:val="28"/>
          <w:szCs w:val="28"/>
        </w:rPr>
      </w:pPr>
      <w:r>
        <w:rPr>
          <w:sz w:val="28"/>
          <w:szCs w:val="28"/>
        </w:rPr>
        <w:tab/>
        <w:t>Заявление и иные документы, указанные в пунктах 9.1 и 10.1 настоящего административного регламента, могут быть поданы заявителем в электронной форме посредством Портала услуг РК, в соответствии с Федеральным законом от 27.07.2010 № 210-ФЗ «Об организации предоставления государственных и муниципальных услуг».</w:t>
      </w:r>
    </w:p>
    <w:p w:rsidR="007D0E9D" w:rsidRDefault="007D0E9D" w:rsidP="007D0E9D">
      <w:pPr>
        <w:jc w:val="both"/>
        <w:rPr>
          <w:sz w:val="28"/>
          <w:szCs w:val="28"/>
        </w:rPr>
      </w:pPr>
      <w:r>
        <w:rPr>
          <w:sz w:val="28"/>
          <w:szCs w:val="28"/>
        </w:rPr>
        <w:tab/>
        <w:t>Заявление в форме электронного документа через Портал услуг РК подписывается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w:t>
      </w:r>
    </w:p>
    <w:p w:rsidR="007D0E9D" w:rsidRDefault="007D0E9D" w:rsidP="007D0E9D">
      <w:pPr>
        <w:jc w:val="both"/>
        <w:rPr>
          <w:sz w:val="28"/>
          <w:szCs w:val="28"/>
        </w:rPr>
      </w:pPr>
      <w:r>
        <w:rPr>
          <w:sz w:val="28"/>
          <w:szCs w:val="28"/>
        </w:rPr>
        <w:tab/>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7D0E9D" w:rsidRDefault="007D0E9D" w:rsidP="007D0E9D">
      <w:pPr>
        <w:jc w:val="both"/>
        <w:rPr>
          <w:sz w:val="28"/>
          <w:szCs w:val="28"/>
        </w:rPr>
      </w:pPr>
      <w:r>
        <w:rPr>
          <w:sz w:val="28"/>
          <w:szCs w:val="28"/>
        </w:rPr>
        <w:tab/>
        <w:t>Документы, указанные в пунктах 9.1 и 10.1 настоящего административного регламента, представляемые в Администрацию в форме электронных документов, могут быть удостоверены с использованием усиленной квалифицированной электронной подписи заявителя (представителя заявителя).</w:t>
      </w:r>
    </w:p>
    <w:p w:rsidR="007D0E9D" w:rsidRDefault="007D0E9D" w:rsidP="007D0E9D">
      <w:pPr>
        <w:jc w:val="both"/>
        <w:rPr>
          <w:sz w:val="28"/>
          <w:szCs w:val="28"/>
        </w:rPr>
      </w:pPr>
      <w:r>
        <w:rPr>
          <w:sz w:val="28"/>
          <w:szCs w:val="28"/>
        </w:rPr>
        <w:lastRenderedPageBreak/>
        <w:tab/>
        <w:t>При предоставлении Муниципальной услуги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заявителю предоставляется возможность:</w:t>
      </w:r>
    </w:p>
    <w:p w:rsidR="007D0E9D" w:rsidRDefault="007D0E9D" w:rsidP="007D0E9D">
      <w:pPr>
        <w:jc w:val="both"/>
        <w:rPr>
          <w:sz w:val="28"/>
          <w:szCs w:val="28"/>
        </w:rPr>
      </w:pPr>
      <w:r>
        <w:rPr>
          <w:sz w:val="28"/>
          <w:szCs w:val="28"/>
        </w:rPr>
        <w:tab/>
        <w:t>–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электронном виде;</w:t>
      </w:r>
    </w:p>
    <w:p w:rsidR="007D0E9D" w:rsidRDefault="007D0E9D" w:rsidP="007D0E9D">
      <w:pPr>
        <w:jc w:val="both"/>
        <w:rPr>
          <w:sz w:val="28"/>
          <w:szCs w:val="28"/>
        </w:rPr>
      </w:pPr>
      <w:r>
        <w:rPr>
          <w:sz w:val="28"/>
          <w:szCs w:val="28"/>
        </w:rPr>
        <w:tab/>
        <w:t>– представление заявления о предоставлении Муниципальной услуги в электронном виде;</w:t>
      </w:r>
    </w:p>
    <w:p w:rsidR="007D0E9D" w:rsidRDefault="007D0E9D" w:rsidP="007D0E9D">
      <w:pPr>
        <w:jc w:val="both"/>
        <w:rPr>
          <w:sz w:val="28"/>
          <w:szCs w:val="28"/>
        </w:rPr>
      </w:pPr>
      <w:r>
        <w:rPr>
          <w:sz w:val="28"/>
          <w:szCs w:val="28"/>
        </w:rPr>
        <w:tab/>
        <w:t>– осуществления мониторинга хода предоставления Муниципальной услуги.</w:t>
      </w:r>
    </w:p>
    <w:p w:rsidR="007D0E9D" w:rsidRDefault="007D0E9D" w:rsidP="007D0E9D">
      <w:pPr>
        <w:jc w:val="both"/>
        <w:rPr>
          <w:sz w:val="28"/>
          <w:szCs w:val="28"/>
        </w:rPr>
      </w:pPr>
      <w:r>
        <w:rPr>
          <w:sz w:val="28"/>
          <w:szCs w:val="28"/>
        </w:rPr>
        <w:tab/>
        <w:t>В случае поступления заявления и документов в электронной форме с использованием Единого портала государственных и муниципальных услуг (функций) специалист, ответственный за прием и регистрацию документов информирует заявителя через личный кабинет о регистрации заявления.</w:t>
      </w:r>
    </w:p>
    <w:p w:rsidR="007D0E9D" w:rsidRDefault="007D0E9D" w:rsidP="007D0E9D">
      <w:pPr>
        <w:jc w:val="both"/>
        <w:rPr>
          <w:sz w:val="28"/>
          <w:szCs w:val="28"/>
        </w:rPr>
      </w:pPr>
      <w:r>
        <w:rPr>
          <w:sz w:val="28"/>
          <w:szCs w:val="28"/>
        </w:rPr>
        <w:tab/>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7D0E9D" w:rsidRDefault="007D0E9D" w:rsidP="007D0E9D">
      <w:pPr>
        <w:jc w:val="both"/>
        <w:rPr>
          <w:sz w:val="28"/>
          <w:szCs w:val="28"/>
        </w:rPr>
      </w:pPr>
      <w:r>
        <w:rPr>
          <w:sz w:val="28"/>
          <w:szCs w:val="28"/>
        </w:rPr>
        <w:tab/>
        <w:t>Организация предоставления муниципальной услуги осуществляется по принципу «одного окна» на базе МФЦ при личном обращении заявителя.</w:t>
      </w:r>
    </w:p>
    <w:p w:rsidR="007D0E9D" w:rsidRDefault="007D0E9D" w:rsidP="007D0E9D">
      <w:pPr>
        <w:jc w:val="both"/>
        <w:rPr>
          <w:sz w:val="28"/>
          <w:szCs w:val="28"/>
        </w:rPr>
      </w:pPr>
      <w:r>
        <w:rPr>
          <w:sz w:val="28"/>
          <w:szCs w:val="28"/>
        </w:rPr>
        <w:tab/>
        <w:t>Организация предоставления муниципальной услуги на базе МФЦ осуществляется в соответствии с соглашением о взаимодействии между Администрацией и МФЦ, заключенным в установленном порядке.</w:t>
      </w:r>
    </w:p>
    <w:p w:rsidR="007D0E9D" w:rsidRDefault="007D0E9D" w:rsidP="007D0E9D">
      <w:pPr>
        <w:jc w:val="both"/>
        <w:rPr>
          <w:sz w:val="28"/>
          <w:szCs w:val="28"/>
        </w:rPr>
      </w:pPr>
    </w:p>
    <w:p w:rsidR="007D0E9D" w:rsidRDefault="007D0E9D" w:rsidP="007D0E9D">
      <w:pPr>
        <w:suppressLineNumbers/>
        <w:suppressAutoHyphens/>
        <w:jc w:val="center"/>
        <w:rPr>
          <w:b/>
          <w:color w:val="000000"/>
          <w:sz w:val="28"/>
          <w:szCs w:val="28"/>
          <w:lang w:eastAsia="ar-SA"/>
        </w:rPr>
      </w:pPr>
      <w:r>
        <w:rPr>
          <w:b/>
          <w:color w:val="000000"/>
          <w:sz w:val="28"/>
          <w:szCs w:val="28"/>
          <w:lang w:eastAsia="ar-SA"/>
        </w:rPr>
        <w:t>III.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w:t>
      </w:r>
    </w:p>
    <w:p w:rsidR="007D0E9D" w:rsidRDefault="007D0E9D" w:rsidP="007D0E9D">
      <w:pPr>
        <w:suppressLineNumbers/>
        <w:suppressAutoHyphens/>
        <w:jc w:val="center"/>
        <w:rPr>
          <w:b/>
          <w:color w:val="000000"/>
          <w:sz w:val="28"/>
          <w:szCs w:val="28"/>
          <w:lang w:eastAsia="ar-SA"/>
        </w:rPr>
      </w:pPr>
      <w:r>
        <w:rPr>
          <w:b/>
          <w:color w:val="000000"/>
          <w:sz w:val="28"/>
          <w:szCs w:val="28"/>
          <w:lang w:eastAsia="ar-SA"/>
        </w:rPr>
        <w:t>и в Многофункциональном центре</w:t>
      </w:r>
    </w:p>
    <w:p w:rsidR="007D0E9D" w:rsidRDefault="007D0E9D" w:rsidP="007D0E9D">
      <w:pPr>
        <w:jc w:val="center"/>
        <w:rPr>
          <w:sz w:val="28"/>
          <w:szCs w:val="28"/>
        </w:rPr>
      </w:pPr>
    </w:p>
    <w:p w:rsidR="007D0E9D" w:rsidRDefault="007D0E9D" w:rsidP="007D0E9D">
      <w:pPr>
        <w:suppressLineNumbers/>
        <w:suppressAutoHyphens/>
        <w:jc w:val="center"/>
        <w:rPr>
          <w:b/>
          <w:color w:val="000000"/>
          <w:sz w:val="28"/>
          <w:szCs w:val="28"/>
          <w:lang w:eastAsia="ar-SA"/>
        </w:rPr>
      </w:pPr>
      <w:r>
        <w:rPr>
          <w:b/>
          <w:color w:val="000000"/>
          <w:sz w:val="28"/>
          <w:szCs w:val="28"/>
          <w:lang w:eastAsia="ar-SA"/>
        </w:rPr>
        <w:t>22. Исчерпывающий перечень административных процедур при предоставлении муниципальной услуги</w:t>
      </w:r>
    </w:p>
    <w:p w:rsidR="007D0E9D" w:rsidRDefault="007D0E9D" w:rsidP="007D0E9D">
      <w:pPr>
        <w:jc w:val="both"/>
        <w:rPr>
          <w:sz w:val="28"/>
          <w:szCs w:val="28"/>
        </w:rPr>
      </w:pPr>
      <w:r>
        <w:rPr>
          <w:sz w:val="28"/>
          <w:szCs w:val="28"/>
        </w:rPr>
        <w:tab/>
        <w:t>22.1. Предоставление муниципальной услуги включает в себя следующие административные процедуры:</w:t>
      </w:r>
    </w:p>
    <w:p w:rsidR="007D0E9D" w:rsidRDefault="007D0E9D" w:rsidP="007D0E9D">
      <w:pPr>
        <w:jc w:val="both"/>
        <w:rPr>
          <w:sz w:val="28"/>
          <w:szCs w:val="28"/>
        </w:rPr>
      </w:pPr>
      <w:r>
        <w:rPr>
          <w:sz w:val="28"/>
          <w:szCs w:val="28"/>
        </w:rPr>
        <w:tab/>
        <w:t>– прием и регистрация заявления и документов, необходимых для предоставления Муниципальной услуги;</w:t>
      </w:r>
    </w:p>
    <w:p w:rsidR="007D0E9D" w:rsidRDefault="007D0E9D" w:rsidP="007D0E9D">
      <w:pPr>
        <w:jc w:val="both"/>
        <w:rPr>
          <w:sz w:val="28"/>
          <w:szCs w:val="28"/>
        </w:rPr>
      </w:pPr>
      <w:r>
        <w:rPr>
          <w:sz w:val="28"/>
          <w:szCs w:val="28"/>
        </w:rPr>
        <w:tab/>
        <w:t xml:space="preserve">– рассмотрение заявления и представленных документов, </w:t>
      </w:r>
      <w:r>
        <w:rPr>
          <w:rFonts w:eastAsia="SimSun"/>
          <w:color w:val="000000"/>
          <w:kern w:val="2"/>
          <w:sz w:val="28"/>
          <w:szCs w:val="28"/>
          <w:lang w:eastAsia="zh-CN" w:bidi="hi-IN"/>
        </w:rPr>
        <w:t>необходимых для предоставления Муниципальной услуги</w:t>
      </w:r>
      <w:r>
        <w:rPr>
          <w:sz w:val="28"/>
          <w:szCs w:val="28"/>
        </w:rPr>
        <w:t>;</w:t>
      </w:r>
    </w:p>
    <w:p w:rsidR="007D0E9D" w:rsidRDefault="007D0E9D" w:rsidP="007D0E9D">
      <w:pPr>
        <w:jc w:val="both"/>
        <w:rPr>
          <w:sz w:val="28"/>
          <w:szCs w:val="28"/>
        </w:rPr>
      </w:pPr>
      <w:r>
        <w:rPr>
          <w:sz w:val="28"/>
          <w:szCs w:val="28"/>
        </w:rPr>
        <w:tab/>
        <w:t>– формирование и направление межведомственных запросов в органы (организации), участвующие в предоставлении Муниципальной услуги;</w:t>
      </w:r>
    </w:p>
    <w:p w:rsidR="007D0E9D" w:rsidRDefault="007D0E9D" w:rsidP="007D0E9D">
      <w:pPr>
        <w:jc w:val="both"/>
        <w:rPr>
          <w:sz w:val="28"/>
          <w:szCs w:val="28"/>
        </w:rPr>
      </w:pPr>
      <w:r>
        <w:rPr>
          <w:sz w:val="28"/>
          <w:szCs w:val="28"/>
        </w:rPr>
        <w:tab/>
        <w:t>– </w:t>
      </w:r>
      <w:r>
        <w:rPr>
          <w:rFonts w:eastAsia="SimSun"/>
          <w:color w:val="000000"/>
          <w:kern w:val="2"/>
          <w:sz w:val="28"/>
          <w:szCs w:val="28"/>
          <w:lang w:eastAsia="zh-CN" w:bidi="hi-IN"/>
        </w:rPr>
        <w:t xml:space="preserve">подготовка и </w:t>
      </w:r>
      <w:r>
        <w:rPr>
          <w:rFonts w:eastAsia="SimSun"/>
          <w:kern w:val="2"/>
          <w:sz w:val="28"/>
          <w:szCs w:val="28"/>
          <w:lang w:eastAsia="zh-CN" w:bidi="hi-IN"/>
        </w:rPr>
        <w:t>регистрация</w:t>
      </w:r>
      <w:r>
        <w:rPr>
          <w:rFonts w:eastAsia="SimSun"/>
          <w:color w:val="000000"/>
          <w:kern w:val="2"/>
          <w:sz w:val="28"/>
          <w:szCs w:val="28"/>
          <w:lang w:eastAsia="zh-CN" w:bidi="hi-IN"/>
        </w:rPr>
        <w:t xml:space="preserve"> градостроительного плана земельного участка либо принятие решения об отказе в его выдаче;</w:t>
      </w:r>
    </w:p>
    <w:p w:rsidR="007D0E9D" w:rsidRDefault="007D0E9D" w:rsidP="007D0E9D">
      <w:pPr>
        <w:jc w:val="both"/>
        <w:rPr>
          <w:sz w:val="28"/>
          <w:szCs w:val="28"/>
        </w:rPr>
      </w:pPr>
      <w:r>
        <w:rPr>
          <w:sz w:val="28"/>
          <w:szCs w:val="28"/>
        </w:rPr>
        <w:tab/>
        <w:t>– выдача результатов Муниципальной услуги.</w:t>
      </w:r>
    </w:p>
    <w:p w:rsidR="007D0E9D" w:rsidRDefault="007D0E9D" w:rsidP="007D0E9D">
      <w:pPr>
        <w:jc w:val="both"/>
        <w:rPr>
          <w:sz w:val="28"/>
          <w:szCs w:val="28"/>
        </w:rPr>
      </w:pPr>
    </w:p>
    <w:p w:rsidR="007D0E9D" w:rsidRDefault="007D0E9D" w:rsidP="007D0E9D">
      <w:pPr>
        <w:adjustRightInd w:val="0"/>
        <w:jc w:val="center"/>
        <w:rPr>
          <w:rFonts w:eastAsia="Calibri"/>
          <w:b/>
          <w:color w:val="000000"/>
          <w:sz w:val="28"/>
          <w:szCs w:val="28"/>
        </w:rPr>
      </w:pPr>
      <w:r>
        <w:rPr>
          <w:rFonts w:eastAsia="Calibri"/>
          <w:b/>
          <w:color w:val="000000"/>
          <w:sz w:val="28"/>
          <w:szCs w:val="28"/>
        </w:rPr>
        <w:lastRenderedPageBreak/>
        <w:t>23. Прием и регистрация заявления и документов, обязательных к предоставлению</w:t>
      </w:r>
    </w:p>
    <w:p w:rsidR="007D0E9D" w:rsidRDefault="007D0E9D" w:rsidP="007D0E9D">
      <w:pPr>
        <w:jc w:val="center"/>
        <w:rPr>
          <w:sz w:val="28"/>
          <w:szCs w:val="28"/>
        </w:rPr>
      </w:pPr>
    </w:p>
    <w:p w:rsidR="007D0E9D" w:rsidRDefault="007D0E9D" w:rsidP="007D0E9D">
      <w:pPr>
        <w:jc w:val="both"/>
        <w:rPr>
          <w:sz w:val="28"/>
          <w:szCs w:val="28"/>
        </w:rPr>
      </w:pPr>
      <w:r>
        <w:rPr>
          <w:sz w:val="28"/>
          <w:szCs w:val="28"/>
        </w:rPr>
        <w:tab/>
        <w:t>23.1. Основанием для начала административной процедуры является поступление запроса (заявления) заявителя о предоставлении Муниципальной услуги.</w:t>
      </w:r>
    </w:p>
    <w:p w:rsidR="007D0E9D" w:rsidRDefault="007D0E9D" w:rsidP="007D0E9D">
      <w:pPr>
        <w:jc w:val="both"/>
        <w:rPr>
          <w:sz w:val="28"/>
          <w:szCs w:val="28"/>
        </w:rPr>
      </w:pPr>
      <w:r>
        <w:rPr>
          <w:sz w:val="28"/>
          <w:szCs w:val="28"/>
        </w:rPr>
        <w:tab/>
        <w:t>Заявление представляется заявителем (представителем заявителя) в Администрацию (уполномоченный орган) либо в многофункциональный центр по месту нахождения земельного участка, в отношении которого требуется получение градостроительного плана земельного участка или в электронной форме через Портал услуг РК.</w:t>
      </w:r>
    </w:p>
    <w:p w:rsidR="007D0E9D" w:rsidRDefault="007D0E9D" w:rsidP="007D0E9D">
      <w:pPr>
        <w:jc w:val="both"/>
        <w:rPr>
          <w:sz w:val="28"/>
          <w:szCs w:val="28"/>
        </w:rPr>
      </w:pPr>
      <w:r>
        <w:rPr>
          <w:sz w:val="28"/>
          <w:szCs w:val="28"/>
        </w:rPr>
        <w:tab/>
        <w:t>Заявление подписывается заявителем либо представителем заявителя.</w:t>
      </w:r>
    </w:p>
    <w:p w:rsidR="007D0E9D" w:rsidRDefault="007D0E9D" w:rsidP="007D0E9D">
      <w:pPr>
        <w:jc w:val="both"/>
        <w:rPr>
          <w:sz w:val="28"/>
          <w:szCs w:val="28"/>
        </w:rPr>
      </w:pPr>
      <w:r>
        <w:rPr>
          <w:sz w:val="28"/>
          <w:szCs w:val="28"/>
        </w:rPr>
        <w:tab/>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7D0E9D" w:rsidRDefault="007D0E9D" w:rsidP="007D0E9D">
      <w:pPr>
        <w:jc w:val="both"/>
        <w:rPr>
          <w:sz w:val="28"/>
          <w:szCs w:val="28"/>
        </w:rPr>
      </w:pPr>
      <w:r>
        <w:rPr>
          <w:sz w:val="28"/>
          <w:szCs w:val="28"/>
        </w:rPr>
        <w:tab/>
      </w:r>
      <w:proofErr w:type="gramStart"/>
      <w:r>
        <w:rPr>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(при наличии печати) и подписью руководителя этого юридического лица.</w:t>
      </w:r>
      <w:proofErr w:type="gramEnd"/>
    </w:p>
    <w:p w:rsidR="007D0E9D" w:rsidRDefault="007D0E9D" w:rsidP="007D0E9D">
      <w:pPr>
        <w:jc w:val="both"/>
        <w:rPr>
          <w:sz w:val="28"/>
          <w:szCs w:val="28"/>
        </w:rPr>
      </w:pPr>
      <w:r>
        <w:rPr>
          <w:sz w:val="28"/>
          <w:szCs w:val="28"/>
        </w:rPr>
        <w:tab/>
        <w:t>Уполномоченный специалист Отдела знакомится с представленным комплектом документов, определяет их соответствие установленным требованиям.</w:t>
      </w:r>
    </w:p>
    <w:p w:rsidR="007D0E9D" w:rsidRDefault="007D0E9D" w:rsidP="007D0E9D">
      <w:pPr>
        <w:jc w:val="both"/>
        <w:rPr>
          <w:sz w:val="28"/>
          <w:szCs w:val="28"/>
        </w:rPr>
      </w:pPr>
      <w:r>
        <w:rPr>
          <w:sz w:val="28"/>
          <w:szCs w:val="28"/>
        </w:rPr>
        <w:tab/>
        <w:t>Специалист Отдела предлагает заявителю заполнить заявление согласно приложению № 1 к административному регламенту и может оказать помощь в заполнении.</w:t>
      </w:r>
    </w:p>
    <w:p w:rsidR="007D0E9D" w:rsidRDefault="007D0E9D" w:rsidP="007D0E9D">
      <w:pPr>
        <w:jc w:val="both"/>
        <w:rPr>
          <w:sz w:val="28"/>
          <w:szCs w:val="28"/>
        </w:rPr>
      </w:pPr>
      <w:r>
        <w:rPr>
          <w:sz w:val="28"/>
          <w:szCs w:val="28"/>
        </w:rPr>
        <w:tab/>
        <w:t>При приеме заявления и прилагаемых к нему документов специалист отдела проверяет подлинность и полноту представленного заявителем комплекта документов, правильность их составления и непротиворечивость содержащихся в них сведений.</w:t>
      </w:r>
    </w:p>
    <w:p w:rsidR="007D0E9D" w:rsidRDefault="007D0E9D" w:rsidP="007D0E9D">
      <w:pPr>
        <w:jc w:val="both"/>
        <w:rPr>
          <w:sz w:val="28"/>
          <w:szCs w:val="28"/>
        </w:rPr>
      </w:pPr>
      <w:r>
        <w:rPr>
          <w:sz w:val="28"/>
          <w:szCs w:val="28"/>
        </w:rPr>
        <w:tab/>
        <w:t>В случае наличия, предусмотренных пунктами 12.1, 12.2 настоящего административного регламента оснований для отказа в приеме заявления, необходимого для предоставления муниципальной услуги, заявителю предлагается устранить выявленные недостатки и повторно подать заявление.</w:t>
      </w:r>
    </w:p>
    <w:p w:rsidR="007D0E9D" w:rsidRDefault="007D0E9D" w:rsidP="007D0E9D">
      <w:pPr>
        <w:jc w:val="both"/>
        <w:rPr>
          <w:sz w:val="28"/>
          <w:szCs w:val="28"/>
        </w:rPr>
      </w:pPr>
      <w:r>
        <w:rPr>
          <w:sz w:val="28"/>
          <w:szCs w:val="28"/>
        </w:rPr>
        <w:tab/>
        <w:t>В случае отказа или невозможности устранить выявленные недостатки на месте, заявителю выдается письменный отказ в приеме документов по форме согласно приложению № 2 к настоящему административному регламенту.</w:t>
      </w:r>
    </w:p>
    <w:p w:rsidR="007D0E9D" w:rsidRDefault="007D0E9D" w:rsidP="007D0E9D">
      <w:pPr>
        <w:jc w:val="both"/>
        <w:rPr>
          <w:sz w:val="28"/>
          <w:szCs w:val="28"/>
        </w:rPr>
      </w:pPr>
      <w:r>
        <w:rPr>
          <w:sz w:val="28"/>
          <w:szCs w:val="28"/>
        </w:rPr>
        <w:tab/>
        <w:t>После визуальной проверки наличия документов, в случае отсутствия оснований для отказа в приеме документов, указанных в пункте 12.1 административного регламента, специалист Управления направляет заявителя или поступившее от него заявление в отдел делопроизводства, контроля и обращений граждан аппарата администрации для регистрации заявления о предоставлении Муниципальной услуги и прилагаемых к нему документов:</w:t>
      </w:r>
    </w:p>
    <w:p w:rsidR="007D0E9D" w:rsidRDefault="007D0E9D" w:rsidP="007D0E9D">
      <w:pPr>
        <w:ind w:firstLine="540"/>
        <w:jc w:val="both"/>
        <w:rPr>
          <w:sz w:val="28"/>
          <w:szCs w:val="28"/>
        </w:rPr>
      </w:pPr>
      <w:r>
        <w:rPr>
          <w:sz w:val="28"/>
          <w:szCs w:val="28"/>
        </w:rPr>
        <w:t>– при личном приеме – в день приема;</w:t>
      </w:r>
    </w:p>
    <w:p w:rsidR="007D0E9D" w:rsidRDefault="007D0E9D" w:rsidP="007D0E9D">
      <w:pPr>
        <w:ind w:firstLine="540"/>
        <w:jc w:val="both"/>
        <w:rPr>
          <w:sz w:val="28"/>
          <w:szCs w:val="28"/>
        </w:rPr>
      </w:pPr>
      <w:r>
        <w:rPr>
          <w:sz w:val="28"/>
          <w:szCs w:val="28"/>
        </w:rPr>
        <w:lastRenderedPageBreak/>
        <w:t>– при направлении запроса почтовым отправлением – в день регистрации заявления;</w:t>
      </w:r>
    </w:p>
    <w:p w:rsidR="007D0E9D" w:rsidRDefault="007D0E9D" w:rsidP="007D0E9D">
      <w:pPr>
        <w:ind w:firstLine="540"/>
        <w:jc w:val="both"/>
        <w:rPr>
          <w:sz w:val="28"/>
          <w:szCs w:val="28"/>
        </w:rPr>
      </w:pPr>
      <w:r>
        <w:rPr>
          <w:sz w:val="28"/>
          <w:szCs w:val="28"/>
        </w:rPr>
        <w:t>– при направлении запроса в электронной форме – в день регистрации заявления на РПГУ.</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Полученное заявление регистрируется с присвоением ему входящего номера и указанием даты его получения.</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23.2. </w:t>
      </w:r>
      <w:proofErr w:type="gramStart"/>
      <w:r>
        <w:rPr>
          <w:rFonts w:eastAsia="SimSun"/>
          <w:color w:val="000000"/>
          <w:kern w:val="2"/>
          <w:sz w:val="28"/>
          <w:szCs w:val="28"/>
          <w:lang w:eastAsia="zh-CN" w:bidi="hi-IN"/>
        </w:rPr>
        <w:t>Если заявление и документы, указанные в пункте 9.1, а также в пункте 10.1 настоящего административного регламента, представляются заявителем (представителем заявителя) лично в администрацию города Джанкоя, то заявителю (представителю заявителя) выдается расписка в получении документов, оформленная по форме согласно приложению № 3 к настоящему административному регламенту (далее по тексту – Расписка), с указанием их перечня и даты получения.</w:t>
      </w:r>
      <w:proofErr w:type="gramEnd"/>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Расписка выдается заявителю (представителю заявителя) в день получения администрацией города Джанкоя таких документов.</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Если заявление и документы, необходимые для предоставления Муниципальной услуги подаются заявителем (представителем заявителя) лично через многофункциональный центр, заявителю выдается расписка в получении документов по форме, установленной многофункциональным центром. Подача заявления и документов посредством почтового отправления в многофункциональный центр не осуществляется.</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Расписка выдается заявителю (представителю заявителя) в день получения многофункциональным центром таких документов.</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В случае если заявление и документы, указанные в пункте 2.10, а также в пункте 2.11 (документы, которые заявитель вправе представить самостоятельно) настоящего административного регламента, представлены в Администрацию посредством почтового отправления, расписка в получении таких заявления и документов направляется Администрацией по указанному в заявлении почтовому адресу в день получения Администрацией документов.</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23.3. </w:t>
      </w:r>
      <w:proofErr w:type="gramStart"/>
      <w:r>
        <w:rPr>
          <w:rFonts w:eastAsia="SimSun"/>
          <w:color w:val="000000"/>
          <w:kern w:val="2"/>
          <w:sz w:val="28"/>
          <w:szCs w:val="28"/>
          <w:lang w:eastAsia="zh-CN" w:bidi="hi-IN"/>
        </w:rPr>
        <w:t>Получение заявления и документов, указанных в пункте 9.1, а также в пункте 10.1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roofErr w:type="gramEnd"/>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Сообщение о получении заявления и документов, указанных в пункте 9.1, а также в пункте 10.1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в Портале услуг РК в случае представления заявления и документов через Портал услуг РК.</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 xml:space="preserve">23.4. Заявление и документы, представленные заявителем (представителем заявителя) через многофункциональный центр передаются многофункциональным центром в Администрацию в электронном виде в день обращения заявителя (представителя заявителя), на бумажном носителе в срок, установленный </w:t>
      </w:r>
      <w:r>
        <w:rPr>
          <w:rFonts w:eastAsia="SimSun"/>
          <w:color w:val="000000"/>
          <w:kern w:val="2"/>
          <w:sz w:val="28"/>
          <w:szCs w:val="28"/>
          <w:lang w:eastAsia="zh-CN" w:bidi="hi-IN"/>
        </w:rPr>
        <w:lastRenderedPageBreak/>
        <w:t>соглашением, заключенным между Администрацией и многофункциональным центром.</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Поступившему из многофункционального центра заявлению присваивается регистрационный номер Администрации и указывается дата его получения.</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r>
      <w:r>
        <w:rPr>
          <w:sz w:val="28"/>
          <w:szCs w:val="28"/>
        </w:rPr>
        <w:t>23.5. </w:t>
      </w:r>
      <w:r>
        <w:rPr>
          <w:rFonts w:eastAsia="SimSun"/>
          <w:color w:val="000000"/>
          <w:kern w:val="2"/>
          <w:sz w:val="28"/>
          <w:szCs w:val="28"/>
          <w:lang w:eastAsia="zh-CN" w:bidi="hi-IN"/>
        </w:rPr>
        <w:t>Результатом административной процедуры является прием и регистрация поступившего заявления и полного комплекта документов, обязательных для предоставления муниципальной услуги</w:t>
      </w:r>
      <w:r>
        <w:rPr>
          <w:sz w:val="28"/>
          <w:szCs w:val="28"/>
        </w:rPr>
        <w:t xml:space="preserve"> и передача их в Отдел.</w:t>
      </w:r>
    </w:p>
    <w:p w:rsidR="007D0E9D" w:rsidRDefault="007D0E9D" w:rsidP="007D0E9D">
      <w:pPr>
        <w:jc w:val="both"/>
        <w:rPr>
          <w:sz w:val="28"/>
          <w:szCs w:val="28"/>
        </w:rPr>
      </w:pPr>
      <w:r>
        <w:rPr>
          <w:sz w:val="28"/>
          <w:szCs w:val="28"/>
        </w:rPr>
        <w:tab/>
        <w:t>23.6. После регистрации, не позднее дня регистрации, заявление и прилагаемые к нему документы направляются главе администрации для визирования, после визирования и оформления поручений, не позднее следующего рабочего дня, направляются в Отдел. Указания по исполнению даются в форме резолюции.</w:t>
      </w:r>
    </w:p>
    <w:p w:rsidR="007D0E9D" w:rsidRDefault="007D0E9D" w:rsidP="007D0E9D">
      <w:pPr>
        <w:jc w:val="both"/>
        <w:rPr>
          <w:rFonts w:eastAsia="SimSun"/>
          <w:color w:val="000000"/>
          <w:kern w:val="2"/>
          <w:sz w:val="28"/>
          <w:szCs w:val="28"/>
          <w:lang w:eastAsia="zh-CN" w:bidi="hi-IN"/>
        </w:rPr>
      </w:pPr>
      <w:r>
        <w:rPr>
          <w:rFonts w:eastAsia="SimSun"/>
          <w:color w:val="000000"/>
          <w:kern w:val="2"/>
          <w:sz w:val="28"/>
          <w:szCs w:val="28"/>
          <w:lang w:eastAsia="zh-CN" w:bidi="hi-IN"/>
        </w:rPr>
        <w:tab/>
        <w:t>Способ фиксации результата административной процедуры является регистрация заявления и документов в журнале учета входящих документов.</w:t>
      </w:r>
    </w:p>
    <w:p w:rsidR="007D0E9D" w:rsidRDefault="007D0E9D" w:rsidP="007D0E9D">
      <w:pPr>
        <w:jc w:val="both"/>
        <w:rPr>
          <w:sz w:val="28"/>
          <w:szCs w:val="28"/>
        </w:rPr>
      </w:pPr>
      <w:r>
        <w:rPr>
          <w:sz w:val="28"/>
          <w:szCs w:val="28"/>
        </w:rPr>
        <w:tab/>
        <w:t xml:space="preserve">Максимальный срок выполнения административной процедуры «прием и регистрация заявления и прилагаемых к нему документов» не должен превышать 2 (двух) рабочих дней </w:t>
      </w:r>
      <w:proofErr w:type="gramStart"/>
      <w:r>
        <w:rPr>
          <w:sz w:val="28"/>
          <w:szCs w:val="28"/>
        </w:rPr>
        <w:t>с даты регистрации</w:t>
      </w:r>
      <w:proofErr w:type="gramEnd"/>
      <w:r>
        <w:rPr>
          <w:sz w:val="28"/>
          <w:szCs w:val="28"/>
        </w:rPr>
        <w:t>.</w:t>
      </w:r>
    </w:p>
    <w:p w:rsidR="007D0E9D" w:rsidRDefault="007D0E9D" w:rsidP="007D0E9D">
      <w:pPr>
        <w:jc w:val="both"/>
        <w:rPr>
          <w:sz w:val="28"/>
          <w:szCs w:val="28"/>
        </w:rPr>
      </w:pPr>
    </w:p>
    <w:p w:rsidR="007D0E9D" w:rsidRDefault="007D0E9D" w:rsidP="007D0E9D">
      <w:pPr>
        <w:jc w:val="center"/>
        <w:rPr>
          <w:sz w:val="28"/>
          <w:szCs w:val="28"/>
        </w:rPr>
      </w:pPr>
      <w:r>
        <w:rPr>
          <w:rFonts w:eastAsia="Calibri"/>
          <w:b/>
          <w:sz w:val="28"/>
          <w:szCs w:val="28"/>
        </w:rPr>
        <w:t>24. Рассмотрение представленных документов</w:t>
      </w:r>
    </w:p>
    <w:p w:rsidR="007D0E9D" w:rsidRDefault="007D0E9D" w:rsidP="007D0E9D">
      <w:pPr>
        <w:jc w:val="both"/>
        <w:rPr>
          <w:sz w:val="28"/>
          <w:szCs w:val="28"/>
        </w:rPr>
      </w:pPr>
      <w:r>
        <w:rPr>
          <w:rFonts w:eastAsia="SimSun"/>
          <w:color w:val="000000"/>
          <w:kern w:val="2"/>
          <w:sz w:val="28"/>
          <w:szCs w:val="28"/>
          <w:lang w:eastAsia="zh-CN" w:bidi="hi-IN"/>
        </w:rPr>
        <w:tab/>
      </w:r>
      <w:r>
        <w:rPr>
          <w:sz w:val="28"/>
          <w:szCs w:val="28"/>
        </w:rPr>
        <w:t>24.1. </w:t>
      </w:r>
      <w:r>
        <w:rPr>
          <w:rFonts w:eastAsia="SimSun"/>
          <w:color w:val="000000"/>
          <w:kern w:val="2"/>
          <w:sz w:val="28"/>
          <w:szCs w:val="28"/>
          <w:lang w:eastAsia="zh-CN" w:bidi="hi-IN"/>
        </w:rPr>
        <w:t>Основанием для начала административной процедуры является поступление зарегистрированного заявления и приложенного к нему комплекта документов на рассмотрение ответственному исполнителю</w:t>
      </w:r>
      <w:r>
        <w:rPr>
          <w:sz w:val="28"/>
          <w:szCs w:val="28"/>
        </w:rPr>
        <w:t>.</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Фамилия, имя и отчество (при наличии) ответственного исполнителя, телефон сообщаются заявителю по его письменному или устному обращению.</w:t>
      </w:r>
    </w:p>
    <w:p w:rsidR="007D0E9D" w:rsidRDefault="007D0E9D" w:rsidP="007D0E9D">
      <w:pPr>
        <w:jc w:val="both"/>
        <w:rPr>
          <w:sz w:val="28"/>
          <w:szCs w:val="28"/>
        </w:rPr>
      </w:pPr>
      <w:r>
        <w:rPr>
          <w:sz w:val="28"/>
          <w:szCs w:val="28"/>
        </w:rPr>
        <w:tab/>
        <w:t>24.2. Ответственный исполнитель осуществляет проверку сведений, содержащихся в заявлении и документах, представленных заявителем с целью определения:</w:t>
      </w:r>
    </w:p>
    <w:p w:rsidR="007D0E9D" w:rsidRDefault="007D0E9D" w:rsidP="007D0E9D">
      <w:pPr>
        <w:ind w:firstLine="540"/>
        <w:jc w:val="both"/>
        <w:rPr>
          <w:sz w:val="28"/>
          <w:szCs w:val="28"/>
        </w:rPr>
      </w:pPr>
      <w:r>
        <w:rPr>
          <w:sz w:val="28"/>
          <w:szCs w:val="28"/>
        </w:rPr>
        <w:t>– полноты и достоверности сведений, содержащихся в представленных документах;</w:t>
      </w:r>
    </w:p>
    <w:p w:rsidR="007D0E9D" w:rsidRDefault="007D0E9D" w:rsidP="007D0E9D">
      <w:pPr>
        <w:ind w:firstLine="540"/>
        <w:jc w:val="both"/>
        <w:rPr>
          <w:sz w:val="28"/>
          <w:szCs w:val="28"/>
        </w:rPr>
      </w:pPr>
      <w:r>
        <w:rPr>
          <w:sz w:val="28"/>
          <w:szCs w:val="28"/>
        </w:rPr>
        <w:t>– согласованности представленной информации между отдельными документами комплекта;</w:t>
      </w:r>
    </w:p>
    <w:p w:rsidR="007D0E9D" w:rsidRDefault="007D0E9D" w:rsidP="007D0E9D">
      <w:pPr>
        <w:ind w:firstLine="540"/>
        <w:jc w:val="both"/>
        <w:rPr>
          <w:sz w:val="28"/>
          <w:szCs w:val="28"/>
        </w:rPr>
      </w:pPr>
      <w:r>
        <w:rPr>
          <w:sz w:val="28"/>
          <w:szCs w:val="28"/>
        </w:rPr>
        <w:t>– наличия оснований для отказа в выдаче градостроительного плана земельного участка, предусмотренных пунктом 2.20 настоящего административного регламента.</w:t>
      </w:r>
    </w:p>
    <w:p w:rsidR="007D0E9D" w:rsidRDefault="007D0E9D" w:rsidP="007D0E9D">
      <w:pPr>
        <w:jc w:val="both"/>
        <w:rPr>
          <w:sz w:val="28"/>
          <w:szCs w:val="28"/>
        </w:rPr>
      </w:pPr>
      <w:r>
        <w:rPr>
          <w:sz w:val="28"/>
          <w:szCs w:val="28"/>
        </w:rPr>
        <w:tab/>
        <w:t>Критерием принятия решения является отсутствие оснований для отказа в приеме документов.</w:t>
      </w:r>
    </w:p>
    <w:p w:rsidR="007D0E9D" w:rsidRDefault="007D0E9D" w:rsidP="007D0E9D">
      <w:pPr>
        <w:ind w:firstLine="540"/>
        <w:jc w:val="both"/>
        <w:rPr>
          <w:sz w:val="28"/>
          <w:szCs w:val="28"/>
        </w:rPr>
      </w:pPr>
      <w:r>
        <w:rPr>
          <w:sz w:val="28"/>
          <w:szCs w:val="28"/>
        </w:rPr>
        <w:t>24.3. Результатом предоставления услуги является формирование учетного дела заявителя.</w:t>
      </w:r>
    </w:p>
    <w:p w:rsidR="007D0E9D" w:rsidRDefault="007D0E9D" w:rsidP="007D0E9D">
      <w:pPr>
        <w:ind w:firstLine="540"/>
        <w:jc w:val="both"/>
        <w:rPr>
          <w:sz w:val="28"/>
          <w:szCs w:val="28"/>
        </w:rPr>
      </w:pPr>
      <w:r>
        <w:rPr>
          <w:sz w:val="28"/>
          <w:szCs w:val="28"/>
        </w:rPr>
        <w:t>24.4. Способом фиксации результата административной процедуры является сформированное учетное дело заявителя, с присвоением личного порядкового номера.</w:t>
      </w:r>
    </w:p>
    <w:p w:rsidR="007D0E9D" w:rsidRDefault="007D0E9D" w:rsidP="007D0E9D">
      <w:pPr>
        <w:ind w:firstLine="540"/>
        <w:jc w:val="both"/>
        <w:rPr>
          <w:sz w:val="28"/>
          <w:szCs w:val="28"/>
        </w:rPr>
      </w:pPr>
      <w:r>
        <w:rPr>
          <w:sz w:val="28"/>
          <w:szCs w:val="28"/>
        </w:rPr>
        <w:t>24.5. Продолжительность административной процедуры (максимальный срок ее выполнения) составляет 1 (один) рабочий день.</w:t>
      </w:r>
    </w:p>
    <w:p w:rsidR="007D0E9D" w:rsidRDefault="007D0E9D" w:rsidP="007D0E9D">
      <w:pPr>
        <w:ind w:firstLine="540"/>
        <w:jc w:val="both"/>
        <w:rPr>
          <w:sz w:val="28"/>
          <w:szCs w:val="28"/>
        </w:rPr>
      </w:pPr>
    </w:p>
    <w:p w:rsidR="007D0E9D" w:rsidRDefault="007D0E9D" w:rsidP="007D0E9D">
      <w:pPr>
        <w:ind w:firstLine="540"/>
        <w:jc w:val="center"/>
        <w:rPr>
          <w:b/>
          <w:sz w:val="28"/>
          <w:szCs w:val="28"/>
        </w:rPr>
      </w:pPr>
      <w:r>
        <w:rPr>
          <w:b/>
          <w:sz w:val="28"/>
          <w:szCs w:val="28"/>
        </w:rPr>
        <w:t>25. Формирование и направление межведомственных запросов</w:t>
      </w:r>
    </w:p>
    <w:p w:rsidR="007D0E9D" w:rsidRDefault="007D0E9D" w:rsidP="007D0E9D">
      <w:pPr>
        <w:jc w:val="both"/>
        <w:rPr>
          <w:sz w:val="28"/>
          <w:szCs w:val="28"/>
        </w:rPr>
      </w:pPr>
      <w:r>
        <w:rPr>
          <w:sz w:val="28"/>
          <w:szCs w:val="28"/>
        </w:rPr>
        <w:tab/>
        <w:t>25.1. </w:t>
      </w:r>
      <w:proofErr w:type="gramStart"/>
      <w:r>
        <w:rPr>
          <w:sz w:val="28"/>
          <w:szCs w:val="28"/>
        </w:rPr>
        <w:t>Основанием для начала административной процедуры является прием заявления без приложения документов, которые в соответствии с пунктом 2.11 настоящего административного регламента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либо организаций и учреждений, осуществляющих эксплуатацию сетей инженерно-технического обеспечения, участвующих в предоставлении Муниципальной услуги, если заявитель не представил указанные документы самостоятельно.</w:t>
      </w:r>
      <w:proofErr w:type="gramEnd"/>
    </w:p>
    <w:p w:rsidR="007D0E9D" w:rsidRDefault="007D0E9D" w:rsidP="007D0E9D">
      <w:pPr>
        <w:jc w:val="both"/>
        <w:rPr>
          <w:sz w:val="28"/>
          <w:szCs w:val="28"/>
        </w:rPr>
      </w:pPr>
      <w:r>
        <w:rPr>
          <w:sz w:val="28"/>
          <w:szCs w:val="28"/>
        </w:rPr>
        <w:tab/>
        <w:t>При подготовке межведомственного запроса специалист, ответственный за подготовку документов, определяет перечень необходимых для предоставления муниципальной услуги документов (сведений, содержащихся в них) и государственные органы, органы местного самоуправления либо подведомственные государственным органам или органам местного самоуправления организации, в которых данные документы находятся.</w:t>
      </w:r>
    </w:p>
    <w:p w:rsidR="007D0E9D" w:rsidRDefault="007D0E9D" w:rsidP="007D0E9D">
      <w:pPr>
        <w:jc w:val="both"/>
        <w:rPr>
          <w:sz w:val="28"/>
          <w:szCs w:val="28"/>
        </w:rPr>
      </w:pPr>
      <w:r>
        <w:rPr>
          <w:sz w:val="28"/>
          <w:szCs w:val="28"/>
        </w:rPr>
        <w:tab/>
        <w:t xml:space="preserve">В этом случае в зависимости от представленных документов, ответственный исполнитель в течение 2 (двух) рабочих дней со дня поступления заявления в администрацию города Джанкоя (уполномоченный орган) при необходимости осуществляет подготовку и направление межведомственных запросов </w:t>
      </w:r>
      <w:proofErr w:type="gramStart"/>
      <w:r>
        <w:rPr>
          <w:sz w:val="28"/>
          <w:szCs w:val="28"/>
        </w:rPr>
        <w:t>в</w:t>
      </w:r>
      <w:proofErr w:type="gramEnd"/>
      <w:r>
        <w:rPr>
          <w:sz w:val="28"/>
          <w:szCs w:val="28"/>
        </w:rPr>
        <w:t>:</w:t>
      </w:r>
    </w:p>
    <w:p w:rsidR="007D0E9D" w:rsidRDefault="007D0E9D" w:rsidP="007D0E9D">
      <w:pPr>
        <w:jc w:val="both"/>
        <w:rPr>
          <w:sz w:val="28"/>
          <w:szCs w:val="28"/>
        </w:rPr>
      </w:pPr>
      <w:r>
        <w:rPr>
          <w:sz w:val="28"/>
          <w:szCs w:val="28"/>
        </w:rPr>
        <w:tab/>
        <w:t>– Государственный комитет по государственной регистрации и кадастру Республики Крым (при необходимости указать территориальные органы) по вопросу получения выписки из Единого государственного реестра прав на недвижимое имущество и сделок с ним о правах на земельный участок (здание, сооружение, помещение или иной объект недвижимого имущества);</w:t>
      </w:r>
    </w:p>
    <w:p w:rsidR="007D0E9D" w:rsidRDefault="007D0E9D" w:rsidP="007D0E9D">
      <w:pPr>
        <w:jc w:val="both"/>
        <w:rPr>
          <w:sz w:val="28"/>
          <w:szCs w:val="28"/>
        </w:rPr>
      </w:pPr>
      <w:r>
        <w:rPr>
          <w:sz w:val="28"/>
          <w:szCs w:val="28"/>
        </w:rPr>
        <w:tab/>
        <w:t>– Государственный комитет по охране культурного наследия Республики Крым о предоставлении сведений о нахождении земельного участка на землях</w:t>
      </w:r>
      <w:r>
        <w:rPr>
          <w:sz w:val="28"/>
          <w:szCs w:val="28"/>
        </w:rPr>
        <w:br/>
        <w:t>особо-охраняемых территорий и объектов;</w:t>
      </w:r>
    </w:p>
    <w:p w:rsidR="007D0E9D" w:rsidRDefault="007D0E9D" w:rsidP="007D0E9D">
      <w:pPr>
        <w:jc w:val="both"/>
        <w:rPr>
          <w:sz w:val="28"/>
          <w:szCs w:val="28"/>
        </w:rPr>
      </w:pPr>
      <w:r>
        <w:rPr>
          <w:sz w:val="28"/>
          <w:szCs w:val="28"/>
        </w:rPr>
        <w:tab/>
        <w:t>– Управление Федеральной налоговой службы России по Республики Крым о предоставлении выписки из Единого государственного реестра юридических лиц, индивидуальных предпринимателей;</w:t>
      </w:r>
    </w:p>
    <w:p w:rsidR="007D0E9D" w:rsidRDefault="007D0E9D" w:rsidP="007D0E9D">
      <w:pPr>
        <w:jc w:val="both"/>
        <w:rPr>
          <w:sz w:val="28"/>
          <w:szCs w:val="28"/>
        </w:rPr>
      </w:pPr>
      <w:r>
        <w:rPr>
          <w:sz w:val="28"/>
          <w:szCs w:val="28"/>
        </w:rPr>
        <w:tab/>
      </w:r>
      <w:proofErr w:type="gramStart"/>
      <w:r>
        <w:rPr>
          <w:sz w:val="28"/>
          <w:szCs w:val="28"/>
        </w:rPr>
        <w:t>– Организации, осуществляющие эксплуатацию сетей инженерно-технического обеспечения о предоставлении технических условий для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w:t>
      </w:r>
      <w:proofErr w:type="gramEnd"/>
    </w:p>
    <w:p w:rsidR="007D0E9D" w:rsidRDefault="007D0E9D" w:rsidP="007D0E9D">
      <w:pPr>
        <w:jc w:val="both"/>
        <w:rPr>
          <w:sz w:val="28"/>
          <w:szCs w:val="28"/>
        </w:rPr>
      </w:pPr>
      <w:r>
        <w:rPr>
          <w:sz w:val="28"/>
          <w:szCs w:val="28"/>
        </w:rPr>
        <w:tab/>
        <w:t>25.2. Направление межведомственного запроса осуществляется в электронной форме посредством системы межведомственного электронного взаимодействия (далее – СМЭВ).</w:t>
      </w:r>
    </w:p>
    <w:p w:rsidR="007D0E9D" w:rsidRDefault="007D0E9D" w:rsidP="007D0E9D">
      <w:pPr>
        <w:jc w:val="both"/>
        <w:rPr>
          <w:sz w:val="28"/>
          <w:szCs w:val="28"/>
        </w:rPr>
      </w:pPr>
      <w:r>
        <w:rPr>
          <w:sz w:val="28"/>
          <w:szCs w:val="28"/>
        </w:rPr>
        <w:tab/>
        <w:t>25.3. </w:t>
      </w:r>
      <w:proofErr w:type="gramStart"/>
      <w:r>
        <w:rPr>
          <w:sz w:val="28"/>
          <w:szCs w:val="28"/>
        </w:rPr>
        <w:t xml:space="preserve">Направление межведомственного запроса на бумажном носителе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 течение суток сервисов органа, в который направляется межведомственный запрос по адресу, зарегистрированному в </w:t>
      </w:r>
      <w:r>
        <w:rPr>
          <w:sz w:val="28"/>
          <w:szCs w:val="28"/>
        </w:rPr>
        <w:lastRenderedPageBreak/>
        <w:t>СМЭВ, либо неработоспособностью защищенной сети передачи данных, либо в органы и организации, не зарегистрированные в СМЭВ.</w:t>
      </w:r>
      <w:proofErr w:type="gramEnd"/>
    </w:p>
    <w:p w:rsidR="007D0E9D" w:rsidRDefault="007D0E9D" w:rsidP="007D0E9D">
      <w:pPr>
        <w:jc w:val="both"/>
        <w:rPr>
          <w:sz w:val="28"/>
          <w:szCs w:val="28"/>
        </w:rPr>
      </w:pPr>
      <w:r>
        <w:rPr>
          <w:sz w:val="28"/>
          <w:szCs w:val="28"/>
        </w:rPr>
        <w:tab/>
        <w:t>Межведомственный запрос на бумажном носителе заполняется в соответствии с требованиями статьи 7.2 Федерального закона от 27.07.2010 № 210-ФЗ «Об организации предоставления государственных и муниципальных услуг».</w:t>
      </w:r>
    </w:p>
    <w:p w:rsidR="007D0E9D" w:rsidRDefault="007D0E9D" w:rsidP="007D0E9D">
      <w:pPr>
        <w:jc w:val="both"/>
        <w:rPr>
          <w:sz w:val="28"/>
          <w:szCs w:val="28"/>
        </w:rPr>
      </w:pPr>
      <w:r>
        <w:rPr>
          <w:sz w:val="28"/>
          <w:szCs w:val="28"/>
        </w:rPr>
        <w:tab/>
        <w:t>25.4. Срок подготовки и направления ответа на межведомственный запрос о предоставлении документов и информации для предоставления Муниципальной услуги с использованием межведомственного информационного взаимодействия не может превышать пять рабочих дней со дня получения соответствующего межведомственного запроса.</w:t>
      </w:r>
    </w:p>
    <w:p w:rsidR="007D0E9D" w:rsidRDefault="007D0E9D" w:rsidP="007D0E9D">
      <w:pPr>
        <w:jc w:val="both"/>
        <w:rPr>
          <w:sz w:val="28"/>
          <w:szCs w:val="28"/>
        </w:rPr>
      </w:pPr>
      <w:r>
        <w:rPr>
          <w:sz w:val="28"/>
          <w:szCs w:val="28"/>
        </w:rPr>
        <w:tab/>
        <w:t xml:space="preserve">Технические условия подключения (технологического присоединения) объектов капитального строительства к сетям инженерно-технического обеспечения предоставляются организациями, осуществляющими эксплуатацию сетей инженерно-технического обеспечения в течение 14 (четырнадцати) календарных дней </w:t>
      </w:r>
      <w:proofErr w:type="gramStart"/>
      <w:r>
        <w:rPr>
          <w:sz w:val="28"/>
          <w:szCs w:val="28"/>
        </w:rPr>
        <w:t>с даты получения</w:t>
      </w:r>
      <w:proofErr w:type="gramEnd"/>
      <w:r>
        <w:rPr>
          <w:sz w:val="28"/>
          <w:szCs w:val="28"/>
        </w:rPr>
        <w:t xml:space="preserve"> запроса Администрации.</w:t>
      </w:r>
    </w:p>
    <w:p w:rsidR="007D0E9D" w:rsidRDefault="007D0E9D" w:rsidP="007D0E9D">
      <w:pPr>
        <w:jc w:val="both"/>
        <w:rPr>
          <w:sz w:val="28"/>
          <w:szCs w:val="28"/>
        </w:rPr>
      </w:pPr>
      <w:r>
        <w:rPr>
          <w:sz w:val="28"/>
          <w:szCs w:val="28"/>
        </w:rPr>
        <w:tab/>
        <w:t xml:space="preserve">В течение одного рабочего дня </w:t>
      </w:r>
      <w:proofErr w:type="gramStart"/>
      <w:r>
        <w:rPr>
          <w:sz w:val="28"/>
          <w:szCs w:val="28"/>
        </w:rPr>
        <w:t>с даты поступления</w:t>
      </w:r>
      <w:proofErr w:type="gramEnd"/>
      <w:r>
        <w:rPr>
          <w:sz w:val="28"/>
          <w:szCs w:val="28"/>
        </w:rPr>
        <w:t xml:space="preserve"> ответа на межведомственный запрос, такой ответ направляется специалисту, ответственному за подготовку документов, который приобщает их к соответствующему межведомственному запросу.</w:t>
      </w:r>
    </w:p>
    <w:p w:rsidR="007D0E9D" w:rsidRDefault="007D0E9D" w:rsidP="007D0E9D">
      <w:pPr>
        <w:jc w:val="both"/>
        <w:rPr>
          <w:sz w:val="28"/>
          <w:szCs w:val="28"/>
        </w:rPr>
      </w:pPr>
      <w:r>
        <w:rPr>
          <w:sz w:val="28"/>
          <w:szCs w:val="28"/>
        </w:rPr>
        <w:tab/>
        <w:t>Результаты получения ответов на межведомственные запросы о предоставлении документов и информации для предоставления Муниципальной услуги отмечаются в заявлении и заверяются подписью ответственного исполнителя с указанием его фамилии и инициалов, даты и времени их получения.</w:t>
      </w:r>
    </w:p>
    <w:p w:rsidR="007D0E9D" w:rsidRDefault="007D0E9D" w:rsidP="007D0E9D">
      <w:pPr>
        <w:suppressAutoHyphen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Ответы на запросы на бумажном носителе приобщаются к заявлению.</w:t>
      </w:r>
    </w:p>
    <w:p w:rsidR="007D0E9D" w:rsidRDefault="007D0E9D" w:rsidP="007D0E9D">
      <w:pPr>
        <w:jc w:val="both"/>
        <w:rPr>
          <w:sz w:val="28"/>
          <w:szCs w:val="28"/>
        </w:rPr>
      </w:pPr>
      <w:r>
        <w:rPr>
          <w:sz w:val="28"/>
          <w:szCs w:val="28"/>
        </w:rPr>
        <w:tab/>
        <w:t>Критерием принятия решения является необходимость формирования и направления межведомственных запросов.</w:t>
      </w:r>
    </w:p>
    <w:p w:rsidR="007D0E9D" w:rsidRDefault="007D0E9D" w:rsidP="007D0E9D">
      <w:pPr>
        <w:jc w:val="both"/>
        <w:rPr>
          <w:sz w:val="28"/>
          <w:szCs w:val="28"/>
        </w:rPr>
      </w:pPr>
      <w:r>
        <w:rPr>
          <w:sz w:val="28"/>
          <w:szCs w:val="28"/>
        </w:rPr>
        <w:tab/>
        <w:t>25.5. Результатом исполнения административной процедуры по межведомственному взаимодействию являются документы или сведения, указанные в пункте 10.1 настоящего административного регламента, полученные по межведомственным запросам.</w:t>
      </w:r>
    </w:p>
    <w:p w:rsidR="007D0E9D" w:rsidRDefault="007D0E9D" w:rsidP="007D0E9D">
      <w:pPr>
        <w:jc w:val="both"/>
        <w:rPr>
          <w:sz w:val="28"/>
          <w:szCs w:val="28"/>
        </w:rPr>
      </w:pPr>
      <w:r>
        <w:rPr>
          <w:sz w:val="28"/>
          <w:szCs w:val="28"/>
        </w:rPr>
        <w:tab/>
        <w:t>Способом фиксации результата выполнения административной процедуры по межведомственному информационному взаимодействию является регистрация межведомственного запроса о предоставлении сведений или документов в учетном деле заявителя.</w:t>
      </w:r>
    </w:p>
    <w:p w:rsidR="007D0E9D" w:rsidRDefault="007D0E9D" w:rsidP="007D0E9D">
      <w:pPr>
        <w:jc w:val="both"/>
        <w:rPr>
          <w:sz w:val="28"/>
          <w:szCs w:val="28"/>
        </w:rPr>
      </w:pPr>
      <w:r>
        <w:rPr>
          <w:sz w:val="28"/>
          <w:szCs w:val="28"/>
        </w:rPr>
        <w:tab/>
        <w:t>25.6. Продолжительность административной процедуры (максимальный срок ее выполнения) составляет 15 (пятнадцать) рабочих дней.</w:t>
      </w:r>
    </w:p>
    <w:p w:rsidR="007D0E9D" w:rsidRDefault="007D0E9D" w:rsidP="007D0E9D">
      <w:pPr>
        <w:jc w:val="center"/>
        <w:rPr>
          <w:i/>
          <w:sz w:val="28"/>
          <w:szCs w:val="28"/>
        </w:rPr>
      </w:pPr>
    </w:p>
    <w:p w:rsidR="007D0E9D" w:rsidRDefault="007D0E9D" w:rsidP="007D0E9D">
      <w:pPr>
        <w:jc w:val="center"/>
        <w:rPr>
          <w:b/>
          <w:sz w:val="28"/>
          <w:szCs w:val="28"/>
        </w:rPr>
      </w:pPr>
      <w:r>
        <w:rPr>
          <w:b/>
          <w:sz w:val="28"/>
          <w:szCs w:val="28"/>
        </w:rPr>
        <w:t>26. Подготовка и регистрация градостроительного плана земельного</w:t>
      </w:r>
    </w:p>
    <w:p w:rsidR="007D0E9D" w:rsidRDefault="007D0E9D" w:rsidP="007D0E9D">
      <w:pPr>
        <w:jc w:val="center"/>
        <w:rPr>
          <w:b/>
          <w:sz w:val="28"/>
          <w:szCs w:val="28"/>
        </w:rPr>
      </w:pPr>
      <w:r>
        <w:rPr>
          <w:b/>
          <w:sz w:val="28"/>
          <w:szCs w:val="28"/>
        </w:rPr>
        <w:t>участка либо принятие решения об отказе в его выдаче</w:t>
      </w:r>
    </w:p>
    <w:p w:rsidR="007D0E9D" w:rsidRDefault="007D0E9D" w:rsidP="007D0E9D">
      <w:pPr>
        <w:jc w:val="both"/>
        <w:rPr>
          <w:sz w:val="28"/>
          <w:szCs w:val="28"/>
        </w:rPr>
      </w:pPr>
      <w:r>
        <w:rPr>
          <w:sz w:val="28"/>
          <w:szCs w:val="28"/>
        </w:rPr>
        <w:tab/>
        <w:t>26.1. Основанием для начала административной процедуры является поступление зарегистрированного заявления и приложенного к нему полного комплекта документов, необходимых для предоставления Муниципальной услуги на рассмотрение ответственному исполнителю.</w:t>
      </w:r>
    </w:p>
    <w:p w:rsidR="007D0E9D" w:rsidRDefault="007D0E9D" w:rsidP="007D0E9D">
      <w:pPr>
        <w:jc w:val="both"/>
        <w:rPr>
          <w:sz w:val="28"/>
          <w:szCs w:val="28"/>
        </w:rPr>
      </w:pPr>
      <w:r>
        <w:rPr>
          <w:sz w:val="28"/>
          <w:szCs w:val="28"/>
        </w:rPr>
        <w:tab/>
        <w:t xml:space="preserve">26.2. При наличии оснований для выдачи градостроительного плана земельного участка, ответственный исполнитель в срок, не превышающий 17 </w:t>
      </w:r>
      <w:r>
        <w:rPr>
          <w:sz w:val="28"/>
          <w:szCs w:val="28"/>
        </w:rPr>
        <w:lastRenderedPageBreak/>
        <w:t>(семнадцати) рабочих дней со дня поступления заявления, подготавливает проект градостроительного плана земельного участка.</w:t>
      </w:r>
    </w:p>
    <w:p w:rsidR="007D0E9D" w:rsidRDefault="007D0E9D" w:rsidP="007D0E9D">
      <w:pPr>
        <w:jc w:val="both"/>
        <w:rPr>
          <w:sz w:val="28"/>
          <w:szCs w:val="28"/>
        </w:rPr>
      </w:pPr>
      <w:r>
        <w:rPr>
          <w:sz w:val="28"/>
          <w:szCs w:val="28"/>
        </w:rPr>
        <w:tab/>
      </w:r>
      <w:proofErr w:type="gramStart"/>
      <w:r>
        <w:rPr>
          <w:sz w:val="28"/>
          <w:szCs w:val="28"/>
        </w:rPr>
        <w:t>Градостроительный план земельного участка подготавливается на основании документов территориального планирования и градостроительного зонирования, нормативов градостроительного проектирования, документации по планировке территории, сведений, содержащихся в государственном кадастре недвижимости,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технических условий подключения (технологического присоединения) объектов капитального строительства к сетям инженерно-технического обеспечения.</w:t>
      </w:r>
      <w:proofErr w:type="gramEnd"/>
    </w:p>
    <w:p w:rsidR="007D0E9D" w:rsidRDefault="007D0E9D" w:rsidP="007D0E9D">
      <w:pPr>
        <w:jc w:val="both"/>
        <w:rPr>
          <w:sz w:val="28"/>
          <w:szCs w:val="28"/>
        </w:rPr>
      </w:pPr>
      <w:r>
        <w:rPr>
          <w:sz w:val="28"/>
          <w:szCs w:val="28"/>
        </w:rPr>
        <w:tab/>
        <w:t>Градостроительный план земельного участка оформляется в количестве трёх экземплярах по форме, утвержденной приказом Министерства строительства и жилищно-коммунального хозяйства Российской Федерации от 25.04.2017 № 741/</w:t>
      </w:r>
      <w:proofErr w:type="spellStart"/>
      <w:proofErr w:type="gramStart"/>
      <w:r>
        <w:rPr>
          <w:sz w:val="28"/>
          <w:szCs w:val="28"/>
        </w:rPr>
        <w:t>пр</w:t>
      </w:r>
      <w:proofErr w:type="spellEnd"/>
      <w:proofErr w:type="gramEnd"/>
      <w:r>
        <w:rPr>
          <w:sz w:val="28"/>
          <w:szCs w:val="28"/>
        </w:rPr>
        <w:t xml:space="preserve"> «Об утверждении формы градостроительного плана земельного участка и порядка ее заполнения».</w:t>
      </w:r>
    </w:p>
    <w:p w:rsidR="007D0E9D" w:rsidRDefault="007D0E9D" w:rsidP="007D0E9D">
      <w:pPr>
        <w:jc w:val="both"/>
        <w:rPr>
          <w:sz w:val="28"/>
          <w:szCs w:val="28"/>
        </w:rPr>
      </w:pPr>
      <w:r>
        <w:rPr>
          <w:sz w:val="28"/>
          <w:szCs w:val="28"/>
        </w:rPr>
        <w:tab/>
        <w:t>26.3. При наличии оснований для отказа в выдаче градостроительного плана земельного участка, ответственный исполнитель готовит проект решения об отказе в выдаче градостроительного плана земельного участка с указанием причин отказа.</w:t>
      </w:r>
    </w:p>
    <w:p w:rsidR="007D0E9D" w:rsidRDefault="007D0E9D" w:rsidP="007D0E9D">
      <w:pPr>
        <w:jc w:val="both"/>
        <w:rPr>
          <w:sz w:val="28"/>
          <w:szCs w:val="28"/>
        </w:rPr>
      </w:pPr>
      <w:r>
        <w:rPr>
          <w:sz w:val="28"/>
          <w:szCs w:val="28"/>
        </w:rPr>
        <w:tab/>
        <w:t>26.4. Решение об отказе в выдаче градостроительного плана должно содержать причину отказа с обязательной ссылкой на положения пункта 13.2 настоящего административного регламента, являющиеся основанием для принятия такого решения.</w:t>
      </w:r>
    </w:p>
    <w:p w:rsidR="007D0E9D" w:rsidRDefault="007D0E9D" w:rsidP="007D0E9D">
      <w:pPr>
        <w:jc w:val="both"/>
        <w:rPr>
          <w:sz w:val="28"/>
          <w:szCs w:val="28"/>
        </w:rPr>
      </w:pPr>
      <w:r>
        <w:rPr>
          <w:sz w:val="28"/>
          <w:szCs w:val="28"/>
        </w:rPr>
        <w:tab/>
        <w:t>Форма решения об отказе в выдаче градостроительного плана земельного участка приведена в приложении № 4 к настоящему административному регламенту.</w:t>
      </w:r>
    </w:p>
    <w:p w:rsidR="007D0E9D" w:rsidRDefault="007D0E9D" w:rsidP="007D0E9D">
      <w:pPr>
        <w:jc w:val="both"/>
        <w:rPr>
          <w:sz w:val="28"/>
          <w:szCs w:val="28"/>
        </w:rPr>
      </w:pPr>
      <w:r>
        <w:rPr>
          <w:sz w:val="28"/>
          <w:szCs w:val="28"/>
        </w:rPr>
        <w:tab/>
        <w:t>26.5. Отказ в выдаче градостроительного плана земельного участка может быть обжалован в судебном порядке.</w:t>
      </w:r>
    </w:p>
    <w:p w:rsidR="007D0E9D" w:rsidRDefault="007D0E9D" w:rsidP="007D0E9D">
      <w:pPr>
        <w:jc w:val="both"/>
        <w:rPr>
          <w:sz w:val="28"/>
          <w:szCs w:val="28"/>
        </w:rPr>
      </w:pPr>
      <w:r>
        <w:rPr>
          <w:sz w:val="28"/>
          <w:szCs w:val="28"/>
        </w:rPr>
        <w:tab/>
        <w:t>26.6. Подготовленный проект градостроительного плана земельного участка вместе с документами, представленными заявителем (представителем заявителя), направляются на подпись начальнику отдела архитектуры и градостроительства управления архитектуры, градостроительства, земельных отношений и муниципальной собственности администрации города Джанкоя.</w:t>
      </w:r>
    </w:p>
    <w:p w:rsidR="007D0E9D" w:rsidRDefault="007D0E9D" w:rsidP="007D0E9D">
      <w:pPr>
        <w:jc w:val="both"/>
        <w:rPr>
          <w:sz w:val="28"/>
          <w:szCs w:val="28"/>
        </w:rPr>
      </w:pPr>
      <w:r>
        <w:rPr>
          <w:sz w:val="28"/>
          <w:szCs w:val="28"/>
        </w:rPr>
        <w:tab/>
        <w:t>Начальник Отдела рассматривает подготовленный проект градостроительного плана земельного участка вместе с документами.</w:t>
      </w:r>
    </w:p>
    <w:p w:rsidR="007D0E9D" w:rsidRDefault="007D0E9D" w:rsidP="007D0E9D">
      <w:pPr>
        <w:jc w:val="both"/>
        <w:rPr>
          <w:sz w:val="28"/>
          <w:szCs w:val="28"/>
        </w:rPr>
      </w:pPr>
      <w:r>
        <w:rPr>
          <w:sz w:val="28"/>
          <w:szCs w:val="28"/>
        </w:rPr>
        <w:tab/>
        <w:t>В случае несогласия, обнаружения ошибок и недочетов в проекте градостроительного плана земельного участка, замечания устраняются ответственным исполнителем незамедлительно.</w:t>
      </w:r>
    </w:p>
    <w:p w:rsidR="007D0E9D" w:rsidRDefault="007D0E9D" w:rsidP="007D0E9D">
      <w:pPr>
        <w:jc w:val="both"/>
        <w:rPr>
          <w:sz w:val="28"/>
          <w:szCs w:val="28"/>
        </w:rPr>
      </w:pPr>
      <w:r>
        <w:rPr>
          <w:sz w:val="28"/>
          <w:szCs w:val="28"/>
        </w:rPr>
        <w:tab/>
        <w:t>26.7. Градостроительный план земельного участка регистрируется в установленном порядке предусмотренным приказом Министерства строительства и жилищно-коммунального хозяйства Российской Федерации от 25.04.2017 № 741/</w:t>
      </w:r>
      <w:proofErr w:type="spellStart"/>
      <w:proofErr w:type="gramStart"/>
      <w:r>
        <w:rPr>
          <w:sz w:val="28"/>
          <w:szCs w:val="28"/>
        </w:rPr>
        <w:t>пр</w:t>
      </w:r>
      <w:proofErr w:type="spellEnd"/>
      <w:proofErr w:type="gramEnd"/>
      <w:r>
        <w:rPr>
          <w:sz w:val="28"/>
          <w:szCs w:val="28"/>
        </w:rPr>
        <w:t xml:space="preserve"> «Об утверждении формы градостроительного плана земельного участка и порядка ее заполнения».</w:t>
      </w:r>
    </w:p>
    <w:p w:rsidR="007D0E9D" w:rsidRDefault="007D0E9D" w:rsidP="007D0E9D">
      <w:pPr>
        <w:jc w:val="both"/>
        <w:rPr>
          <w:sz w:val="28"/>
          <w:szCs w:val="28"/>
        </w:rPr>
      </w:pPr>
      <w:r>
        <w:rPr>
          <w:sz w:val="28"/>
          <w:szCs w:val="28"/>
        </w:rPr>
        <w:tab/>
        <w:t xml:space="preserve">26.8. Информация, указанная в Градостроительном плане земельного участка, может быть использована в течение 3 (трёх) лет со дня его выдачи. По истечении </w:t>
      </w:r>
      <w:r>
        <w:rPr>
          <w:sz w:val="28"/>
          <w:szCs w:val="28"/>
        </w:rPr>
        <w:lastRenderedPageBreak/>
        <w:t>этого срока использование информации, содержащейся в градостроительном плане земельного участка, не допускается.</w:t>
      </w:r>
    </w:p>
    <w:p w:rsidR="007D0E9D" w:rsidRDefault="007D0E9D" w:rsidP="007D0E9D">
      <w:pPr>
        <w:jc w:val="both"/>
        <w:rPr>
          <w:sz w:val="28"/>
          <w:szCs w:val="28"/>
        </w:rPr>
      </w:pPr>
      <w:r>
        <w:rPr>
          <w:sz w:val="28"/>
          <w:szCs w:val="28"/>
        </w:rPr>
        <w:tab/>
        <w:t>Критерием принятия решения является отсутствие оснований для отказа в предоставлении муниципальной услуги.</w:t>
      </w:r>
    </w:p>
    <w:p w:rsidR="007D0E9D" w:rsidRDefault="007D0E9D" w:rsidP="007D0E9D">
      <w:pPr>
        <w:jc w:val="both"/>
        <w:rPr>
          <w:sz w:val="28"/>
          <w:szCs w:val="28"/>
        </w:rPr>
      </w:pPr>
      <w:r>
        <w:rPr>
          <w:sz w:val="28"/>
          <w:szCs w:val="28"/>
        </w:rPr>
        <w:tab/>
        <w:t>26.9. Результатом исполнения административной процедуры является подписанный результат предоставление муниципальной услуги.</w:t>
      </w:r>
    </w:p>
    <w:p w:rsidR="007D0E9D" w:rsidRDefault="007D0E9D" w:rsidP="007D0E9D">
      <w:pPr>
        <w:jc w:val="both"/>
        <w:rPr>
          <w:sz w:val="28"/>
          <w:szCs w:val="28"/>
        </w:rPr>
      </w:pPr>
      <w:r>
        <w:rPr>
          <w:sz w:val="28"/>
          <w:szCs w:val="28"/>
        </w:rPr>
        <w:tab/>
        <w:t>Способом фиксации результата выполнения административной процедуры является регистрация градостроительного плана земельного участка в журнале градостроительных планов земельных участков, форма которого приведена в приложении № 5 настоящего административного регламента.</w:t>
      </w:r>
    </w:p>
    <w:p w:rsidR="007D0E9D" w:rsidRDefault="007D0E9D" w:rsidP="007D0E9D">
      <w:pPr>
        <w:jc w:val="both"/>
        <w:rPr>
          <w:sz w:val="28"/>
          <w:szCs w:val="28"/>
        </w:rPr>
      </w:pPr>
      <w:r>
        <w:rPr>
          <w:sz w:val="28"/>
          <w:szCs w:val="28"/>
        </w:rPr>
        <w:tab/>
        <w:t>26.10. Продолжительность административной процедуры (максимальный срок ее выполнения) составляет 2 (два) рабочих дня.</w:t>
      </w:r>
    </w:p>
    <w:p w:rsidR="007D0E9D" w:rsidRDefault="007D0E9D" w:rsidP="007D0E9D">
      <w:pPr>
        <w:jc w:val="both"/>
        <w:rPr>
          <w:sz w:val="28"/>
          <w:szCs w:val="28"/>
        </w:rPr>
      </w:pPr>
    </w:p>
    <w:p w:rsidR="007D0E9D" w:rsidRDefault="007D0E9D" w:rsidP="007D0E9D">
      <w:pPr>
        <w:jc w:val="center"/>
        <w:rPr>
          <w:rFonts w:eastAsia="SimSun"/>
          <w:b/>
          <w:color w:val="000000"/>
          <w:kern w:val="2"/>
          <w:sz w:val="28"/>
          <w:szCs w:val="28"/>
          <w:lang w:eastAsia="zh-CN" w:bidi="hi-IN"/>
        </w:rPr>
      </w:pPr>
      <w:r>
        <w:rPr>
          <w:rFonts w:eastAsia="SimSun"/>
          <w:b/>
          <w:color w:val="000000"/>
          <w:kern w:val="2"/>
          <w:sz w:val="28"/>
          <w:szCs w:val="28"/>
          <w:lang w:eastAsia="zh-CN" w:bidi="hi-IN"/>
        </w:rPr>
        <w:t>27. Выдача заявителю результата предоставления</w:t>
      </w:r>
    </w:p>
    <w:p w:rsidR="007D0E9D" w:rsidRDefault="007D0E9D" w:rsidP="007D0E9D">
      <w:pPr>
        <w:jc w:val="center"/>
        <w:rPr>
          <w:rFonts w:eastAsia="SimSun"/>
          <w:b/>
          <w:color w:val="000000"/>
          <w:kern w:val="2"/>
          <w:sz w:val="28"/>
          <w:szCs w:val="28"/>
          <w:lang w:eastAsia="zh-CN" w:bidi="hi-IN"/>
        </w:rPr>
      </w:pPr>
      <w:r>
        <w:rPr>
          <w:rFonts w:eastAsia="SimSun"/>
          <w:b/>
          <w:color w:val="000000"/>
          <w:kern w:val="2"/>
          <w:sz w:val="28"/>
          <w:szCs w:val="28"/>
          <w:lang w:eastAsia="zh-CN" w:bidi="hi-IN"/>
        </w:rPr>
        <w:t>Муниципальной услуги</w:t>
      </w:r>
    </w:p>
    <w:p w:rsidR="007D0E9D" w:rsidRDefault="007D0E9D" w:rsidP="007D0E9D">
      <w:pPr>
        <w:jc w:val="both"/>
        <w:rPr>
          <w:sz w:val="28"/>
          <w:szCs w:val="28"/>
        </w:rPr>
      </w:pPr>
      <w:r>
        <w:rPr>
          <w:sz w:val="28"/>
          <w:szCs w:val="28"/>
        </w:rPr>
        <w:tab/>
        <w:t>27.1. Основанием для начала административной процедуры является подписание начальником Отдела градостроительного плана земельного участка либо решение об отказе в выдаче градостроительного плана земельного участка.</w:t>
      </w:r>
    </w:p>
    <w:p w:rsidR="007D0E9D" w:rsidRDefault="007D0E9D" w:rsidP="007D0E9D">
      <w:pPr>
        <w:jc w:val="both"/>
        <w:rPr>
          <w:sz w:val="28"/>
          <w:szCs w:val="28"/>
        </w:rPr>
      </w:pPr>
      <w:r>
        <w:rPr>
          <w:sz w:val="28"/>
          <w:szCs w:val="28"/>
        </w:rPr>
        <w:tab/>
        <w:t>27.2. После регистрации градостроительного плана земельного участка первый и второй экземпляры на бумажном носителе, передаются заявителю при предъявлении документа, удостоверяющего личность.</w:t>
      </w:r>
    </w:p>
    <w:p w:rsidR="007D0E9D" w:rsidRDefault="007D0E9D" w:rsidP="007D0E9D">
      <w:pPr>
        <w:jc w:val="both"/>
        <w:rPr>
          <w:sz w:val="28"/>
          <w:szCs w:val="28"/>
        </w:rPr>
      </w:pPr>
      <w:r>
        <w:rPr>
          <w:sz w:val="28"/>
          <w:szCs w:val="28"/>
        </w:rPr>
        <w:tab/>
        <w:t xml:space="preserve">27.2.1. В случае подачи заявления </w:t>
      </w:r>
      <w:proofErr w:type="gramStart"/>
      <w:r>
        <w:rPr>
          <w:sz w:val="28"/>
          <w:szCs w:val="28"/>
        </w:rPr>
        <w:t>в</w:t>
      </w:r>
      <w:proofErr w:type="gramEnd"/>
      <w:r>
        <w:rPr>
          <w:sz w:val="28"/>
          <w:szCs w:val="28"/>
        </w:rPr>
        <w:t xml:space="preserve"> </w:t>
      </w:r>
      <w:proofErr w:type="gramStart"/>
      <w:r>
        <w:rPr>
          <w:sz w:val="28"/>
          <w:szCs w:val="28"/>
        </w:rPr>
        <w:t>электроном</w:t>
      </w:r>
      <w:proofErr w:type="gramEnd"/>
      <w:r>
        <w:rPr>
          <w:sz w:val="28"/>
          <w:szCs w:val="28"/>
        </w:rPr>
        <w:t xml:space="preserve"> виде посредством Портала услуг РК после регистрации градостроительного плана земельного участка первый и второй экземпляры, заверенные усиленной квалифицированной электронной подписью уполномоченного должностного лица, передаются заявителю при предъявлении документа, удостоверяющего личность.</w:t>
      </w:r>
    </w:p>
    <w:p w:rsidR="007D0E9D" w:rsidRDefault="007D0E9D" w:rsidP="007D0E9D">
      <w:pPr>
        <w:jc w:val="both"/>
        <w:rPr>
          <w:sz w:val="28"/>
          <w:szCs w:val="28"/>
        </w:rPr>
      </w:pPr>
      <w:r>
        <w:rPr>
          <w:sz w:val="28"/>
          <w:szCs w:val="28"/>
        </w:rPr>
        <w:tab/>
        <w:t xml:space="preserve">27.2.2. Третий экземпляр градостроительного плана земельного участка на бумажном и (или) электронном носителе, заверенный усиленной квалификационной электронной подписью уполномоченного должностного лица, остается на хранении в органе, выдавшем градостроительный план земельного участка. </w:t>
      </w:r>
    </w:p>
    <w:p w:rsidR="00F521CC" w:rsidRDefault="007D0E9D" w:rsidP="007D0E9D">
      <w:pPr>
        <w:jc w:val="both"/>
        <w:rPr>
          <w:sz w:val="28"/>
          <w:szCs w:val="28"/>
        </w:rPr>
      </w:pPr>
      <w:r>
        <w:rPr>
          <w:sz w:val="28"/>
          <w:szCs w:val="28"/>
        </w:rPr>
        <w:tab/>
        <w:t>27.2.3. В целях размещения документации в информационной системе обеспечения градостроительной деятельности копия зарегистрированного градостроительного плана земельного участка (сопроводительным письмом) передается (направляется) специалисту (в орган), уполномоченному (уполномоченный) на ведение информационной системы обеспечения градостроительной деятельности, на бумажном и электронном носителях.</w:t>
      </w:r>
    </w:p>
    <w:p w:rsidR="007D0E9D" w:rsidRDefault="007D0E9D" w:rsidP="00F521CC">
      <w:pPr>
        <w:ind w:firstLine="708"/>
        <w:jc w:val="both"/>
        <w:rPr>
          <w:sz w:val="28"/>
          <w:szCs w:val="28"/>
        </w:rPr>
      </w:pPr>
      <w:r>
        <w:rPr>
          <w:sz w:val="28"/>
          <w:szCs w:val="28"/>
        </w:rPr>
        <w:t>27.3. Зарегистрированный градостроительный план земельного участка либо решение об отказе в выдаче градостроительного плана земельного участка в течение 1 (одного) рабочего дня со дня принятия соответствующего решения, выдается ответственным исполнителем Органа заявителю (представителю заявителя) в форме документа на бумажном носителе, лично под роспись.</w:t>
      </w:r>
    </w:p>
    <w:p w:rsidR="007D0E9D" w:rsidRDefault="007D0E9D" w:rsidP="007D0E9D">
      <w:pPr>
        <w:jc w:val="both"/>
        <w:rPr>
          <w:sz w:val="28"/>
          <w:szCs w:val="28"/>
        </w:rPr>
      </w:pPr>
      <w:r>
        <w:rPr>
          <w:sz w:val="28"/>
          <w:szCs w:val="28"/>
        </w:rPr>
        <w:tab/>
        <w:t>27.4. </w:t>
      </w:r>
      <w:proofErr w:type="gramStart"/>
      <w:r>
        <w:rPr>
          <w:sz w:val="28"/>
          <w:szCs w:val="28"/>
        </w:rPr>
        <w:t xml:space="preserve">В случае подачи заявления и приложенного к нему пакета документов, предусмотренных настоящим регламентом через многофункциональный центр, Администрация (уполномоченный орган) обеспечивает передачу документа в многофункциональный центр для выдачи заявителю в течение 1 (одного) рабочего </w:t>
      </w:r>
      <w:r>
        <w:rPr>
          <w:sz w:val="28"/>
          <w:szCs w:val="28"/>
        </w:rPr>
        <w:lastRenderedPageBreak/>
        <w:t>дня после регистрации градостроительного плана земельного участка либо подписания решения об отказе в выдаче градостроительного плана земельного участка.</w:t>
      </w:r>
      <w:proofErr w:type="gramEnd"/>
    </w:p>
    <w:p w:rsidR="007D0E9D" w:rsidRDefault="007D0E9D" w:rsidP="007D0E9D">
      <w:pPr>
        <w:jc w:val="both"/>
        <w:rPr>
          <w:sz w:val="28"/>
          <w:szCs w:val="28"/>
        </w:rPr>
      </w:pPr>
      <w:r>
        <w:rPr>
          <w:sz w:val="28"/>
          <w:szCs w:val="28"/>
        </w:rPr>
        <w:tab/>
        <w:t>Критерием принятия решения является установление личности заявителя при предъявлении документа, удостоверяющего личность.</w:t>
      </w:r>
    </w:p>
    <w:p w:rsidR="007D0E9D" w:rsidRDefault="007D0E9D" w:rsidP="007D0E9D">
      <w:pPr>
        <w:jc w:val="both"/>
        <w:rPr>
          <w:sz w:val="28"/>
          <w:szCs w:val="28"/>
        </w:rPr>
      </w:pPr>
      <w:r>
        <w:rPr>
          <w:sz w:val="28"/>
          <w:szCs w:val="28"/>
        </w:rPr>
        <w:tab/>
        <w:t>27.5. Результатом исполнения административной процедуры является выдача результата предоставления Муниципальной услуги.</w:t>
      </w:r>
    </w:p>
    <w:p w:rsidR="007D0E9D" w:rsidRDefault="007D0E9D" w:rsidP="007D0E9D">
      <w:pPr>
        <w:jc w:val="both"/>
        <w:rPr>
          <w:sz w:val="28"/>
          <w:szCs w:val="28"/>
        </w:rPr>
      </w:pPr>
      <w:r>
        <w:rPr>
          <w:sz w:val="28"/>
          <w:szCs w:val="28"/>
        </w:rPr>
        <w:tab/>
        <w:t>Способом фиксации результата выполнения административной процедуры является выдача заявителю должностным лицом администрации результата предоставления Муниципальной услуги под роспись, в журнале градостроительных планов земельных участков.</w:t>
      </w:r>
    </w:p>
    <w:p w:rsidR="007D0E9D" w:rsidRDefault="007D0E9D" w:rsidP="007D0E9D">
      <w:pPr>
        <w:jc w:val="both"/>
        <w:rPr>
          <w:sz w:val="28"/>
          <w:szCs w:val="28"/>
        </w:rPr>
      </w:pPr>
      <w:r>
        <w:rPr>
          <w:sz w:val="28"/>
          <w:szCs w:val="28"/>
        </w:rPr>
        <w:tab/>
        <w:t>27.6. Продолжительность административной процедуры (максимальный срок ее выполнения) составляет 1 (один) рабочий день.</w:t>
      </w:r>
    </w:p>
    <w:p w:rsidR="007D0E9D" w:rsidRDefault="007D0E9D" w:rsidP="007D0E9D">
      <w:pPr>
        <w:ind w:firstLine="540"/>
        <w:jc w:val="both"/>
        <w:rPr>
          <w:sz w:val="28"/>
          <w:szCs w:val="28"/>
        </w:rPr>
      </w:pPr>
    </w:p>
    <w:p w:rsidR="007D0E9D" w:rsidRDefault="007D0E9D" w:rsidP="007D0E9D">
      <w:pPr>
        <w:adjustRightInd w:val="0"/>
        <w:jc w:val="center"/>
        <w:rPr>
          <w:rFonts w:eastAsia="Calibri"/>
          <w:b/>
          <w:sz w:val="28"/>
          <w:szCs w:val="28"/>
        </w:rPr>
      </w:pPr>
      <w:r>
        <w:rPr>
          <w:rFonts w:eastAsia="Calibri"/>
          <w:b/>
          <w:sz w:val="28"/>
          <w:szCs w:val="28"/>
        </w:rPr>
        <w:t xml:space="preserve">28. Порядок осуществления административных процедур в электронной </w:t>
      </w:r>
      <w:r>
        <w:rPr>
          <w:rFonts w:eastAsia="Calibri"/>
          <w:b/>
          <w:sz w:val="28"/>
          <w:szCs w:val="28"/>
        </w:rPr>
        <w:tab/>
        <w:t>форме, в том числе с использованием ЕПГУ, РПГУ, а также официального сайта Органа</w:t>
      </w:r>
    </w:p>
    <w:p w:rsidR="007D0E9D" w:rsidRDefault="007D0E9D" w:rsidP="007D0E9D">
      <w:pPr>
        <w:adjustRightInd w:val="0"/>
        <w:jc w:val="center"/>
        <w:rPr>
          <w:rFonts w:eastAsia="Calibri"/>
          <w:b/>
          <w:sz w:val="28"/>
          <w:szCs w:val="28"/>
        </w:rPr>
      </w:pPr>
    </w:p>
    <w:p w:rsidR="007D0E9D" w:rsidRDefault="007D0E9D" w:rsidP="007D0E9D">
      <w:pPr>
        <w:adjustRightInd w:val="0"/>
        <w:jc w:val="center"/>
        <w:rPr>
          <w:rFonts w:eastAsia="SimSun"/>
          <w:b/>
          <w:color w:val="000000"/>
          <w:kern w:val="2"/>
          <w:sz w:val="28"/>
          <w:szCs w:val="28"/>
          <w:lang w:eastAsia="zh-CN" w:bidi="hi-IN"/>
        </w:rPr>
      </w:pPr>
      <w:r>
        <w:rPr>
          <w:rFonts w:eastAsia="SimSun"/>
          <w:b/>
          <w:color w:val="000000"/>
          <w:kern w:val="2"/>
          <w:sz w:val="28"/>
          <w:szCs w:val="28"/>
          <w:lang w:eastAsia="zh-CN" w:bidi="hi-IN"/>
        </w:rPr>
        <w:t>28.1. Предоставление в установленном порядке информации Заявителям</w:t>
      </w:r>
    </w:p>
    <w:p w:rsidR="007D0E9D" w:rsidRDefault="007D0E9D" w:rsidP="007D0E9D">
      <w:pPr>
        <w:adjustRightInd w:val="0"/>
        <w:jc w:val="center"/>
        <w:rPr>
          <w:rFonts w:eastAsia="SimSun"/>
          <w:b/>
          <w:color w:val="000000"/>
          <w:kern w:val="2"/>
          <w:sz w:val="28"/>
          <w:szCs w:val="28"/>
          <w:lang w:eastAsia="zh-CN" w:bidi="hi-IN"/>
        </w:rPr>
      </w:pPr>
      <w:r>
        <w:rPr>
          <w:rFonts w:eastAsia="SimSun"/>
          <w:b/>
          <w:color w:val="000000"/>
          <w:kern w:val="2"/>
          <w:sz w:val="28"/>
          <w:szCs w:val="28"/>
          <w:lang w:eastAsia="zh-CN" w:bidi="hi-IN"/>
        </w:rPr>
        <w:t>и обеспечение доступа Заявителей к сведениям о муниципальной услуге</w:t>
      </w:r>
    </w:p>
    <w:p w:rsidR="007D0E9D" w:rsidRDefault="007D0E9D" w:rsidP="007D0E9D">
      <w:pPr>
        <w:adjustRightInd w:val="0"/>
        <w:jc w:val="both"/>
        <w:rPr>
          <w:rFonts w:eastAsia="SimSun"/>
          <w:color w:val="000000"/>
          <w:kern w:val="2"/>
          <w:sz w:val="28"/>
          <w:szCs w:val="28"/>
          <w:lang w:eastAsia="zh-CN" w:bidi="hi-IN"/>
        </w:rPr>
      </w:pPr>
      <w:r>
        <w:rPr>
          <w:rFonts w:eastAsia="SimSun"/>
          <w:color w:val="000000"/>
          <w:kern w:val="2"/>
          <w:sz w:val="28"/>
          <w:szCs w:val="28"/>
          <w:lang w:eastAsia="zh-CN" w:bidi="hi-IN"/>
        </w:rPr>
        <w:tab/>
        <w:t>На РПГУ обеспечивается:</w:t>
      </w:r>
    </w:p>
    <w:p w:rsidR="007D0E9D" w:rsidRDefault="007D0E9D" w:rsidP="007D0E9D">
      <w:pPr>
        <w:adjustRightInd w:val="0"/>
        <w:ind w:firstLine="709"/>
        <w:jc w:val="both"/>
        <w:rPr>
          <w:rFonts w:eastAsia="SimSun"/>
          <w:color w:val="000000"/>
          <w:kern w:val="2"/>
          <w:sz w:val="28"/>
          <w:szCs w:val="28"/>
          <w:lang w:eastAsia="zh-CN" w:bidi="hi-IN"/>
        </w:rPr>
      </w:pPr>
      <w:r>
        <w:rPr>
          <w:rFonts w:eastAsia="SimSun"/>
          <w:color w:val="000000"/>
          <w:kern w:val="2"/>
          <w:sz w:val="28"/>
          <w:szCs w:val="28"/>
          <w:lang w:eastAsia="zh-CN" w:bidi="hi-IN"/>
        </w:rPr>
        <w:t>1) доступ Заявителей к сведениям о государственных и муниципальных услугах;</w:t>
      </w:r>
    </w:p>
    <w:p w:rsidR="007D0E9D" w:rsidRDefault="007D0E9D" w:rsidP="007D0E9D">
      <w:pPr>
        <w:adjustRightInd w:val="0"/>
        <w:ind w:firstLine="709"/>
        <w:jc w:val="both"/>
        <w:rPr>
          <w:rFonts w:eastAsia="SimSun"/>
          <w:color w:val="000000"/>
          <w:kern w:val="2"/>
          <w:sz w:val="28"/>
          <w:szCs w:val="28"/>
          <w:lang w:eastAsia="zh-CN" w:bidi="hi-IN"/>
        </w:rPr>
      </w:pPr>
      <w:r>
        <w:rPr>
          <w:rFonts w:eastAsia="SimSun"/>
          <w:color w:val="000000"/>
          <w:kern w:val="2"/>
          <w:sz w:val="28"/>
          <w:szCs w:val="28"/>
          <w:lang w:eastAsia="zh-CN" w:bidi="hi-IN"/>
        </w:rPr>
        <w:t>2) доступность для копирования в электронной форме запроса и иных документов, необходимых для получения муниципальной услуги;</w:t>
      </w:r>
    </w:p>
    <w:p w:rsidR="007D0E9D" w:rsidRDefault="007D0E9D" w:rsidP="007D0E9D">
      <w:pPr>
        <w:adjustRightInd w:val="0"/>
        <w:ind w:firstLine="709"/>
        <w:jc w:val="both"/>
        <w:rPr>
          <w:rFonts w:eastAsia="SimSun"/>
          <w:color w:val="000000"/>
          <w:kern w:val="2"/>
          <w:sz w:val="28"/>
          <w:szCs w:val="28"/>
          <w:lang w:eastAsia="zh-CN" w:bidi="hi-IN"/>
        </w:rPr>
      </w:pPr>
      <w:r>
        <w:rPr>
          <w:rFonts w:eastAsia="SimSun"/>
          <w:color w:val="000000"/>
          <w:kern w:val="2"/>
          <w:sz w:val="28"/>
          <w:szCs w:val="28"/>
          <w:lang w:eastAsia="zh-CN" w:bidi="hi-IN"/>
        </w:rPr>
        <w:t>3)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7D0E9D" w:rsidRDefault="007D0E9D" w:rsidP="007D0E9D">
      <w:pPr>
        <w:adjustRightInd w:val="0"/>
        <w:ind w:firstLine="709"/>
        <w:jc w:val="both"/>
        <w:rPr>
          <w:rFonts w:eastAsia="SimSun"/>
          <w:kern w:val="2"/>
          <w:sz w:val="28"/>
          <w:szCs w:val="28"/>
          <w:lang w:eastAsia="zh-CN" w:bidi="hi-IN"/>
        </w:rPr>
      </w:pPr>
      <w:r>
        <w:rPr>
          <w:rFonts w:eastAsia="SimSun"/>
          <w:kern w:val="2"/>
          <w:sz w:val="28"/>
          <w:szCs w:val="28"/>
          <w:lang w:eastAsia="zh-CN" w:bidi="hi-IN"/>
        </w:rPr>
        <w:t>4) возможность получения Заявителем сведений о ходе выполнения запроса о предоставлении муниципальной услуги, в случае подачи запроса в электронном виде, посредством РПГУ;</w:t>
      </w:r>
    </w:p>
    <w:p w:rsidR="007D0E9D" w:rsidRDefault="007D0E9D" w:rsidP="007D0E9D">
      <w:pPr>
        <w:adjustRightInd w:val="0"/>
        <w:ind w:firstLine="709"/>
        <w:jc w:val="both"/>
        <w:rPr>
          <w:rFonts w:eastAsia="SimSun"/>
          <w:color w:val="000000"/>
          <w:kern w:val="2"/>
          <w:sz w:val="28"/>
          <w:szCs w:val="28"/>
          <w:lang w:eastAsia="zh-CN" w:bidi="hi-IN"/>
        </w:rPr>
      </w:pPr>
      <w:r>
        <w:rPr>
          <w:rFonts w:eastAsia="SimSun"/>
          <w:kern w:val="2"/>
          <w:sz w:val="28"/>
          <w:szCs w:val="28"/>
          <w:lang w:eastAsia="zh-CN" w:bidi="hi-IN"/>
        </w:rPr>
        <w:t xml:space="preserve">5) возможность </w:t>
      </w:r>
      <w:r>
        <w:rPr>
          <w:rFonts w:eastAsia="SimSun"/>
          <w:color w:val="000000"/>
          <w:kern w:val="2"/>
          <w:sz w:val="28"/>
          <w:szCs w:val="28"/>
          <w:lang w:eastAsia="zh-CN" w:bidi="hi-IN"/>
        </w:rPr>
        <w:t>получения результата предоставления муниципальной услуги в электронной форме.</w:t>
      </w:r>
    </w:p>
    <w:p w:rsidR="007D0E9D" w:rsidRDefault="007D0E9D" w:rsidP="007D0E9D">
      <w:pPr>
        <w:adjustRightInd w:val="0"/>
        <w:ind w:firstLine="709"/>
        <w:rPr>
          <w:rFonts w:eastAsia="SimSun"/>
          <w:color w:val="000000"/>
          <w:kern w:val="2"/>
          <w:sz w:val="28"/>
          <w:szCs w:val="28"/>
          <w:lang w:eastAsia="zh-CN" w:bidi="hi-IN"/>
        </w:rPr>
      </w:pPr>
    </w:p>
    <w:p w:rsidR="007D0E9D" w:rsidRDefault="007D0E9D" w:rsidP="007D0E9D">
      <w:pPr>
        <w:adjustRightInd w:val="0"/>
        <w:jc w:val="center"/>
        <w:rPr>
          <w:rFonts w:eastAsia="SimSun"/>
          <w:b/>
          <w:color w:val="000000"/>
          <w:kern w:val="2"/>
          <w:sz w:val="28"/>
          <w:szCs w:val="28"/>
          <w:lang w:eastAsia="zh-CN" w:bidi="hi-IN"/>
        </w:rPr>
      </w:pPr>
      <w:r>
        <w:rPr>
          <w:rFonts w:eastAsia="SimSun"/>
          <w:b/>
          <w:color w:val="000000"/>
          <w:kern w:val="2"/>
          <w:sz w:val="28"/>
          <w:szCs w:val="28"/>
          <w:lang w:eastAsia="zh-CN" w:bidi="hi-IN"/>
        </w:rPr>
        <w:t>28.2. Подача Заявителем запроса и иных документов, необходимых для предоставления муниципальной услуги, и прием таких запросов и документов</w:t>
      </w:r>
    </w:p>
    <w:p w:rsidR="007D0E9D" w:rsidRDefault="007D0E9D" w:rsidP="007D0E9D">
      <w:pPr>
        <w:adjustRightInd w:val="0"/>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Заявитель имеет право подать заявление в электронной форме с использованием РПГУ.</w:t>
      </w:r>
    </w:p>
    <w:p w:rsidR="007D0E9D" w:rsidRDefault="007D0E9D" w:rsidP="007D0E9D">
      <w:pPr>
        <w:tabs>
          <w:tab w:val="left" w:pos="1253"/>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муниципальную услугу, размещаются образцы заполнения электронной формы запроса.</w:t>
      </w:r>
    </w:p>
    <w:p w:rsidR="007D0E9D" w:rsidRDefault="007D0E9D" w:rsidP="007D0E9D">
      <w:pPr>
        <w:ind w:firstLine="709"/>
        <w:jc w:val="both"/>
        <w:rPr>
          <w:rFonts w:eastAsia="SimSun"/>
          <w:color w:val="000000"/>
          <w:kern w:val="2"/>
          <w:sz w:val="28"/>
          <w:szCs w:val="28"/>
          <w:lang w:eastAsia="zh-CN" w:bidi="hi-IN"/>
        </w:rPr>
      </w:pPr>
      <w:r>
        <w:rPr>
          <w:rFonts w:eastAsia="SimSun"/>
          <w:color w:val="000000"/>
          <w:kern w:val="2"/>
          <w:sz w:val="28"/>
          <w:szCs w:val="28"/>
          <w:lang w:eastAsia="zh-CN" w:bidi="hi-IN"/>
        </w:rPr>
        <w:t xml:space="preserve">Форматно-логическая проверка сформированного запроса осуществляется автоматически после заполнения Заявителем каждого из полей электронной формы </w:t>
      </w:r>
      <w:r>
        <w:rPr>
          <w:rFonts w:eastAsia="SimSun"/>
          <w:color w:val="000000"/>
          <w:kern w:val="2"/>
          <w:sz w:val="28"/>
          <w:szCs w:val="28"/>
          <w:lang w:eastAsia="zh-CN" w:bidi="hi-IN"/>
        </w:rPr>
        <w:lastRenderedPageBreak/>
        <w:t>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7D0E9D" w:rsidRDefault="007D0E9D" w:rsidP="007D0E9D">
      <w:pPr>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При формировании запроса Заявителю обеспечивается:</w:t>
      </w:r>
    </w:p>
    <w:p w:rsidR="007D0E9D" w:rsidRDefault="007D0E9D" w:rsidP="007D0E9D">
      <w:pPr>
        <w:tabs>
          <w:tab w:val="left" w:pos="1546"/>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а) возможность копирования и сохранения запроса, необходимого для предоставления муниципальной услуги;</w:t>
      </w:r>
    </w:p>
    <w:p w:rsidR="007D0E9D" w:rsidRDefault="007D0E9D" w:rsidP="007D0E9D">
      <w:pPr>
        <w:tabs>
          <w:tab w:val="left" w:pos="1546"/>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б) возможность печати на бумажном носителе копии электронной формы запроса;</w:t>
      </w:r>
    </w:p>
    <w:p w:rsidR="007D0E9D" w:rsidRDefault="007D0E9D" w:rsidP="007D0E9D">
      <w:pPr>
        <w:tabs>
          <w:tab w:val="left" w:pos="1546"/>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7D0E9D" w:rsidRDefault="007D0E9D" w:rsidP="007D0E9D">
      <w:pPr>
        <w:tabs>
          <w:tab w:val="left" w:pos="1546"/>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 xml:space="preserve">г) возможность вернуться на любой из этапов заполнения электронной формы запроса без </w:t>
      </w:r>
      <w:proofErr w:type="gramStart"/>
      <w:r>
        <w:rPr>
          <w:rFonts w:eastAsia="SimSun"/>
          <w:color w:val="000000"/>
          <w:kern w:val="2"/>
          <w:sz w:val="28"/>
          <w:szCs w:val="28"/>
          <w:lang w:eastAsia="zh-CN" w:bidi="hi-IN"/>
        </w:rPr>
        <w:t>потери</w:t>
      </w:r>
      <w:proofErr w:type="gramEnd"/>
      <w:r>
        <w:rPr>
          <w:rFonts w:eastAsia="SimSun"/>
          <w:color w:val="000000"/>
          <w:kern w:val="2"/>
          <w:sz w:val="28"/>
          <w:szCs w:val="28"/>
          <w:lang w:eastAsia="zh-CN" w:bidi="hi-IN"/>
        </w:rPr>
        <w:t xml:space="preserve"> ранее введенной информации;</w:t>
      </w:r>
    </w:p>
    <w:p w:rsidR="007D0E9D" w:rsidRDefault="007D0E9D" w:rsidP="007D0E9D">
      <w:pPr>
        <w:tabs>
          <w:tab w:val="left" w:pos="1546"/>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д) возможность доступа Заявителя на РПГУ или официальном сайте к ранее поданным им запросам в течение не менее одного года, а также частично сформированных запросов – в течение не менее 3 (трёх) месяцев.</w:t>
      </w:r>
    </w:p>
    <w:p w:rsidR="007D0E9D" w:rsidRDefault="007D0E9D" w:rsidP="007D0E9D">
      <w:pPr>
        <w:ind w:firstLine="709"/>
        <w:jc w:val="both"/>
        <w:rPr>
          <w:rFonts w:eastAsia="SimSun"/>
          <w:color w:val="000000"/>
          <w:kern w:val="2"/>
          <w:sz w:val="28"/>
          <w:szCs w:val="28"/>
          <w:lang w:eastAsia="zh-CN" w:bidi="hi-IN"/>
        </w:rPr>
      </w:pPr>
      <w:r>
        <w:rPr>
          <w:rFonts w:eastAsia="SimSun"/>
          <w:color w:val="000000"/>
          <w:kern w:val="2"/>
          <w:sz w:val="28"/>
          <w:szCs w:val="28"/>
          <w:lang w:eastAsia="zh-CN" w:bidi="hi-IN"/>
        </w:rPr>
        <w:t>Сформированный запрос, направляется в орган местного самоуправления посредством РПГУ.</w:t>
      </w:r>
    </w:p>
    <w:p w:rsidR="007D0E9D" w:rsidRDefault="007D0E9D" w:rsidP="007D0E9D">
      <w:pPr>
        <w:tabs>
          <w:tab w:val="left" w:pos="1707"/>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Прием и регистрация заявления осуществляются должностным лицом органа местного самоуправления, ответственным за прием и регистрацию заявлений с документами, необходимыми для предоставления муниципальной услуги.</w:t>
      </w:r>
    </w:p>
    <w:p w:rsidR="007D0E9D" w:rsidRDefault="007D0E9D" w:rsidP="007D0E9D">
      <w:pPr>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После регистрации заявление направляется в структурное подразделение, ответственное за предоставление муниципальной услуги.</w:t>
      </w:r>
    </w:p>
    <w:p w:rsidR="007D0E9D" w:rsidRDefault="007D0E9D" w:rsidP="007D0E9D">
      <w:pPr>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После принятия заявления должностным лицом, уполномоченным на предоставление муниципальной услуги, статус запроса Заявителя в «личном кабинете» на РПГУ, обновляется до статуса «принято».</w:t>
      </w:r>
    </w:p>
    <w:p w:rsidR="007D0E9D" w:rsidRDefault="007D0E9D" w:rsidP="007D0E9D">
      <w:pPr>
        <w:ind w:right="40" w:firstLine="709"/>
        <w:jc w:val="both"/>
        <w:rPr>
          <w:rFonts w:eastAsia="SimSun"/>
          <w:color w:val="000000"/>
          <w:kern w:val="2"/>
          <w:sz w:val="28"/>
          <w:szCs w:val="28"/>
          <w:lang w:eastAsia="zh-CN" w:bidi="hi-IN"/>
        </w:rPr>
      </w:pPr>
    </w:p>
    <w:p w:rsidR="007D0E9D" w:rsidRDefault="007D0E9D" w:rsidP="007D0E9D">
      <w:pPr>
        <w:ind w:right="40"/>
        <w:jc w:val="center"/>
        <w:rPr>
          <w:rFonts w:eastAsia="SimSun"/>
          <w:b/>
          <w:color w:val="000000"/>
          <w:kern w:val="2"/>
          <w:sz w:val="28"/>
          <w:szCs w:val="28"/>
          <w:lang w:eastAsia="zh-CN" w:bidi="hi-IN"/>
        </w:rPr>
      </w:pPr>
      <w:r>
        <w:rPr>
          <w:rFonts w:eastAsia="SimSun"/>
          <w:b/>
          <w:color w:val="000000"/>
          <w:kern w:val="2"/>
          <w:sz w:val="28"/>
          <w:szCs w:val="28"/>
          <w:lang w:eastAsia="zh-CN" w:bidi="hi-IN"/>
        </w:rPr>
        <w:t>28.3. Запись на прием в Орган, МФЦ для подачи запроса</w:t>
      </w:r>
    </w:p>
    <w:p w:rsidR="007D0E9D" w:rsidRDefault="007D0E9D" w:rsidP="007D0E9D">
      <w:pPr>
        <w:ind w:right="40"/>
        <w:jc w:val="center"/>
        <w:rPr>
          <w:rFonts w:eastAsia="SimSun"/>
          <w:b/>
          <w:color w:val="000000"/>
          <w:kern w:val="2"/>
          <w:sz w:val="28"/>
          <w:szCs w:val="28"/>
          <w:lang w:eastAsia="zh-CN" w:bidi="hi-IN"/>
        </w:rPr>
      </w:pPr>
      <w:r>
        <w:rPr>
          <w:rFonts w:eastAsia="SimSun"/>
          <w:b/>
          <w:color w:val="000000"/>
          <w:kern w:val="2"/>
          <w:sz w:val="28"/>
          <w:szCs w:val="28"/>
          <w:lang w:eastAsia="zh-CN" w:bidi="hi-IN"/>
        </w:rPr>
        <w:t>о предоставлении муниципальной услуги и иных документов</w:t>
      </w:r>
    </w:p>
    <w:p w:rsidR="007D0E9D" w:rsidRDefault="007D0E9D" w:rsidP="007D0E9D">
      <w:pPr>
        <w:tabs>
          <w:tab w:val="left" w:pos="1253"/>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В целях предоставления муниципальной услуги осуществляется прием Заявителей по предварительной записи. Запись на прием проводится посредством РПГУ.</w:t>
      </w:r>
    </w:p>
    <w:p w:rsidR="007D0E9D" w:rsidRDefault="007D0E9D" w:rsidP="007D0E9D">
      <w:pPr>
        <w:ind w:right="-1" w:firstLine="709"/>
        <w:jc w:val="both"/>
        <w:rPr>
          <w:rFonts w:eastAsia="SimSun"/>
          <w:color w:val="000000"/>
          <w:kern w:val="2"/>
          <w:sz w:val="28"/>
          <w:szCs w:val="28"/>
          <w:lang w:eastAsia="zh-CN" w:bidi="hi-IN"/>
        </w:rPr>
      </w:pPr>
      <w:r>
        <w:rPr>
          <w:rFonts w:eastAsia="SimSun"/>
          <w:color w:val="000000"/>
          <w:kern w:val="2"/>
          <w:sz w:val="28"/>
          <w:szCs w:val="28"/>
          <w:lang w:eastAsia="zh-CN" w:bidi="hi-IN"/>
        </w:rPr>
        <w:t>Орган не вправе требовать от Заявителя совершения иных действий, кроме прохождения идентификац</w:t>
      </w:r>
      <w:proofErr w:type="gramStart"/>
      <w:r>
        <w:rPr>
          <w:rFonts w:eastAsia="SimSun"/>
          <w:color w:val="000000"/>
          <w:kern w:val="2"/>
          <w:sz w:val="28"/>
          <w:szCs w:val="28"/>
          <w:lang w:eastAsia="zh-CN" w:bidi="hi-IN"/>
        </w:rPr>
        <w:t>ии и ау</w:t>
      </w:r>
      <w:proofErr w:type="gramEnd"/>
      <w:r>
        <w:rPr>
          <w:rFonts w:eastAsia="SimSun"/>
          <w:color w:val="000000"/>
          <w:kern w:val="2"/>
          <w:sz w:val="28"/>
          <w:szCs w:val="28"/>
          <w:lang w:eastAsia="zh-CN" w:bidi="hi-IN"/>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7D0E9D" w:rsidRDefault="007D0E9D" w:rsidP="007D0E9D">
      <w:pPr>
        <w:ind w:right="-1" w:firstLine="709"/>
        <w:jc w:val="both"/>
        <w:rPr>
          <w:rFonts w:eastAsia="SimSun"/>
          <w:color w:val="000000"/>
          <w:kern w:val="2"/>
          <w:sz w:val="28"/>
          <w:szCs w:val="28"/>
          <w:lang w:eastAsia="zh-CN" w:bidi="hi-IN"/>
        </w:rPr>
      </w:pPr>
      <w:r>
        <w:rPr>
          <w:rFonts w:eastAsia="SimSun"/>
          <w:color w:val="000000"/>
          <w:kern w:val="2"/>
          <w:sz w:val="28"/>
          <w:szCs w:val="28"/>
          <w:lang w:eastAsia="zh-CN" w:bidi="hi-IN"/>
        </w:rPr>
        <w:t>Предварительная запись на прием в Многофункциональный центр осуществляется на официальном сайте ГБУ РК «МФЦ».</w:t>
      </w:r>
    </w:p>
    <w:p w:rsidR="007D0E9D" w:rsidRDefault="007D0E9D" w:rsidP="007D0E9D">
      <w:pPr>
        <w:suppressLineNumbers/>
        <w:suppressAutoHyphens/>
        <w:ind w:right="-1" w:firstLine="709"/>
        <w:rPr>
          <w:rFonts w:eastAsia="SimSun"/>
          <w:color w:val="000000"/>
          <w:kern w:val="2"/>
          <w:sz w:val="28"/>
          <w:szCs w:val="28"/>
          <w:lang w:eastAsia="zh-CN" w:bidi="hi-IN"/>
        </w:rPr>
      </w:pPr>
    </w:p>
    <w:p w:rsidR="007D0E9D" w:rsidRDefault="007D0E9D" w:rsidP="007D0E9D">
      <w:pPr>
        <w:suppressLineNumbers/>
        <w:suppressAutoHyphens/>
        <w:ind w:right="-1"/>
        <w:jc w:val="center"/>
        <w:rPr>
          <w:rFonts w:eastAsia="SimSun"/>
          <w:b/>
          <w:color w:val="000000"/>
          <w:kern w:val="2"/>
          <w:sz w:val="28"/>
          <w:szCs w:val="28"/>
          <w:lang w:eastAsia="zh-CN" w:bidi="hi-IN"/>
        </w:rPr>
      </w:pPr>
      <w:r>
        <w:rPr>
          <w:rFonts w:eastAsia="SimSun"/>
          <w:b/>
          <w:color w:val="000000"/>
          <w:kern w:val="2"/>
          <w:sz w:val="28"/>
          <w:szCs w:val="28"/>
          <w:lang w:eastAsia="zh-CN" w:bidi="hi-IN"/>
        </w:rPr>
        <w:t>28.4. Получение Заявителем сведений о ходе выполнения запроса о предоставлении муниципальной услуги</w:t>
      </w:r>
    </w:p>
    <w:p w:rsidR="007D0E9D" w:rsidRDefault="007D0E9D" w:rsidP="007D0E9D">
      <w:pPr>
        <w:tabs>
          <w:tab w:val="left" w:pos="1141"/>
        </w:tabs>
        <w:ind w:right="20" w:firstLine="709"/>
        <w:jc w:val="both"/>
        <w:rPr>
          <w:rFonts w:eastAsia="SimSun"/>
          <w:color w:val="000000"/>
          <w:kern w:val="2"/>
          <w:sz w:val="28"/>
          <w:szCs w:val="28"/>
          <w:lang w:eastAsia="zh-CN" w:bidi="hi-IN"/>
        </w:rPr>
      </w:pPr>
      <w:r>
        <w:rPr>
          <w:rFonts w:eastAsia="SimSun"/>
          <w:color w:val="000000"/>
          <w:kern w:val="2"/>
          <w:sz w:val="28"/>
          <w:szCs w:val="28"/>
          <w:lang w:eastAsia="zh-CN" w:bidi="hi-IN"/>
        </w:rPr>
        <w:t>Заявитель имеет возможность получения информации о ходе предоставления муниципальной услуги.</w:t>
      </w:r>
    </w:p>
    <w:p w:rsidR="007D0E9D" w:rsidRDefault="007D0E9D" w:rsidP="007D0E9D">
      <w:pPr>
        <w:ind w:right="20" w:firstLine="709"/>
        <w:jc w:val="both"/>
        <w:rPr>
          <w:rFonts w:eastAsia="SimSun"/>
          <w:color w:val="000000"/>
          <w:kern w:val="2"/>
          <w:sz w:val="28"/>
          <w:szCs w:val="28"/>
          <w:lang w:eastAsia="zh-CN" w:bidi="hi-IN"/>
        </w:rPr>
      </w:pPr>
      <w:r>
        <w:rPr>
          <w:rFonts w:eastAsia="SimSun"/>
          <w:color w:val="000000"/>
          <w:kern w:val="2"/>
          <w:sz w:val="28"/>
          <w:szCs w:val="28"/>
          <w:lang w:eastAsia="zh-CN" w:bidi="hi-IN"/>
        </w:rPr>
        <w:lastRenderedPageBreak/>
        <w:t>Информация о ходе предоставления муниципальной услуги направляется Заявителю Органом в срок, не превышающий 1 (один) рабочий день после завершения выполнения соответствующего действия, на адрес электронной почты или посредством РПГУ (в случае, если заявление подавалось через РПГУ).</w:t>
      </w:r>
    </w:p>
    <w:p w:rsidR="007D0E9D" w:rsidRDefault="007D0E9D" w:rsidP="007D0E9D">
      <w:pPr>
        <w:tabs>
          <w:tab w:val="left" w:pos="1141"/>
        </w:tabs>
        <w:ind w:right="20" w:firstLine="709"/>
        <w:jc w:val="both"/>
        <w:rPr>
          <w:rFonts w:eastAsia="SimSun"/>
          <w:color w:val="000000"/>
          <w:kern w:val="2"/>
          <w:sz w:val="28"/>
          <w:szCs w:val="28"/>
          <w:lang w:eastAsia="zh-CN" w:bidi="hi-IN"/>
        </w:rPr>
      </w:pPr>
      <w:r>
        <w:rPr>
          <w:rFonts w:eastAsia="SimSun"/>
          <w:color w:val="000000"/>
          <w:kern w:val="2"/>
          <w:sz w:val="28"/>
          <w:szCs w:val="28"/>
          <w:lang w:eastAsia="zh-CN" w:bidi="hi-IN"/>
        </w:rPr>
        <w:t>При предоставлении муниципальной услуги в электронной форме Заявителю направляется:</w:t>
      </w:r>
    </w:p>
    <w:p w:rsidR="007D0E9D" w:rsidRDefault="007D0E9D" w:rsidP="007D0E9D">
      <w:pPr>
        <w:tabs>
          <w:tab w:val="left" w:pos="1141"/>
        </w:tabs>
        <w:ind w:firstLine="709"/>
        <w:jc w:val="both"/>
        <w:rPr>
          <w:rFonts w:eastAsia="SimSun"/>
          <w:color w:val="000000"/>
          <w:kern w:val="2"/>
          <w:sz w:val="28"/>
          <w:szCs w:val="28"/>
          <w:lang w:eastAsia="zh-CN" w:bidi="hi-IN"/>
        </w:rPr>
      </w:pPr>
      <w:r>
        <w:rPr>
          <w:rFonts w:eastAsia="SimSun"/>
          <w:color w:val="000000"/>
          <w:kern w:val="2"/>
          <w:sz w:val="28"/>
          <w:szCs w:val="28"/>
          <w:lang w:eastAsia="zh-CN" w:bidi="hi-IN"/>
        </w:rPr>
        <w:t>а) уведомление о записи на прием в орган местного самоуправления или Многофункциональный центр;</w:t>
      </w:r>
    </w:p>
    <w:p w:rsidR="007D0E9D" w:rsidRDefault="007D0E9D" w:rsidP="007D0E9D">
      <w:pPr>
        <w:tabs>
          <w:tab w:val="left" w:pos="1141"/>
        </w:tabs>
        <w:ind w:right="20" w:firstLine="709"/>
        <w:jc w:val="both"/>
        <w:rPr>
          <w:rFonts w:eastAsia="SimSun"/>
          <w:color w:val="000000"/>
          <w:kern w:val="2"/>
          <w:sz w:val="28"/>
          <w:szCs w:val="28"/>
          <w:lang w:eastAsia="zh-CN" w:bidi="hi-IN"/>
        </w:rPr>
      </w:pPr>
      <w:r>
        <w:rPr>
          <w:rFonts w:eastAsia="SimSun"/>
          <w:color w:val="000000"/>
          <w:kern w:val="2"/>
          <w:sz w:val="28"/>
          <w:szCs w:val="28"/>
          <w:lang w:eastAsia="zh-CN" w:bidi="hi-IN"/>
        </w:rPr>
        <w:t>б) уведомление о приеме и регистрации заявления о предоставления муниципальной услуги;</w:t>
      </w:r>
    </w:p>
    <w:p w:rsidR="007D0E9D" w:rsidRDefault="007D0E9D" w:rsidP="007D0E9D">
      <w:pPr>
        <w:tabs>
          <w:tab w:val="left" w:pos="1141"/>
        </w:tabs>
        <w:ind w:firstLine="709"/>
        <w:rPr>
          <w:rFonts w:eastAsia="SimSun"/>
          <w:color w:val="000000"/>
          <w:kern w:val="2"/>
          <w:sz w:val="28"/>
          <w:szCs w:val="28"/>
          <w:lang w:eastAsia="zh-CN" w:bidi="hi-IN"/>
        </w:rPr>
      </w:pPr>
      <w:r>
        <w:rPr>
          <w:rFonts w:eastAsia="SimSun"/>
          <w:color w:val="000000"/>
          <w:kern w:val="2"/>
          <w:sz w:val="28"/>
          <w:szCs w:val="28"/>
          <w:lang w:eastAsia="zh-CN" w:bidi="hi-IN"/>
        </w:rPr>
        <w:t>в) уведомление о принятии решения о предоставлении муниципальной услуги;</w:t>
      </w:r>
    </w:p>
    <w:p w:rsidR="007D0E9D" w:rsidRDefault="007D0E9D" w:rsidP="007D0E9D">
      <w:pPr>
        <w:tabs>
          <w:tab w:val="left" w:pos="1141"/>
        </w:tabs>
        <w:ind w:right="20" w:firstLine="709"/>
        <w:jc w:val="both"/>
        <w:rPr>
          <w:rFonts w:eastAsia="SimSun"/>
          <w:color w:val="000000"/>
          <w:kern w:val="2"/>
          <w:sz w:val="28"/>
          <w:szCs w:val="28"/>
          <w:lang w:eastAsia="zh-CN" w:bidi="hi-IN"/>
        </w:rPr>
      </w:pPr>
      <w:r>
        <w:rPr>
          <w:rFonts w:eastAsia="SimSun"/>
          <w:color w:val="000000"/>
          <w:kern w:val="2"/>
          <w:sz w:val="28"/>
          <w:szCs w:val="28"/>
          <w:lang w:eastAsia="zh-CN" w:bidi="hi-IN"/>
        </w:rPr>
        <w:t>г) уведомление о принятии мотивированного отказа в предоставлении муниципальной услуги.</w:t>
      </w:r>
    </w:p>
    <w:p w:rsidR="007D0E9D" w:rsidRDefault="007D0E9D" w:rsidP="007D0E9D">
      <w:pPr>
        <w:tabs>
          <w:tab w:val="left" w:pos="1141"/>
        </w:tabs>
        <w:ind w:right="20" w:firstLine="709"/>
        <w:jc w:val="both"/>
        <w:rPr>
          <w:rFonts w:eastAsia="SimSun"/>
          <w:color w:val="000000"/>
          <w:kern w:val="2"/>
          <w:sz w:val="28"/>
          <w:szCs w:val="28"/>
          <w:lang w:eastAsia="zh-CN" w:bidi="hi-IN"/>
        </w:rPr>
      </w:pPr>
    </w:p>
    <w:p w:rsidR="007D0E9D" w:rsidRDefault="007D0E9D" w:rsidP="007D0E9D">
      <w:pPr>
        <w:jc w:val="center"/>
        <w:rPr>
          <w:rFonts w:eastAsia="SimSun"/>
          <w:b/>
          <w:color w:val="000000"/>
          <w:kern w:val="2"/>
          <w:sz w:val="28"/>
          <w:szCs w:val="28"/>
          <w:lang w:eastAsia="zh-CN" w:bidi="hi-IN"/>
        </w:rPr>
      </w:pPr>
      <w:r>
        <w:rPr>
          <w:rFonts w:eastAsia="SimSun"/>
          <w:b/>
          <w:color w:val="000000"/>
          <w:kern w:val="2"/>
          <w:sz w:val="28"/>
          <w:szCs w:val="28"/>
          <w:lang w:eastAsia="zh-CN" w:bidi="hi-IN"/>
        </w:rPr>
        <w:t>28.5. Получение Заявителем результата предоставления</w:t>
      </w:r>
    </w:p>
    <w:p w:rsidR="007D0E9D" w:rsidRDefault="007D0E9D" w:rsidP="007D0E9D">
      <w:pPr>
        <w:jc w:val="center"/>
        <w:rPr>
          <w:rFonts w:eastAsia="SimSun"/>
          <w:b/>
          <w:color w:val="000000"/>
          <w:kern w:val="2"/>
          <w:sz w:val="28"/>
          <w:szCs w:val="28"/>
          <w:lang w:eastAsia="zh-CN" w:bidi="hi-IN"/>
        </w:rPr>
      </w:pPr>
      <w:r>
        <w:rPr>
          <w:rFonts w:eastAsia="SimSun"/>
          <w:b/>
          <w:color w:val="000000"/>
          <w:kern w:val="2"/>
          <w:sz w:val="28"/>
          <w:szCs w:val="28"/>
          <w:lang w:eastAsia="zh-CN" w:bidi="hi-IN"/>
        </w:rPr>
        <w:t>муниципальной услуги</w:t>
      </w:r>
    </w:p>
    <w:p w:rsidR="007D0E9D" w:rsidRDefault="007D0E9D" w:rsidP="007D0E9D">
      <w:pPr>
        <w:suppressAutoHyphens/>
        <w:ind w:firstLine="709"/>
        <w:jc w:val="both"/>
        <w:rPr>
          <w:rFonts w:eastAsia="SimSun"/>
          <w:color w:val="000000"/>
          <w:kern w:val="2"/>
          <w:sz w:val="28"/>
          <w:szCs w:val="28"/>
          <w:lang w:eastAsia="zh-CN" w:bidi="hi-IN"/>
        </w:rPr>
      </w:pPr>
      <w:r>
        <w:rPr>
          <w:rFonts w:eastAsia="SimSun"/>
          <w:kern w:val="2"/>
          <w:sz w:val="28"/>
          <w:szCs w:val="28"/>
          <w:lang w:eastAsia="zh-CN" w:bidi="hi-IN"/>
        </w:rPr>
        <w:t xml:space="preserve">Экземпляр, заверенный </w:t>
      </w:r>
      <w:r>
        <w:rPr>
          <w:rFonts w:eastAsia="SimSun"/>
          <w:color w:val="000000"/>
          <w:kern w:val="2"/>
          <w:sz w:val="28"/>
          <w:szCs w:val="28"/>
          <w:lang w:eastAsia="zh-CN" w:bidi="hi-IN"/>
        </w:rPr>
        <w:t>усиленной квалифицированной электронной подписью уполномоченного должностного лица, направляется Заявителю в «Личный кабинет» РПГУ. При наличии в заявлении указания о выдаче результата предоставления муниципальной услуги на бумажном носителе, экземпляр передается Заявителю при предъявлении документа, удостоверяющего личность.</w:t>
      </w:r>
    </w:p>
    <w:p w:rsidR="007D0E9D" w:rsidRDefault="007D0E9D" w:rsidP="007D0E9D">
      <w:pPr>
        <w:ind w:right="20"/>
        <w:jc w:val="center"/>
        <w:rPr>
          <w:rFonts w:eastAsia="SimSun"/>
          <w:b/>
          <w:color w:val="000000"/>
          <w:kern w:val="2"/>
          <w:sz w:val="28"/>
          <w:szCs w:val="28"/>
          <w:lang w:eastAsia="zh-CN" w:bidi="hi-IN"/>
        </w:rPr>
      </w:pPr>
    </w:p>
    <w:p w:rsidR="007D0E9D" w:rsidRDefault="007D0E9D" w:rsidP="007D0E9D">
      <w:pPr>
        <w:ind w:right="20"/>
        <w:jc w:val="center"/>
        <w:rPr>
          <w:rFonts w:eastAsia="SimSun"/>
          <w:b/>
          <w:color w:val="000000"/>
          <w:kern w:val="2"/>
          <w:sz w:val="28"/>
          <w:szCs w:val="28"/>
          <w:lang w:eastAsia="zh-CN" w:bidi="hi-IN"/>
        </w:rPr>
      </w:pPr>
      <w:r>
        <w:rPr>
          <w:rFonts w:eastAsia="SimSun"/>
          <w:b/>
          <w:color w:val="000000"/>
          <w:kern w:val="2"/>
          <w:sz w:val="28"/>
          <w:szCs w:val="28"/>
          <w:lang w:eastAsia="zh-CN" w:bidi="hi-IN"/>
        </w:rPr>
        <w:t>28.6. Осуществление оценки качества предоставления</w:t>
      </w:r>
    </w:p>
    <w:p w:rsidR="007D0E9D" w:rsidRDefault="007D0E9D" w:rsidP="007D0E9D">
      <w:pPr>
        <w:ind w:right="20"/>
        <w:jc w:val="center"/>
        <w:rPr>
          <w:rFonts w:eastAsia="SimSun"/>
          <w:b/>
          <w:color w:val="000000"/>
          <w:kern w:val="2"/>
          <w:sz w:val="28"/>
          <w:szCs w:val="28"/>
          <w:lang w:eastAsia="zh-CN" w:bidi="hi-IN"/>
        </w:rPr>
      </w:pPr>
      <w:r>
        <w:rPr>
          <w:rFonts w:eastAsia="SimSun"/>
          <w:b/>
          <w:color w:val="000000"/>
          <w:kern w:val="2"/>
          <w:sz w:val="28"/>
          <w:szCs w:val="28"/>
          <w:lang w:eastAsia="zh-CN" w:bidi="hi-IN"/>
        </w:rPr>
        <w:t>муниципальной услуги</w:t>
      </w:r>
    </w:p>
    <w:p w:rsidR="007D0E9D" w:rsidRDefault="007D0E9D" w:rsidP="007D0E9D">
      <w:pPr>
        <w:tabs>
          <w:tab w:val="left" w:pos="1141"/>
        </w:tabs>
        <w:ind w:right="20" w:firstLine="709"/>
        <w:jc w:val="both"/>
        <w:rPr>
          <w:rFonts w:eastAsia="SimSun"/>
          <w:color w:val="000000"/>
          <w:kern w:val="2"/>
          <w:sz w:val="28"/>
          <w:szCs w:val="28"/>
          <w:lang w:eastAsia="zh-CN" w:bidi="hi-IN"/>
        </w:rPr>
      </w:pPr>
      <w:r>
        <w:rPr>
          <w:rFonts w:eastAsia="SimSun"/>
          <w:color w:val="000000"/>
          <w:kern w:val="2"/>
          <w:sz w:val="28"/>
          <w:szCs w:val="28"/>
          <w:lang w:eastAsia="zh-CN" w:bidi="hi-IN"/>
        </w:rPr>
        <w:t>Заявителям обеспечивается возможность оценить доступность и качество предоставления муниципальной услуги посредством ЕПГУ и РПГУ.</w:t>
      </w:r>
    </w:p>
    <w:p w:rsidR="007D0E9D" w:rsidRDefault="007D0E9D" w:rsidP="007D0E9D">
      <w:pPr>
        <w:suppressLineNumbers/>
        <w:suppressAutoHyphens/>
        <w:ind w:right="-1" w:firstLine="709"/>
        <w:jc w:val="both"/>
        <w:rPr>
          <w:rFonts w:eastAsia="SimSun"/>
          <w:i/>
          <w:color w:val="000000"/>
          <w:kern w:val="2"/>
          <w:sz w:val="28"/>
          <w:szCs w:val="28"/>
          <w:lang w:eastAsia="zh-CN" w:bidi="hi-IN"/>
        </w:rPr>
      </w:pPr>
    </w:p>
    <w:p w:rsidR="007D0E9D" w:rsidRDefault="007D0E9D" w:rsidP="007D0E9D">
      <w:pPr>
        <w:suppressLineNumbers/>
        <w:suppressAutoHyphens/>
        <w:ind w:right="-1"/>
        <w:jc w:val="center"/>
        <w:rPr>
          <w:rFonts w:eastAsia="SimSun"/>
          <w:b/>
          <w:color w:val="000000"/>
          <w:kern w:val="2"/>
          <w:sz w:val="28"/>
          <w:szCs w:val="28"/>
          <w:lang w:eastAsia="zh-CN" w:bidi="hi-IN"/>
        </w:rPr>
      </w:pPr>
      <w:r>
        <w:rPr>
          <w:rFonts w:eastAsia="SimSun"/>
          <w:b/>
          <w:color w:val="000000"/>
          <w:kern w:val="2"/>
          <w:sz w:val="28"/>
          <w:szCs w:val="28"/>
          <w:lang w:eastAsia="zh-CN" w:bidi="hi-IN"/>
        </w:rPr>
        <w:t>28.7. Досудебное (внесудебное) обжалование решений и действий</w:t>
      </w:r>
    </w:p>
    <w:p w:rsidR="007D0E9D" w:rsidRDefault="007D0E9D" w:rsidP="007D0E9D">
      <w:pPr>
        <w:suppressLineNumbers/>
        <w:suppressAutoHyphens/>
        <w:ind w:right="-1"/>
        <w:jc w:val="center"/>
        <w:rPr>
          <w:rFonts w:eastAsia="SimSun"/>
          <w:b/>
          <w:color w:val="000000"/>
          <w:kern w:val="2"/>
          <w:sz w:val="28"/>
          <w:szCs w:val="28"/>
          <w:lang w:eastAsia="zh-CN" w:bidi="hi-IN"/>
        </w:rPr>
      </w:pPr>
      <w:r>
        <w:rPr>
          <w:rFonts w:eastAsia="SimSun"/>
          <w:b/>
          <w:color w:val="000000"/>
          <w:kern w:val="2"/>
          <w:sz w:val="28"/>
          <w:szCs w:val="28"/>
          <w:lang w:eastAsia="zh-CN" w:bidi="hi-IN"/>
        </w:rPr>
        <w:t>(бездействия) органа местного самоуправления (организации),</w:t>
      </w:r>
    </w:p>
    <w:p w:rsidR="007D0E9D" w:rsidRDefault="007D0E9D" w:rsidP="007D0E9D">
      <w:pPr>
        <w:suppressLineNumbers/>
        <w:suppressAutoHyphens/>
        <w:ind w:right="-1"/>
        <w:jc w:val="center"/>
        <w:rPr>
          <w:rFonts w:eastAsia="SimSun"/>
          <w:b/>
          <w:color w:val="000000"/>
          <w:kern w:val="2"/>
          <w:sz w:val="28"/>
          <w:szCs w:val="28"/>
          <w:lang w:eastAsia="zh-CN" w:bidi="hi-IN"/>
        </w:rPr>
      </w:pPr>
      <w:r>
        <w:rPr>
          <w:rFonts w:eastAsia="SimSun"/>
          <w:b/>
          <w:color w:val="000000"/>
          <w:kern w:val="2"/>
          <w:sz w:val="28"/>
          <w:szCs w:val="28"/>
          <w:lang w:eastAsia="zh-CN" w:bidi="hi-IN"/>
        </w:rPr>
        <w:t>должностного лица органа местного самоуправления (организации)</w:t>
      </w:r>
    </w:p>
    <w:p w:rsidR="007D0E9D" w:rsidRDefault="007D0E9D" w:rsidP="007D0E9D">
      <w:pPr>
        <w:suppressLineNumbers/>
        <w:suppressAutoHyphens/>
        <w:ind w:right="-1"/>
        <w:jc w:val="center"/>
        <w:rPr>
          <w:rFonts w:eastAsia="SimSun"/>
          <w:b/>
          <w:color w:val="000000"/>
          <w:kern w:val="2"/>
          <w:sz w:val="28"/>
          <w:szCs w:val="28"/>
          <w:lang w:eastAsia="zh-CN" w:bidi="hi-IN"/>
        </w:rPr>
      </w:pPr>
      <w:r>
        <w:rPr>
          <w:rFonts w:eastAsia="SimSun"/>
          <w:b/>
          <w:color w:val="000000"/>
          <w:kern w:val="2"/>
          <w:sz w:val="28"/>
          <w:szCs w:val="28"/>
          <w:lang w:eastAsia="zh-CN" w:bidi="hi-IN"/>
        </w:rPr>
        <w:t>либо муниципального служащего</w:t>
      </w:r>
    </w:p>
    <w:p w:rsidR="007D0E9D" w:rsidRDefault="007D0E9D" w:rsidP="007D0E9D">
      <w:pPr>
        <w:adjustRightInd w:val="0"/>
        <w:ind w:right="-1" w:firstLine="709"/>
        <w:jc w:val="both"/>
        <w:rPr>
          <w:rFonts w:eastAsia="SimSun"/>
          <w:color w:val="000000"/>
          <w:kern w:val="2"/>
          <w:sz w:val="28"/>
          <w:szCs w:val="28"/>
          <w:lang w:eastAsia="zh-CN" w:bidi="hi-IN"/>
        </w:rPr>
      </w:pPr>
      <w:r>
        <w:rPr>
          <w:rFonts w:eastAsia="SimSun"/>
          <w:color w:val="000000"/>
          <w:kern w:val="2"/>
          <w:sz w:val="28"/>
          <w:szCs w:val="28"/>
          <w:lang w:eastAsia="zh-CN" w:bidi="hi-IN"/>
        </w:rPr>
        <w:t>Заявителям обеспечивается досудебное (внесудебное) обжалование решений и действий (бездействия) органа (организации), должностного лица органа местного самоуправления либо муниципального служащего посредством ЕПГУ, РПГУ, электронной почты и официального сайта Органа, предоставляющего муниципальную услугу.</w:t>
      </w:r>
    </w:p>
    <w:p w:rsidR="007D0E9D" w:rsidRDefault="007D0E9D" w:rsidP="007D0E9D">
      <w:pPr>
        <w:jc w:val="center"/>
        <w:rPr>
          <w:rFonts w:eastAsia="Calibri"/>
          <w:b/>
          <w:sz w:val="28"/>
          <w:szCs w:val="28"/>
        </w:rPr>
      </w:pPr>
      <w:r>
        <w:rPr>
          <w:rFonts w:eastAsia="Calibri"/>
          <w:b/>
          <w:sz w:val="28"/>
          <w:szCs w:val="28"/>
        </w:rPr>
        <w:t>29. Порядок выполнения административных процедур (действий) МФЦ</w:t>
      </w:r>
    </w:p>
    <w:p w:rsidR="007D0E9D" w:rsidRDefault="007D0E9D" w:rsidP="007D0E9D">
      <w:pPr>
        <w:ind w:firstLine="709"/>
        <w:jc w:val="center"/>
        <w:rPr>
          <w:rFonts w:eastAsia="Calibri"/>
          <w:b/>
          <w:sz w:val="28"/>
          <w:szCs w:val="28"/>
        </w:rPr>
      </w:pPr>
    </w:p>
    <w:p w:rsidR="007D0E9D" w:rsidRDefault="007D0E9D" w:rsidP="007D0E9D">
      <w:pPr>
        <w:jc w:val="center"/>
        <w:rPr>
          <w:rFonts w:eastAsia="Calibri"/>
          <w:b/>
          <w:sz w:val="28"/>
          <w:szCs w:val="28"/>
        </w:rPr>
      </w:pPr>
      <w:r>
        <w:rPr>
          <w:rFonts w:eastAsia="Calibri"/>
          <w:b/>
          <w:sz w:val="28"/>
          <w:szCs w:val="28"/>
        </w:rPr>
        <w:t>29.1.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7D0E9D" w:rsidRDefault="007D0E9D" w:rsidP="007D0E9D">
      <w:pPr>
        <w:ind w:firstLine="709"/>
        <w:jc w:val="both"/>
        <w:rPr>
          <w:rFonts w:eastAsia="Calibri"/>
          <w:sz w:val="28"/>
          <w:szCs w:val="28"/>
        </w:rPr>
      </w:pPr>
      <w:r>
        <w:rPr>
          <w:rFonts w:eastAsia="Calibri"/>
          <w:sz w:val="28"/>
          <w:szCs w:val="28"/>
        </w:rPr>
        <w:lastRenderedPageBreak/>
        <w:t>При обращении Заявителя в МФЦ за получением консультации по вопросам предоставления муниципальной услуги, сотрудник МФЦ, осуществляющий прием документов (далее – сотрудник МФЦ), информирует Заявителя:</w:t>
      </w:r>
    </w:p>
    <w:p w:rsidR="007D0E9D" w:rsidRDefault="007D0E9D" w:rsidP="007D0E9D">
      <w:pPr>
        <w:ind w:firstLine="709"/>
        <w:jc w:val="both"/>
        <w:rPr>
          <w:rFonts w:eastAsia="Calibri"/>
          <w:sz w:val="28"/>
          <w:szCs w:val="28"/>
        </w:rPr>
      </w:pPr>
      <w:r>
        <w:rPr>
          <w:rFonts w:eastAsia="Calibri"/>
          <w:sz w:val="28"/>
          <w:szCs w:val="28"/>
        </w:rPr>
        <w:t>– о сроках предоставления муниципальной услуги;</w:t>
      </w:r>
    </w:p>
    <w:p w:rsidR="007D0E9D" w:rsidRDefault="007D0E9D" w:rsidP="007D0E9D">
      <w:pPr>
        <w:ind w:firstLine="709"/>
        <w:jc w:val="both"/>
        <w:rPr>
          <w:rFonts w:eastAsia="Calibri"/>
          <w:sz w:val="28"/>
          <w:szCs w:val="28"/>
        </w:rPr>
      </w:pPr>
      <w:r>
        <w:rPr>
          <w:rFonts w:eastAsia="Calibri"/>
          <w:sz w:val="28"/>
          <w:szCs w:val="28"/>
        </w:rPr>
        <w:t>– о необходимых документах для получения муниципальной услуги (по видам справок);</w:t>
      </w:r>
    </w:p>
    <w:p w:rsidR="007D0E9D" w:rsidRDefault="007D0E9D" w:rsidP="007D0E9D">
      <w:pPr>
        <w:ind w:firstLine="709"/>
        <w:jc w:val="both"/>
        <w:rPr>
          <w:rFonts w:eastAsia="Calibri"/>
          <w:sz w:val="28"/>
          <w:szCs w:val="28"/>
        </w:rPr>
      </w:pPr>
      <w:r>
        <w:rPr>
          <w:rFonts w:eastAsia="Calibri"/>
          <w:sz w:val="28"/>
          <w:szCs w:val="28"/>
        </w:rPr>
        <w:t xml:space="preserve">– о возможном отказе в предоставлении муниципальной услуги, в случаях, </w:t>
      </w:r>
      <w:proofErr w:type="gramStart"/>
      <w:r>
        <w:rPr>
          <w:rFonts w:eastAsia="Calibri"/>
          <w:sz w:val="28"/>
          <w:szCs w:val="28"/>
        </w:rPr>
        <w:t>предусмотренными</w:t>
      </w:r>
      <w:proofErr w:type="gramEnd"/>
      <w:r>
        <w:rPr>
          <w:rFonts w:eastAsia="Calibri"/>
          <w:sz w:val="28"/>
          <w:szCs w:val="28"/>
        </w:rPr>
        <w:t xml:space="preserve"> пунктом 13.2 настоящего Административного регламента.</w:t>
      </w:r>
    </w:p>
    <w:p w:rsidR="007D0E9D" w:rsidRDefault="007D0E9D" w:rsidP="007D0E9D">
      <w:pPr>
        <w:ind w:firstLine="709"/>
        <w:jc w:val="both"/>
        <w:rPr>
          <w:rFonts w:eastAsia="Calibri"/>
          <w:sz w:val="28"/>
          <w:szCs w:val="28"/>
        </w:rPr>
      </w:pPr>
      <w:r>
        <w:rPr>
          <w:rFonts w:eastAsia="Calibri"/>
          <w:sz w:val="28"/>
          <w:szCs w:val="28"/>
        </w:rPr>
        <w:t>При необходимости получения консультации в письменной форме сотрудник МФЦ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7D0E9D" w:rsidRDefault="007D0E9D" w:rsidP="007D0E9D">
      <w:pPr>
        <w:ind w:firstLine="709"/>
        <w:jc w:val="both"/>
        <w:rPr>
          <w:rFonts w:eastAsia="Calibri"/>
          <w:sz w:val="28"/>
          <w:szCs w:val="28"/>
        </w:rPr>
      </w:pPr>
    </w:p>
    <w:p w:rsidR="007D0E9D" w:rsidRDefault="007D0E9D" w:rsidP="007D0E9D">
      <w:pPr>
        <w:jc w:val="center"/>
        <w:rPr>
          <w:rFonts w:eastAsia="Calibri"/>
          <w:b/>
          <w:sz w:val="28"/>
          <w:szCs w:val="28"/>
        </w:rPr>
      </w:pPr>
      <w:r>
        <w:rPr>
          <w:rFonts w:eastAsia="Calibri"/>
          <w:b/>
          <w:sz w:val="28"/>
          <w:szCs w:val="28"/>
        </w:rPr>
        <w:t xml:space="preserve">29.2. Прием запросов Заявителей о предоставлении </w:t>
      </w:r>
      <w:proofErr w:type="gramStart"/>
      <w:r>
        <w:rPr>
          <w:rFonts w:eastAsia="Calibri"/>
          <w:b/>
          <w:sz w:val="28"/>
          <w:szCs w:val="28"/>
        </w:rPr>
        <w:t>муниципальной</w:t>
      </w:r>
      <w:proofErr w:type="gramEnd"/>
    </w:p>
    <w:p w:rsidR="007D0E9D" w:rsidRDefault="007D0E9D" w:rsidP="007D0E9D">
      <w:pPr>
        <w:jc w:val="center"/>
        <w:rPr>
          <w:rFonts w:eastAsia="Calibri"/>
          <w:b/>
          <w:sz w:val="28"/>
          <w:szCs w:val="28"/>
        </w:rPr>
      </w:pPr>
      <w:r>
        <w:rPr>
          <w:rFonts w:eastAsia="Calibri"/>
          <w:b/>
          <w:sz w:val="28"/>
          <w:szCs w:val="28"/>
        </w:rPr>
        <w:t>услуги и иных документов, необходимых для предоставления</w:t>
      </w:r>
    </w:p>
    <w:p w:rsidR="007D0E9D" w:rsidRDefault="007D0E9D" w:rsidP="007D0E9D">
      <w:pPr>
        <w:jc w:val="center"/>
        <w:rPr>
          <w:rFonts w:eastAsia="Calibri"/>
          <w:b/>
          <w:sz w:val="28"/>
          <w:szCs w:val="28"/>
        </w:rPr>
      </w:pPr>
      <w:r>
        <w:rPr>
          <w:rFonts w:eastAsia="Calibri"/>
          <w:b/>
          <w:sz w:val="28"/>
          <w:szCs w:val="28"/>
        </w:rPr>
        <w:t>муниципальной услуги</w:t>
      </w:r>
    </w:p>
    <w:p w:rsidR="007D0E9D" w:rsidRDefault="007D0E9D" w:rsidP="007D0E9D">
      <w:pPr>
        <w:ind w:firstLine="709"/>
        <w:jc w:val="both"/>
        <w:rPr>
          <w:rFonts w:eastAsia="Calibri"/>
          <w:sz w:val="28"/>
          <w:szCs w:val="28"/>
        </w:rPr>
      </w:pPr>
      <w:r>
        <w:rPr>
          <w:rFonts w:eastAsia="Calibri"/>
          <w:sz w:val="28"/>
          <w:szCs w:val="28"/>
        </w:rPr>
        <w:t>В МФЦ осуществляется прием заявлений и документов, необходимых для предоставления муниципальной услуги, а 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Заявителя, документа, удостоверяющий полномочия представителя Заявителя.</w:t>
      </w:r>
    </w:p>
    <w:p w:rsidR="007D0E9D" w:rsidRDefault="007D0E9D" w:rsidP="007D0E9D">
      <w:pPr>
        <w:ind w:firstLine="709"/>
        <w:jc w:val="both"/>
        <w:rPr>
          <w:rFonts w:eastAsia="Calibri"/>
          <w:sz w:val="28"/>
          <w:szCs w:val="28"/>
        </w:rPr>
      </w:pPr>
      <w:r>
        <w:rPr>
          <w:rFonts w:eastAsia="Calibri"/>
          <w:sz w:val="28"/>
          <w:szCs w:val="28"/>
        </w:rPr>
        <w:t>Прием документов, полученных почтовым отправлением, либо в электронной форме не допускается.</w:t>
      </w:r>
    </w:p>
    <w:p w:rsidR="007D0E9D" w:rsidRDefault="007D0E9D" w:rsidP="007D0E9D">
      <w:pPr>
        <w:ind w:firstLine="709"/>
        <w:jc w:val="both"/>
        <w:rPr>
          <w:rFonts w:eastAsia="Calibri"/>
          <w:sz w:val="28"/>
          <w:szCs w:val="28"/>
        </w:rPr>
      </w:pPr>
      <w:r>
        <w:rPr>
          <w:rFonts w:eastAsia="Calibri"/>
          <w:sz w:val="28"/>
          <w:szCs w:val="28"/>
        </w:rPr>
        <w:t xml:space="preserve">При обращении в МФЦ Заявитель </w:t>
      </w:r>
      <w:proofErr w:type="gramStart"/>
      <w:r>
        <w:rPr>
          <w:rFonts w:eastAsia="Calibri"/>
          <w:sz w:val="28"/>
          <w:szCs w:val="28"/>
        </w:rPr>
        <w:t>предоставляет следующие документы</w:t>
      </w:r>
      <w:proofErr w:type="gramEnd"/>
      <w:r>
        <w:rPr>
          <w:rFonts w:eastAsia="Calibri"/>
          <w:sz w:val="28"/>
          <w:szCs w:val="28"/>
        </w:rPr>
        <w:t>:</w:t>
      </w:r>
    </w:p>
    <w:p w:rsidR="007D0E9D" w:rsidRDefault="007D0E9D" w:rsidP="007D0E9D">
      <w:pPr>
        <w:ind w:firstLine="709"/>
        <w:jc w:val="both"/>
        <w:rPr>
          <w:rFonts w:eastAsia="Calibri"/>
          <w:sz w:val="28"/>
          <w:szCs w:val="28"/>
        </w:rPr>
      </w:pPr>
      <w:r>
        <w:rPr>
          <w:rFonts w:eastAsia="Calibri"/>
          <w:sz w:val="28"/>
          <w:szCs w:val="28"/>
        </w:rPr>
        <w:t>– заявление о предоставлении муниципальной услуги;</w:t>
      </w:r>
    </w:p>
    <w:p w:rsidR="007D0E9D" w:rsidRDefault="007D0E9D" w:rsidP="007D0E9D">
      <w:pPr>
        <w:ind w:firstLine="709"/>
        <w:jc w:val="both"/>
        <w:rPr>
          <w:rFonts w:eastAsia="Calibri"/>
          <w:sz w:val="28"/>
          <w:szCs w:val="28"/>
        </w:rPr>
      </w:pPr>
      <w:r>
        <w:rPr>
          <w:rFonts w:eastAsia="Calibri"/>
          <w:sz w:val="28"/>
          <w:szCs w:val="28"/>
        </w:rPr>
        <w:t>– паспорт гражданина Российской Федерации (в случае, если Заявитель – иностранный гражданин, либо лицо без гражданства – копия документа, подтверждающего законность пребывания (проживания) в Российской Федерации);</w:t>
      </w:r>
    </w:p>
    <w:p w:rsidR="007D0E9D" w:rsidRDefault="007D0E9D" w:rsidP="007D0E9D">
      <w:pPr>
        <w:ind w:firstLine="709"/>
        <w:jc w:val="both"/>
        <w:rPr>
          <w:rFonts w:eastAsia="Calibri"/>
          <w:sz w:val="28"/>
          <w:szCs w:val="28"/>
        </w:rPr>
      </w:pPr>
      <w:r>
        <w:rPr>
          <w:rFonts w:eastAsia="Calibri"/>
          <w:sz w:val="28"/>
          <w:szCs w:val="28"/>
        </w:rPr>
        <w:t>– документ, подтверждающий полномочия представителя Заявителя, уполномоченного на подачу документов и получение результата оказания муниципальной услуги (в случае обращения представителя Заявителя);</w:t>
      </w:r>
    </w:p>
    <w:p w:rsidR="007D0E9D" w:rsidRDefault="007D0E9D" w:rsidP="007D0E9D">
      <w:pPr>
        <w:ind w:firstLine="709"/>
        <w:jc w:val="both"/>
        <w:rPr>
          <w:rFonts w:eastAsia="Calibri"/>
          <w:sz w:val="28"/>
          <w:szCs w:val="28"/>
        </w:rPr>
      </w:pPr>
      <w:r>
        <w:rPr>
          <w:rFonts w:eastAsia="Calibri"/>
          <w:sz w:val="28"/>
          <w:szCs w:val="28"/>
        </w:rPr>
        <w:t>– решение (приказ) о назначении или об избрании физического лица на должность (в случае обращения юридического лица);</w:t>
      </w:r>
    </w:p>
    <w:p w:rsidR="007D0E9D" w:rsidRDefault="007D0E9D" w:rsidP="007D0E9D">
      <w:pPr>
        <w:ind w:firstLine="709"/>
        <w:jc w:val="both"/>
        <w:rPr>
          <w:rFonts w:eastAsia="Calibri"/>
          <w:sz w:val="28"/>
          <w:szCs w:val="28"/>
        </w:rPr>
      </w:pPr>
      <w:r>
        <w:rPr>
          <w:rFonts w:eastAsia="Calibri"/>
          <w:sz w:val="28"/>
          <w:szCs w:val="28"/>
        </w:rPr>
        <w:t>– копии учредительных документов (оригиналы учредительных документов в случае, если верность копий не удостоверена нотариально);</w:t>
      </w:r>
    </w:p>
    <w:p w:rsidR="007D0E9D" w:rsidRDefault="007D0E9D" w:rsidP="007D0E9D">
      <w:pPr>
        <w:ind w:firstLine="709"/>
        <w:jc w:val="both"/>
        <w:rPr>
          <w:rFonts w:eastAsia="Calibri"/>
          <w:sz w:val="28"/>
          <w:szCs w:val="28"/>
        </w:rPr>
      </w:pPr>
      <w:r>
        <w:rPr>
          <w:rFonts w:eastAsia="Calibri"/>
          <w:sz w:val="28"/>
          <w:szCs w:val="28"/>
        </w:rPr>
        <w:t>В ходе приема документов, необходимых для организации предоставления муниципальной услуги, сотрудник МФЦ:</w:t>
      </w:r>
    </w:p>
    <w:p w:rsidR="007D0E9D" w:rsidRDefault="007D0E9D" w:rsidP="007D0E9D">
      <w:pPr>
        <w:ind w:firstLine="709"/>
        <w:jc w:val="both"/>
        <w:rPr>
          <w:rFonts w:eastAsia="Calibri"/>
          <w:sz w:val="28"/>
          <w:szCs w:val="28"/>
        </w:rPr>
      </w:pPr>
      <w:r>
        <w:rPr>
          <w:rFonts w:eastAsia="Calibri"/>
          <w:sz w:val="28"/>
          <w:szCs w:val="28"/>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7D0E9D" w:rsidRDefault="007D0E9D" w:rsidP="007D0E9D">
      <w:pPr>
        <w:ind w:firstLine="709"/>
        <w:jc w:val="both"/>
        <w:rPr>
          <w:rFonts w:eastAsia="Calibri"/>
          <w:sz w:val="28"/>
          <w:szCs w:val="28"/>
        </w:rPr>
      </w:pPr>
      <w:proofErr w:type="gramStart"/>
      <w:r>
        <w:rPr>
          <w:rFonts w:eastAsia="Calibri"/>
          <w:sz w:val="28"/>
          <w:szCs w:val="28"/>
        </w:rPr>
        <w:t xml:space="preserve">В случае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w:t>
      </w:r>
      <w:r>
        <w:rPr>
          <w:rFonts w:eastAsia="Calibri"/>
          <w:sz w:val="28"/>
          <w:szCs w:val="28"/>
        </w:rPr>
        <w:lastRenderedPageBreak/>
        <w:t>удостоверяющий его личность, сотрудник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roofErr w:type="gramEnd"/>
    </w:p>
    <w:p w:rsidR="007D0E9D" w:rsidRDefault="007D0E9D" w:rsidP="007D0E9D">
      <w:pPr>
        <w:ind w:firstLine="709"/>
        <w:jc w:val="both"/>
        <w:rPr>
          <w:rFonts w:eastAsia="Calibri"/>
          <w:sz w:val="28"/>
          <w:szCs w:val="28"/>
        </w:rPr>
      </w:pPr>
      <w:r>
        <w:rPr>
          <w:rFonts w:eastAsia="Calibri"/>
          <w:sz w:val="28"/>
          <w:szCs w:val="28"/>
        </w:rPr>
        <w:t>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сотрудник МФЦ, заполняет заявление в электронном виде.</w:t>
      </w:r>
    </w:p>
    <w:p w:rsidR="007D0E9D" w:rsidRDefault="007D0E9D" w:rsidP="007D0E9D">
      <w:pPr>
        <w:ind w:firstLine="709"/>
        <w:jc w:val="both"/>
        <w:rPr>
          <w:rFonts w:eastAsia="Calibri"/>
          <w:sz w:val="28"/>
          <w:szCs w:val="28"/>
        </w:rPr>
      </w:pPr>
      <w:r>
        <w:rPr>
          <w:rFonts w:eastAsia="Calibri"/>
          <w:sz w:val="28"/>
          <w:szCs w:val="28"/>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7D0E9D" w:rsidRDefault="007D0E9D" w:rsidP="007D0E9D">
      <w:pPr>
        <w:ind w:firstLine="709"/>
        <w:jc w:val="both"/>
        <w:rPr>
          <w:rFonts w:eastAsia="Calibri"/>
          <w:sz w:val="28"/>
          <w:szCs w:val="28"/>
        </w:rPr>
      </w:pPr>
      <w:r>
        <w:rPr>
          <w:rFonts w:eastAsia="Calibri"/>
          <w:sz w:val="28"/>
          <w:szCs w:val="28"/>
        </w:rPr>
        <w:t>В случае предоставления Заявителем подлинника документа, представление которого в подлиннике не требуется, копирует данный документ, на копии проставляет отметку о соответствии копии документа его оригиналу,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Управление.</w:t>
      </w:r>
    </w:p>
    <w:p w:rsidR="007D0E9D" w:rsidRDefault="007D0E9D" w:rsidP="007D0E9D">
      <w:pPr>
        <w:ind w:firstLine="709"/>
        <w:jc w:val="both"/>
        <w:rPr>
          <w:rFonts w:eastAsia="Calibri"/>
          <w:sz w:val="28"/>
          <w:szCs w:val="28"/>
        </w:rPr>
      </w:pPr>
      <w:r>
        <w:rPr>
          <w:rFonts w:eastAsia="Calibri"/>
          <w:sz w:val="28"/>
          <w:szCs w:val="28"/>
        </w:rPr>
        <w:t>Комплектует заявление и необходимые документы (далее – комплект документов), составляя опись принятых комплектов документов в двух экземплярах, которая содержит перечень предоставленных Заявителем документов, с указанием даты и времени их предоставления, и прикрепляет его к заявлению.</w:t>
      </w:r>
    </w:p>
    <w:p w:rsidR="007D0E9D" w:rsidRDefault="007D0E9D" w:rsidP="007D0E9D">
      <w:pPr>
        <w:ind w:firstLine="709"/>
        <w:jc w:val="both"/>
        <w:rPr>
          <w:rFonts w:eastAsia="Calibri"/>
          <w:sz w:val="28"/>
          <w:szCs w:val="28"/>
        </w:rPr>
      </w:pPr>
      <w:r>
        <w:rPr>
          <w:rFonts w:eastAsia="Calibri"/>
          <w:sz w:val="28"/>
          <w:szCs w:val="28"/>
        </w:rPr>
        <w:t>Выдает Заявителю один экземпляр описи в подтверждение принятия МФЦ комплекта документов, предоставленных Заявителем, второй экземпляр описи передается в Управление с комплектом документов.</w:t>
      </w:r>
    </w:p>
    <w:p w:rsidR="007D0E9D" w:rsidRDefault="007D0E9D" w:rsidP="007D0E9D">
      <w:pPr>
        <w:ind w:firstLine="709"/>
        <w:jc w:val="both"/>
        <w:rPr>
          <w:rFonts w:eastAsia="Calibri"/>
          <w:sz w:val="28"/>
          <w:szCs w:val="28"/>
        </w:rPr>
      </w:pPr>
      <w:r>
        <w:rPr>
          <w:rFonts w:eastAsia="Calibri"/>
          <w:sz w:val="28"/>
          <w:szCs w:val="28"/>
        </w:rPr>
        <w:t xml:space="preserve">Сообщает Заявителю о дате получения результата муниципальной услуги, которая составляет 60 (шестьдесят) календарных дней календарных дней, в случае обращения Заявителя с целью получения разрешения на отклонение от предельных параметров строительства, реконструкции объектов капитального строительства </w:t>
      </w:r>
      <w:proofErr w:type="gramStart"/>
      <w:r>
        <w:rPr>
          <w:rFonts w:eastAsia="Calibri"/>
          <w:sz w:val="28"/>
          <w:szCs w:val="28"/>
        </w:rPr>
        <w:t>с даты поступления</w:t>
      </w:r>
      <w:proofErr w:type="gramEnd"/>
      <w:r>
        <w:rPr>
          <w:rFonts w:eastAsia="Calibri"/>
          <w:sz w:val="28"/>
          <w:szCs w:val="28"/>
        </w:rPr>
        <w:t xml:space="preserve"> заявления и документов в Управление.</w:t>
      </w:r>
    </w:p>
    <w:p w:rsidR="007D0E9D" w:rsidRDefault="007D0E9D" w:rsidP="007D0E9D">
      <w:pPr>
        <w:ind w:firstLine="709"/>
        <w:jc w:val="both"/>
        <w:rPr>
          <w:rFonts w:eastAsia="Calibri"/>
          <w:sz w:val="28"/>
          <w:szCs w:val="28"/>
        </w:rPr>
      </w:pPr>
      <w:r>
        <w:rPr>
          <w:rFonts w:eastAsia="Calibri"/>
          <w:sz w:val="28"/>
          <w:szCs w:val="28"/>
        </w:rPr>
        <w:t>В срок, не превышающий 2 (двух) рабочих дней, следующих за днем приема комплекта документов, экспедитором МФЦ или иным уполномоченным лицом МФЦ, комплект документов, необходимых для предоставления муниципальной услуги передается в Управление.</w:t>
      </w:r>
    </w:p>
    <w:p w:rsidR="007D0E9D" w:rsidRDefault="007D0E9D" w:rsidP="007D0E9D">
      <w:pPr>
        <w:ind w:firstLine="709"/>
        <w:jc w:val="both"/>
        <w:rPr>
          <w:rFonts w:eastAsia="Calibri"/>
          <w:sz w:val="28"/>
          <w:szCs w:val="28"/>
        </w:rPr>
      </w:pPr>
      <w:r>
        <w:rPr>
          <w:rFonts w:eastAsia="Calibri"/>
          <w:sz w:val="28"/>
          <w:szCs w:val="28"/>
        </w:rPr>
        <w:t>Прием документов от экспедитора МФЦ или иного уполномоченного лица МФЦ, осуществляется сотрудниками Управления вне очереди.</w:t>
      </w:r>
    </w:p>
    <w:p w:rsidR="007D0E9D" w:rsidRDefault="007D0E9D" w:rsidP="007D0E9D">
      <w:pPr>
        <w:ind w:firstLine="709"/>
        <w:jc w:val="both"/>
        <w:rPr>
          <w:rFonts w:eastAsia="Calibri"/>
          <w:sz w:val="28"/>
          <w:szCs w:val="28"/>
        </w:rPr>
      </w:pPr>
      <w:r>
        <w:rPr>
          <w:rFonts w:eastAsia="Calibri"/>
          <w:sz w:val="28"/>
          <w:szCs w:val="28"/>
        </w:rPr>
        <w:t>В ходе приема документов ответственное лицо Управления, проверяет комплектность документов в присутствии экспедитора МФЦ или иного уполномоченного лица МФЦ.</w:t>
      </w:r>
    </w:p>
    <w:p w:rsidR="007D0E9D" w:rsidRDefault="007D0E9D" w:rsidP="007D0E9D">
      <w:pPr>
        <w:ind w:firstLine="709"/>
        <w:jc w:val="both"/>
        <w:rPr>
          <w:rFonts w:eastAsia="Calibri"/>
          <w:sz w:val="28"/>
          <w:szCs w:val="28"/>
        </w:rPr>
      </w:pPr>
      <w:r>
        <w:rPr>
          <w:rFonts w:eastAsia="Calibri"/>
          <w:sz w:val="28"/>
          <w:szCs w:val="28"/>
        </w:rPr>
        <w:t>В случае отсутствия документов, указанных в описи, ответственное лицо Управления, в присутствии экспедитора МФЦ или иного уполномоченного лица МФЦ, делает соответствующую отметку в сопроводительном реестре.</w:t>
      </w:r>
    </w:p>
    <w:p w:rsidR="007D0E9D" w:rsidRDefault="007D0E9D" w:rsidP="007D0E9D">
      <w:pPr>
        <w:ind w:firstLine="709"/>
        <w:jc w:val="both"/>
        <w:rPr>
          <w:rFonts w:eastAsia="Calibri"/>
          <w:sz w:val="28"/>
          <w:szCs w:val="28"/>
        </w:rPr>
      </w:pPr>
      <w:r>
        <w:rPr>
          <w:rFonts w:eastAsia="Calibri"/>
          <w:sz w:val="28"/>
          <w:szCs w:val="28"/>
        </w:rPr>
        <w:t xml:space="preserve">Один экземпляр сопроводительного реестра передаваемых комплектов документов остается МФЦ с отметкой, должностного лица Управления, </w:t>
      </w:r>
      <w:r>
        <w:rPr>
          <w:rFonts w:eastAsia="Calibri"/>
          <w:sz w:val="28"/>
          <w:szCs w:val="28"/>
        </w:rPr>
        <w:lastRenderedPageBreak/>
        <w:t xml:space="preserve">ответственного за предоставление муниципальной услуги, о получении, с указанием даты, времени и подписи лица, принявшего документы. </w:t>
      </w:r>
    </w:p>
    <w:p w:rsidR="007D0E9D" w:rsidRDefault="007D0E9D" w:rsidP="007D0E9D">
      <w:pPr>
        <w:ind w:firstLine="709"/>
        <w:jc w:val="both"/>
        <w:rPr>
          <w:rFonts w:eastAsia="Calibri"/>
          <w:sz w:val="28"/>
          <w:szCs w:val="28"/>
        </w:rPr>
      </w:pPr>
      <w:r>
        <w:rPr>
          <w:rFonts w:eastAsia="Calibri"/>
          <w:sz w:val="28"/>
          <w:szCs w:val="28"/>
        </w:rPr>
        <w:t>В случае отказа в приеме документов от экспедитора МФЦ или уполномоченного лица МФЦ, должностное лицо Управления, незамедлительно, в присутствии экспедитора МФЦ или иного уполномоченного лица МФЦ, заполняет уведомление об отказе в приеме от МФЦ заявления и документов, принятых от Заявителя.</w:t>
      </w:r>
    </w:p>
    <w:p w:rsidR="007D0E9D" w:rsidRDefault="007D0E9D" w:rsidP="007D0E9D">
      <w:pPr>
        <w:ind w:firstLine="709"/>
        <w:jc w:val="both"/>
        <w:rPr>
          <w:rFonts w:eastAsia="Calibri"/>
          <w:sz w:val="28"/>
          <w:szCs w:val="28"/>
        </w:rPr>
      </w:pPr>
    </w:p>
    <w:p w:rsidR="007D0E9D" w:rsidRDefault="007D0E9D" w:rsidP="007D0E9D">
      <w:pPr>
        <w:jc w:val="center"/>
        <w:rPr>
          <w:rFonts w:eastAsia="Calibri"/>
          <w:b/>
          <w:sz w:val="28"/>
          <w:szCs w:val="28"/>
        </w:rPr>
      </w:pPr>
      <w:r>
        <w:rPr>
          <w:rFonts w:eastAsia="Calibri"/>
          <w:b/>
          <w:sz w:val="28"/>
          <w:szCs w:val="28"/>
        </w:rPr>
        <w:t>29.3. </w:t>
      </w:r>
      <w:proofErr w:type="gramStart"/>
      <w:r>
        <w:rPr>
          <w:rFonts w:eastAsia="Calibri"/>
          <w:b/>
          <w:sz w:val="28"/>
          <w:szCs w:val="28"/>
        </w:rPr>
        <w:t>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w:t>
      </w:r>
      <w:proofErr w:type="gramEnd"/>
      <w:r>
        <w:rPr>
          <w:rFonts w:eastAsia="Calibri"/>
          <w:b/>
          <w:sz w:val="28"/>
          <w:szCs w:val="28"/>
        </w:rPr>
        <w:t xml:space="preserve"> государственные услуги, и органов, предоставляющих муниципальные услуги</w:t>
      </w:r>
    </w:p>
    <w:p w:rsidR="007D0E9D" w:rsidRDefault="007D0E9D" w:rsidP="007D0E9D">
      <w:pPr>
        <w:ind w:firstLine="709"/>
        <w:jc w:val="both"/>
        <w:rPr>
          <w:rFonts w:eastAsia="Calibri"/>
          <w:sz w:val="28"/>
          <w:szCs w:val="28"/>
        </w:rPr>
      </w:pPr>
      <w:r>
        <w:rPr>
          <w:rFonts w:eastAsia="Calibri"/>
          <w:sz w:val="28"/>
          <w:szCs w:val="28"/>
        </w:rPr>
        <w:t>Передача Органом результатов оказания муниципальной услуги в МФЦ должна быть не менее чем за 2 (два) рабочих дня до окончания установленного действующим законодательством срока предоставления муниципальной услуги.</w:t>
      </w:r>
    </w:p>
    <w:p w:rsidR="007D0E9D" w:rsidRDefault="007D0E9D" w:rsidP="007D0E9D">
      <w:pPr>
        <w:ind w:firstLine="709"/>
        <w:jc w:val="both"/>
        <w:rPr>
          <w:rFonts w:eastAsia="Calibri"/>
          <w:sz w:val="28"/>
          <w:szCs w:val="28"/>
        </w:rPr>
      </w:pPr>
      <w:r>
        <w:rPr>
          <w:rFonts w:eastAsia="Calibri"/>
          <w:sz w:val="28"/>
          <w:szCs w:val="28"/>
        </w:rPr>
        <w:t>Должностное лицо Органа, ответственное за предоставление муниципальной услуги, посредством телефонной связи, уведомляет МФЦ о готовности результата муниципальной услуги.</w:t>
      </w:r>
    </w:p>
    <w:p w:rsidR="007D0E9D" w:rsidRDefault="007D0E9D" w:rsidP="007D0E9D">
      <w:pPr>
        <w:ind w:firstLine="709"/>
        <w:jc w:val="both"/>
        <w:rPr>
          <w:rFonts w:eastAsia="Calibri"/>
          <w:sz w:val="28"/>
          <w:szCs w:val="28"/>
        </w:rPr>
      </w:pPr>
      <w:r>
        <w:rPr>
          <w:rFonts w:eastAsia="Calibri"/>
          <w:sz w:val="28"/>
          <w:szCs w:val="28"/>
        </w:rPr>
        <w:t>В случае принятия решения о приостановлении, отказе в предоставлении муниципальной услуги Органа, должностное лицо Органа в письменном виде уведомляет Заявителя о таком решении, с указанием причин приостановления, отказа предоставлении муниципальной услуги.</w:t>
      </w:r>
    </w:p>
    <w:p w:rsidR="007D0E9D" w:rsidRDefault="007D0E9D" w:rsidP="007D0E9D">
      <w:pPr>
        <w:ind w:firstLine="709"/>
        <w:jc w:val="both"/>
        <w:rPr>
          <w:rFonts w:eastAsia="Calibri"/>
          <w:sz w:val="28"/>
          <w:szCs w:val="28"/>
        </w:rPr>
      </w:pPr>
      <w:r>
        <w:rPr>
          <w:rFonts w:eastAsia="Calibri"/>
          <w:sz w:val="28"/>
          <w:szCs w:val="28"/>
        </w:rPr>
        <w:t>Прием результатов муниципальной услуги, МФЦ, осуществляется на основании сопроводительного реестра, с указанием даты, времени и подписи экспедитора МФЦ или иного уполномоченного лица МФЦ, принявшего документы.</w:t>
      </w:r>
    </w:p>
    <w:p w:rsidR="007D0E9D" w:rsidRDefault="007D0E9D" w:rsidP="007D0E9D">
      <w:pPr>
        <w:ind w:firstLine="709"/>
        <w:jc w:val="both"/>
        <w:rPr>
          <w:rFonts w:eastAsia="Calibri"/>
          <w:sz w:val="28"/>
          <w:szCs w:val="28"/>
        </w:rPr>
      </w:pPr>
      <w:r>
        <w:rPr>
          <w:rFonts w:eastAsia="Calibri"/>
          <w:sz w:val="28"/>
          <w:szCs w:val="28"/>
        </w:rPr>
        <w:t>При обращении Заявителя или представителя Заявителя за результатом оказания муниципальной услуги в МФЦ, сотрудник МФЦ:</w:t>
      </w:r>
    </w:p>
    <w:p w:rsidR="007D0E9D" w:rsidRDefault="007D0E9D" w:rsidP="007D0E9D">
      <w:pPr>
        <w:ind w:firstLine="709"/>
        <w:jc w:val="both"/>
        <w:rPr>
          <w:rFonts w:eastAsia="Calibri"/>
          <w:sz w:val="28"/>
          <w:szCs w:val="28"/>
        </w:rPr>
      </w:pPr>
      <w:r>
        <w:rPr>
          <w:rFonts w:eastAsia="Calibri"/>
          <w:sz w:val="28"/>
          <w:szCs w:val="28"/>
        </w:rPr>
        <w:t>– Устанавливает личность Заявителя или представителя Заявителя, в том числе проверяет документ, удостоверяющий личность;</w:t>
      </w:r>
    </w:p>
    <w:p w:rsidR="007D0E9D" w:rsidRDefault="007D0E9D" w:rsidP="007D0E9D">
      <w:pPr>
        <w:ind w:firstLine="709"/>
        <w:jc w:val="both"/>
        <w:rPr>
          <w:rFonts w:eastAsia="Calibri"/>
          <w:sz w:val="28"/>
          <w:szCs w:val="28"/>
        </w:rPr>
      </w:pPr>
      <w:r>
        <w:rPr>
          <w:rFonts w:eastAsia="Calibri"/>
          <w:sz w:val="28"/>
          <w:szCs w:val="28"/>
        </w:rPr>
        <w:t>– Проверяет полномочия представителя Заявителя действовать от имени Заявителя при получении документов;</w:t>
      </w:r>
    </w:p>
    <w:p w:rsidR="007D0E9D" w:rsidRDefault="007D0E9D" w:rsidP="007D0E9D">
      <w:pPr>
        <w:ind w:firstLine="709"/>
        <w:jc w:val="both"/>
        <w:rPr>
          <w:rFonts w:eastAsia="Calibri"/>
          <w:sz w:val="28"/>
          <w:szCs w:val="28"/>
        </w:rPr>
      </w:pPr>
      <w:r>
        <w:rPr>
          <w:rFonts w:eastAsia="Calibri"/>
          <w:sz w:val="28"/>
          <w:szCs w:val="28"/>
        </w:rPr>
        <w:t>– Знакомит Заявителя или представителя Заявителя с перечнем выдаваемых документов (оглашает названия выдаваемых документов);</w:t>
      </w:r>
    </w:p>
    <w:p w:rsidR="007D0E9D" w:rsidRDefault="007D0E9D" w:rsidP="007D0E9D">
      <w:pPr>
        <w:ind w:firstLine="709"/>
        <w:jc w:val="both"/>
        <w:rPr>
          <w:rFonts w:eastAsia="Calibri"/>
          <w:sz w:val="28"/>
          <w:szCs w:val="28"/>
        </w:rPr>
      </w:pPr>
      <w:r>
        <w:rPr>
          <w:rFonts w:eastAsia="Calibri"/>
          <w:sz w:val="28"/>
          <w:szCs w:val="28"/>
        </w:rPr>
        <w:t>– Выдает документы Заявителю или представителю Заявителя;</w:t>
      </w:r>
    </w:p>
    <w:p w:rsidR="007D0E9D" w:rsidRDefault="007D0E9D" w:rsidP="007D0E9D">
      <w:pPr>
        <w:ind w:firstLine="709"/>
        <w:jc w:val="both"/>
        <w:rPr>
          <w:rFonts w:eastAsia="Calibri"/>
          <w:sz w:val="28"/>
          <w:szCs w:val="28"/>
        </w:rPr>
      </w:pPr>
      <w:r>
        <w:rPr>
          <w:rFonts w:eastAsia="Calibri"/>
          <w:sz w:val="28"/>
          <w:szCs w:val="28"/>
        </w:rPr>
        <w:t>На копии запроса делает отметку о выдаваемых документах,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rsidR="007D0E9D" w:rsidRDefault="007D0E9D" w:rsidP="007D0E9D">
      <w:pPr>
        <w:ind w:firstLine="709"/>
        <w:jc w:val="both"/>
        <w:rPr>
          <w:rFonts w:eastAsia="Calibri"/>
          <w:sz w:val="28"/>
          <w:szCs w:val="28"/>
        </w:rPr>
      </w:pPr>
      <w:r>
        <w:rPr>
          <w:rFonts w:eastAsia="Calibri"/>
          <w:sz w:val="28"/>
          <w:szCs w:val="28"/>
        </w:rPr>
        <w:t xml:space="preserve">МФЦ обеспечивает хранение полученных от Органа документов, предназначенных для выдачи Заявителю или представителю Заявителя, а также </w:t>
      </w:r>
      <w:r>
        <w:rPr>
          <w:rFonts w:eastAsia="Calibri"/>
          <w:sz w:val="28"/>
          <w:szCs w:val="28"/>
        </w:rPr>
        <w:lastRenderedPageBreak/>
        <w:t>направляют по реестру невостребованные документы в Орган, в сроки, определенные соглашением о взаимодействии.</w:t>
      </w:r>
    </w:p>
    <w:p w:rsidR="007D0E9D" w:rsidRDefault="007D0E9D" w:rsidP="007D0E9D">
      <w:pPr>
        <w:ind w:firstLine="709"/>
        <w:jc w:val="both"/>
        <w:rPr>
          <w:rFonts w:eastAsia="Calibri"/>
          <w:sz w:val="28"/>
          <w:szCs w:val="28"/>
        </w:rPr>
      </w:pPr>
    </w:p>
    <w:p w:rsidR="007D0E9D" w:rsidRDefault="007D0E9D" w:rsidP="007D0E9D">
      <w:pPr>
        <w:jc w:val="center"/>
        <w:rPr>
          <w:rFonts w:eastAsia="Calibri"/>
          <w:b/>
          <w:sz w:val="28"/>
          <w:szCs w:val="28"/>
        </w:rPr>
      </w:pPr>
      <w:r>
        <w:rPr>
          <w:rFonts w:eastAsia="Calibri"/>
          <w:b/>
          <w:sz w:val="28"/>
          <w:szCs w:val="28"/>
        </w:rPr>
        <w:t>29.4. Иные действия, необходимые для предоставления муниципальной</w:t>
      </w:r>
      <w:r>
        <w:rPr>
          <w:rFonts w:eastAsia="Calibri"/>
          <w:b/>
          <w:sz w:val="28"/>
          <w:szCs w:val="28"/>
        </w:rPr>
        <w:br/>
        <w:t>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w:t>
      </w:r>
    </w:p>
    <w:p w:rsidR="007D0E9D" w:rsidRDefault="007D0E9D" w:rsidP="007D0E9D">
      <w:pPr>
        <w:ind w:firstLine="709"/>
        <w:jc w:val="both"/>
        <w:rPr>
          <w:rFonts w:eastAsia="Calibri"/>
          <w:sz w:val="28"/>
          <w:szCs w:val="28"/>
        </w:rPr>
      </w:pPr>
      <w:r>
        <w:rPr>
          <w:rFonts w:eastAsia="Calibri"/>
          <w:sz w:val="28"/>
          <w:szCs w:val="28"/>
        </w:rPr>
        <w:t xml:space="preserve">Прием </w:t>
      </w:r>
      <w:proofErr w:type="gramStart"/>
      <w:r>
        <w:rPr>
          <w:rFonts w:eastAsia="Calibri"/>
          <w:sz w:val="28"/>
          <w:szCs w:val="28"/>
        </w:rPr>
        <w:t>документов, полученных в электронной форме не допускается</w:t>
      </w:r>
      <w:proofErr w:type="gramEnd"/>
      <w:r>
        <w:rPr>
          <w:rFonts w:eastAsia="Calibri"/>
          <w:sz w:val="28"/>
          <w:szCs w:val="28"/>
        </w:rPr>
        <w:t>.</w:t>
      </w:r>
    </w:p>
    <w:p w:rsidR="007D0E9D" w:rsidRDefault="007D0E9D" w:rsidP="007D0E9D">
      <w:pPr>
        <w:ind w:firstLine="709"/>
        <w:jc w:val="both"/>
        <w:rPr>
          <w:rFonts w:eastAsia="Calibri"/>
          <w:sz w:val="28"/>
          <w:szCs w:val="28"/>
        </w:rPr>
      </w:pPr>
    </w:p>
    <w:p w:rsidR="007D0E9D" w:rsidRDefault="007D0E9D" w:rsidP="007D0E9D">
      <w:pPr>
        <w:jc w:val="center"/>
        <w:rPr>
          <w:rFonts w:eastAsia="Calibri"/>
          <w:b/>
          <w:sz w:val="28"/>
          <w:szCs w:val="28"/>
        </w:rPr>
      </w:pPr>
      <w:r>
        <w:rPr>
          <w:rFonts w:eastAsia="Calibri"/>
          <w:b/>
          <w:sz w:val="28"/>
          <w:szCs w:val="28"/>
        </w:rPr>
        <w:t>30. Порядок исправления допущенных опечаток и ошибок в выданных в результате предоставления муниципальной услуги документах</w:t>
      </w:r>
    </w:p>
    <w:p w:rsidR="007D0E9D" w:rsidRDefault="007D0E9D" w:rsidP="007D0E9D">
      <w:pPr>
        <w:ind w:firstLine="709"/>
        <w:jc w:val="both"/>
        <w:rPr>
          <w:rFonts w:eastAsia="Calibri"/>
          <w:sz w:val="28"/>
          <w:szCs w:val="28"/>
        </w:rPr>
      </w:pPr>
      <w:r>
        <w:rPr>
          <w:rFonts w:eastAsia="Calibri"/>
          <w:sz w:val="28"/>
          <w:szCs w:val="28"/>
        </w:rPr>
        <w:t>30.1.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МФЦ и (или) должностного лица Органа, МФЦ плата с Заявителя не взимается.</w:t>
      </w:r>
    </w:p>
    <w:p w:rsidR="007D0E9D" w:rsidRDefault="007D0E9D" w:rsidP="007D0E9D">
      <w:pPr>
        <w:suppressLineNumbers/>
        <w:suppressAutoHyphens/>
        <w:ind w:firstLine="709"/>
        <w:jc w:val="center"/>
        <w:rPr>
          <w:b/>
          <w:sz w:val="28"/>
          <w:szCs w:val="28"/>
          <w:lang w:eastAsia="ar-SA"/>
        </w:rPr>
      </w:pPr>
    </w:p>
    <w:p w:rsidR="007D0E9D" w:rsidRDefault="007D0E9D" w:rsidP="007D0E9D">
      <w:pPr>
        <w:suppressLineNumbers/>
        <w:suppressAutoHyphens/>
        <w:jc w:val="center"/>
        <w:rPr>
          <w:b/>
          <w:sz w:val="28"/>
          <w:szCs w:val="28"/>
          <w:lang w:eastAsia="ar-SA"/>
        </w:rPr>
      </w:pPr>
      <w:r>
        <w:rPr>
          <w:b/>
          <w:sz w:val="28"/>
          <w:szCs w:val="28"/>
          <w:lang w:eastAsia="ar-SA"/>
        </w:rPr>
        <w:t xml:space="preserve">IV. Формы </w:t>
      </w:r>
      <w:proofErr w:type="gramStart"/>
      <w:r>
        <w:rPr>
          <w:b/>
          <w:sz w:val="28"/>
          <w:szCs w:val="28"/>
          <w:lang w:eastAsia="ar-SA"/>
        </w:rPr>
        <w:t>контроля за</w:t>
      </w:r>
      <w:proofErr w:type="gramEnd"/>
      <w:r>
        <w:rPr>
          <w:b/>
          <w:sz w:val="28"/>
          <w:szCs w:val="28"/>
          <w:lang w:eastAsia="ar-SA"/>
        </w:rPr>
        <w:t xml:space="preserve"> исполнением административного регламента</w:t>
      </w:r>
    </w:p>
    <w:p w:rsidR="007D0E9D" w:rsidRDefault="007D0E9D" w:rsidP="007D0E9D">
      <w:pPr>
        <w:jc w:val="both"/>
        <w:rPr>
          <w:sz w:val="28"/>
          <w:szCs w:val="28"/>
        </w:rPr>
      </w:pPr>
    </w:p>
    <w:p w:rsidR="007D0E9D" w:rsidRDefault="007D0E9D" w:rsidP="007D0E9D">
      <w:pPr>
        <w:suppressAutoHyphens/>
        <w:adjustRightInd w:val="0"/>
        <w:jc w:val="center"/>
        <w:rPr>
          <w:b/>
          <w:sz w:val="28"/>
          <w:szCs w:val="28"/>
        </w:rPr>
      </w:pPr>
      <w:r>
        <w:rPr>
          <w:b/>
          <w:sz w:val="28"/>
          <w:szCs w:val="28"/>
        </w:rPr>
        <w:t xml:space="preserve">31. Порядок осуществления текущего </w:t>
      </w:r>
      <w:proofErr w:type="gramStart"/>
      <w:r>
        <w:rPr>
          <w:b/>
          <w:sz w:val="28"/>
          <w:szCs w:val="28"/>
        </w:rPr>
        <w:t>контроля за</w:t>
      </w:r>
      <w:proofErr w:type="gramEnd"/>
      <w:r>
        <w:rPr>
          <w:b/>
          <w:sz w:val="28"/>
          <w:szCs w:val="28"/>
        </w:rPr>
        <w:t xml:space="preserve"> соблюдением</w:t>
      </w:r>
    </w:p>
    <w:p w:rsidR="007D0E9D" w:rsidRDefault="007D0E9D" w:rsidP="007D0E9D">
      <w:pPr>
        <w:suppressAutoHyphens/>
        <w:adjustRightInd w:val="0"/>
        <w:jc w:val="center"/>
        <w:rPr>
          <w:b/>
          <w:sz w:val="28"/>
          <w:szCs w:val="28"/>
        </w:rPr>
      </w:pPr>
      <w:r>
        <w:rPr>
          <w:b/>
          <w:sz w:val="28"/>
          <w:szCs w:val="28"/>
        </w:rPr>
        <w:t>и исполнением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7D0E9D" w:rsidRDefault="007D0E9D" w:rsidP="007D0E9D">
      <w:pPr>
        <w:jc w:val="center"/>
        <w:rPr>
          <w:sz w:val="28"/>
          <w:szCs w:val="28"/>
        </w:rPr>
      </w:pPr>
      <w:r>
        <w:rPr>
          <w:b/>
          <w:sz w:val="28"/>
          <w:szCs w:val="28"/>
        </w:rPr>
        <w:t>а также принятием ими решений</w:t>
      </w:r>
    </w:p>
    <w:p w:rsidR="007D0E9D" w:rsidRDefault="007D0E9D" w:rsidP="007D0E9D">
      <w:pPr>
        <w:jc w:val="both"/>
        <w:rPr>
          <w:sz w:val="28"/>
          <w:szCs w:val="28"/>
        </w:rPr>
      </w:pPr>
      <w:r>
        <w:rPr>
          <w:sz w:val="28"/>
          <w:szCs w:val="28"/>
        </w:rPr>
        <w:tab/>
        <w:t xml:space="preserve">31.1. Текущий </w:t>
      </w:r>
      <w:proofErr w:type="gramStart"/>
      <w:r>
        <w:rPr>
          <w:sz w:val="28"/>
          <w:szCs w:val="28"/>
        </w:rPr>
        <w:t>контроль за</w:t>
      </w:r>
      <w:proofErr w:type="gramEnd"/>
      <w:r>
        <w:rPr>
          <w:sz w:val="28"/>
          <w:szCs w:val="28"/>
        </w:rPr>
        <w:t xml:space="preserve">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начальником управления архитектуры, градостроительства, земельных отношений и муниципальной собственности администрации города Джанкоя и заместителем главы администрации города Джанкоя, курирующим вопросы архитектуры и градостроительства.</w:t>
      </w:r>
    </w:p>
    <w:p w:rsidR="007D0E9D" w:rsidRDefault="007D0E9D" w:rsidP="007D0E9D">
      <w:pPr>
        <w:jc w:val="both"/>
        <w:rPr>
          <w:sz w:val="28"/>
          <w:szCs w:val="28"/>
        </w:rPr>
      </w:pPr>
      <w:r>
        <w:rPr>
          <w:sz w:val="28"/>
          <w:szCs w:val="28"/>
        </w:rPr>
        <w:tab/>
        <w:t>31.2. Текущий контроль осуществляется путем проведения проверок исполнения положений административного регламента, иных нормативных правовых актов Российской Федерации, регулирующих вопросы, связанные с предоставлением Муниципальной услуги.</w:t>
      </w:r>
    </w:p>
    <w:p w:rsidR="007D0E9D" w:rsidRDefault="007D0E9D" w:rsidP="007D0E9D">
      <w:pPr>
        <w:ind w:firstLine="540"/>
        <w:jc w:val="both"/>
        <w:rPr>
          <w:sz w:val="28"/>
          <w:szCs w:val="28"/>
        </w:rPr>
      </w:pPr>
    </w:p>
    <w:p w:rsidR="007D0E9D" w:rsidRDefault="007D0E9D" w:rsidP="007D0E9D">
      <w:pPr>
        <w:suppressAutoHyphens/>
        <w:adjustRightInd w:val="0"/>
        <w:jc w:val="center"/>
        <w:rPr>
          <w:b/>
          <w:sz w:val="28"/>
          <w:szCs w:val="28"/>
        </w:rPr>
      </w:pPr>
      <w:r>
        <w:rPr>
          <w:b/>
          <w:sz w:val="28"/>
          <w:szCs w:val="28"/>
        </w:rPr>
        <w:t xml:space="preserve">32.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b/>
          <w:sz w:val="28"/>
          <w:szCs w:val="28"/>
        </w:rPr>
        <w:t>контроля за</w:t>
      </w:r>
      <w:proofErr w:type="gramEnd"/>
      <w:r>
        <w:rPr>
          <w:b/>
          <w:sz w:val="28"/>
          <w:szCs w:val="28"/>
        </w:rPr>
        <w:t xml:space="preserve"> полнотой и качеством предоставления муниципальной услуги</w:t>
      </w:r>
    </w:p>
    <w:p w:rsidR="007D0E9D" w:rsidRDefault="007D0E9D" w:rsidP="007D0E9D">
      <w:pPr>
        <w:jc w:val="both"/>
        <w:rPr>
          <w:sz w:val="28"/>
          <w:szCs w:val="28"/>
        </w:rPr>
      </w:pPr>
      <w:r>
        <w:rPr>
          <w:sz w:val="28"/>
          <w:szCs w:val="28"/>
        </w:rPr>
        <w:tab/>
        <w:t>32.1. </w:t>
      </w:r>
      <w:proofErr w:type="gramStart"/>
      <w:r>
        <w:rPr>
          <w:sz w:val="28"/>
          <w:szCs w:val="28"/>
        </w:rPr>
        <w:t>Контроль за</w:t>
      </w:r>
      <w:proofErr w:type="gramEnd"/>
      <w:r>
        <w:rPr>
          <w:sz w:val="28"/>
          <w:szCs w:val="28"/>
        </w:rPr>
        <w:t xml:space="preserve"> полнотой и качеством предоставления Муниципальной услуги осуществляется в формах:</w:t>
      </w:r>
    </w:p>
    <w:p w:rsidR="007D0E9D" w:rsidRDefault="007D0E9D" w:rsidP="007D0E9D">
      <w:pPr>
        <w:jc w:val="both"/>
        <w:rPr>
          <w:sz w:val="28"/>
          <w:szCs w:val="28"/>
        </w:rPr>
      </w:pPr>
      <w:r>
        <w:rPr>
          <w:sz w:val="28"/>
          <w:szCs w:val="28"/>
        </w:rPr>
        <w:tab/>
        <w:t>– проведения проверок;</w:t>
      </w:r>
    </w:p>
    <w:p w:rsidR="007D0E9D" w:rsidRDefault="007D0E9D" w:rsidP="007D0E9D">
      <w:pPr>
        <w:jc w:val="both"/>
        <w:rPr>
          <w:sz w:val="28"/>
          <w:szCs w:val="28"/>
        </w:rPr>
      </w:pPr>
      <w:r>
        <w:rPr>
          <w:sz w:val="28"/>
          <w:szCs w:val="28"/>
        </w:rPr>
        <w:lastRenderedPageBreak/>
        <w:tab/>
        <w:t>– рассмотрения жалоб заявителей на действия (бездействие) должностных лиц Администрации, муниципальных служащих, ответственных за предоставление Муниципальной услуги.</w:t>
      </w:r>
    </w:p>
    <w:p w:rsidR="007D0E9D" w:rsidRDefault="007D0E9D" w:rsidP="007D0E9D">
      <w:pPr>
        <w:jc w:val="both"/>
        <w:rPr>
          <w:sz w:val="28"/>
          <w:szCs w:val="28"/>
        </w:rPr>
      </w:pPr>
      <w:r>
        <w:rPr>
          <w:sz w:val="28"/>
          <w:szCs w:val="28"/>
        </w:rPr>
        <w:tab/>
        <w:t xml:space="preserve">32.2. В целях осуществления </w:t>
      </w:r>
      <w:proofErr w:type="gramStart"/>
      <w:r>
        <w:rPr>
          <w:sz w:val="28"/>
          <w:szCs w:val="28"/>
        </w:rPr>
        <w:t>контроля за</w:t>
      </w:r>
      <w:proofErr w:type="gramEnd"/>
      <w:r>
        <w:rPr>
          <w:sz w:val="28"/>
          <w:szCs w:val="28"/>
        </w:rPr>
        <w:t xml:space="preserve"> полнотой и качеством предоставления Муниципальной услуги проводятся плановые и внеплановые проверки.</w:t>
      </w:r>
    </w:p>
    <w:p w:rsidR="007D0E9D" w:rsidRDefault="007D0E9D" w:rsidP="007D0E9D">
      <w:pPr>
        <w:jc w:val="both"/>
        <w:rPr>
          <w:sz w:val="28"/>
          <w:szCs w:val="28"/>
        </w:rPr>
      </w:pPr>
      <w:r>
        <w:rPr>
          <w:sz w:val="28"/>
          <w:szCs w:val="28"/>
        </w:rPr>
        <w:tab/>
        <w:t xml:space="preserve">32.2.1.Порядок и периодичность осуществления плановых проверок устанавливается планом работы Администрации. </w:t>
      </w:r>
      <w:proofErr w:type="gramStart"/>
      <w:r>
        <w:rPr>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связанные с предоставлением муниципальной услуги (тематические проверки).</w:t>
      </w:r>
      <w:proofErr w:type="gramEnd"/>
      <w:r>
        <w:rPr>
          <w:sz w:val="28"/>
          <w:szCs w:val="28"/>
        </w:rPr>
        <w:t xml:space="preserve"> Проверка также может проводиться по конкретной жалобе заявителя.</w:t>
      </w:r>
    </w:p>
    <w:p w:rsidR="007D0E9D" w:rsidRDefault="007D0E9D" w:rsidP="007D0E9D">
      <w:pPr>
        <w:jc w:val="both"/>
        <w:rPr>
          <w:sz w:val="28"/>
          <w:szCs w:val="28"/>
        </w:rPr>
      </w:pPr>
      <w:r>
        <w:rPr>
          <w:rFonts w:eastAsia="SimSun"/>
          <w:color w:val="000000"/>
          <w:kern w:val="2"/>
          <w:sz w:val="28"/>
          <w:szCs w:val="28"/>
          <w:lang w:eastAsia="zh-CN" w:bidi="hi-IN"/>
        </w:rPr>
        <w:tab/>
        <w:t>32.2.2. Внеплановые проверки проводятся в случае необходимости проверки устранения ранее выявленных нарушений, а также при поступлении в Администрацию, обращений (жалоб) граждан и юридических лиц, связанных с нарушениями при предоставлении Муниципальной услуги.</w:t>
      </w:r>
    </w:p>
    <w:p w:rsidR="007D0E9D" w:rsidRDefault="007D0E9D" w:rsidP="007D0E9D">
      <w:pPr>
        <w:jc w:val="both"/>
        <w:rPr>
          <w:sz w:val="28"/>
          <w:szCs w:val="28"/>
        </w:rPr>
      </w:pPr>
      <w:r>
        <w:rPr>
          <w:sz w:val="28"/>
          <w:szCs w:val="28"/>
        </w:rPr>
        <w:tab/>
        <w:t>32.3. Результаты проверки оформляются в виде акта проверки, в котором указываются выявленные недостатки и предложения по их устранению.</w:t>
      </w:r>
    </w:p>
    <w:p w:rsidR="007D0E9D" w:rsidRDefault="007D0E9D" w:rsidP="007D0E9D">
      <w:pPr>
        <w:jc w:val="both"/>
        <w:rPr>
          <w:sz w:val="28"/>
          <w:szCs w:val="28"/>
        </w:rPr>
      </w:pPr>
      <w:r>
        <w:rPr>
          <w:sz w:val="28"/>
          <w:szCs w:val="28"/>
        </w:rPr>
        <w:tab/>
        <w:t>32.4. Плановые и внеплановые проверки проводятся на основании распоряжений главы администрации города Джанкоя.</w:t>
      </w:r>
    </w:p>
    <w:p w:rsidR="007D0E9D" w:rsidRDefault="007D0E9D" w:rsidP="007D0E9D">
      <w:pPr>
        <w:jc w:val="both"/>
        <w:rPr>
          <w:sz w:val="28"/>
          <w:szCs w:val="28"/>
        </w:rPr>
      </w:pPr>
      <w:r>
        <w:rPr>
          <w:sz w:val="28"/>
          <w:szCs w:val="28"/>
        </w:rPr>
        <w:tab/>
        <w:t>32.5. Срок проведения проверки не должен превышать 20 (двадцати) календарных дней.</w:t>
      </w:r>
    </w:p>
    <w:p w:rsidR="007D0E9D" w:rsidRDefault="007D0E9D" w:rsidP="007D0E9D">
      <w:pPr>
        <w:ind w:firstLine="540"/>
        <w:jc w:val="both"/>
        <w:rPr>
          <w:sz w:val="28"/>
          <w:szCs w:val="28"/>
        </w:rPr>
      </w:pPr>
    </w:p>
    <w:p w:rsidR="007D0E9D" w:rsidRDefault="007D0E9D" w:rsidP="007D0E9D">
      <w:pPr>
        <w:suppressAutoHyphens/>
        <w:adjustRightInd w:val="0"/>
        <w:jc w:val="center"/>
        <w:rPr>
          <w:b/>
          <w:sz w:val="28"/>
          <w:szCs w:val="28"/>
        </w:rPr>
      </w:pPr>
      <w:r>
        <w:rPr>
          <w:b/>
          <w:sz w:val="28"/>
          <w:szCs w:val="28"/>
        </w:rPr>
        <w:t>33. Ответственность должностных лиц Органа за решения и действия (бездействие), принимаемые (осуществляемые) ими в ходе</w:t>
      </w:r>
    </w:p>
    <w:p w:rsidR="007D0E9D" w:rsidRDefault="007D0E9D" w:rsidP="007D0E9D">
      <w:pPr>
        <w:suppressAutoHyphens/>
        <w:adjustRightInd w:val="0"/>
        <w:jc w:val="center"/>
        <w:rPr>
          <w:b/>
          <w:sz w:val="28"/>
          <w:szCs w:val="28"/>
        </w:rPr>
      </w:pPr>
      <w:r>
        <w:rPr>
          <w:b/>
          <w:sz w:val="28"/>
          <w:szCs w:val="28"/>
        </w:rPr>
        <w:t>предоставления муниципальной услуги</w:t>
      </w:r>
    </w:p>
    <w:p w:rsidR="007D0E9D" w:rsidRDefault="007D0E9D" w:rsidP="007D0E9D">
      <w:pPr>
        <w:suppressAutoHyphens/>
        <w:adjustRightInd w:val="0"/>
        <w:ind w:firstLine="709"/>
        <w:jc w:val="both"/>
        <w:rPr>
          <w:sz w:val="28"/>
          <w:szCs w:val="28"/>
        </w:rPr>
      </w:pPr>
      <w:r>
        <w:rPr>
          <w:sz w:val="28"/>
          <w:szCs w:val="28"/>
        </w:rPr>
        <w:tab/>
        <w:t>33.1. </w:t>
      </w:r>
      <w:proofErr w:type="gramStart"/>
      <w:r>
        <w:rPr>
          <w:sz w:val="28"/>
          <w:szCs w:val="28"/>
        </w:rPr>
        <w:t>Контроль за</w:t>
      </w:r>
      <w:proofErr w:type="gramEnd"/>
      <w:r>
        <w:rPr>
          <w:sz w:val="28"/>
          <w:szCs w:val="28"/>
        </w:rPr>
        <w:t xml:space="preserve">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7D0E9D" w:rsidRDefault="007D0E9D" w:rsidP="007D0E9D">
      <w:pPr>
        <w:suppressAutoHyphens/>
        <w:adjustRightInd w:val="0"/>
        <w:ind w:firstLine="709"/>
        <w:jc w:val="both"/>
        <w:rPr>
          <w:sz w:val="28"/>
          <w:szCs w:val="28"/>
        </w:rPr>
      </w:pPr>
      <w:r>
        <w:rPr>
          <w:sz w:val="28"/>
          <w:szCs w:val="28"/>
        </w:rPr>
        <w:t>Персональная ответственность муниципального служащего, ответственного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7D0E9D" w:rsidRDefault="007D0E9D" w:rsidP="007D0E9D">
      <w:pPr>
        <w:shd w:val="clear" w:color="auto" w:fill="FFFFFF"/>
        <w:ind w:firstLine="709"/>
        <w:jc w:val="both"/>
        <w:textAlignment w:val="baseline"/>
        <w:rPr>
          <w:color w:val="000000"/>
          <w:sz w:val="28"/>
          <w:szCs w:val="28"/>
        </w:rPr>
      </w:pPr>
      <w:r>
        <w:rPr>
          <w:color w:val="000000"/>
          <w:sz w:val="28"/>
          <w:szCs w:val="28"/>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7D0E9D" w:rsidRDefault="007D0E9D" w:rsidP="007D0E9D">
      <w:pPr>
        <w:jc w:val="both"/>
        <w:rPr>
          <w:sz w:val="28"/>
          <w:szCs w:val="28"/>
        </w:rPr>
      </w:pPr>
    </w:p>
    <w:p w:rsidR="007D0E9D" w:rsidRDefault="007D0E9D" w:rsidP="007D0E9D">
      <w:pPr>
        <w:suppressAutoHyphens/>
        <w:adjustRightInd w:val="0"/>
        <w:jc w:val="center"/>
        <w:rPr>
          <w:b/>
          <w:sz w:val="28"/>
          <w:szCs w:val="28"/>
        </w:rPr>
      </w:pPr>
      <w:r>
        <w:rPr>
          <w:b/>
          <w:sz w:val="28"/>
          <w:szCs w:val="28"/>
        </w:rPr>
        <w:t>34. Положения, характеризующие требования к порядку</w:t>
      </w:r>
    </w:p>
    <w:p w:rsidR="007D0E9D" w:rsidRDefault="007D0E9D" w:rsidP="007D0E9D">
      <w:pPr>
        <w:suppressAutoHyphens/>
        <w:adjustRightInd w:val="0"/>
        <w:jc w:val="center"/>
        <w:rPr>
          <w:b/>
          <w:sz w:val="28"/>
          <w:szCs w:val="28"/>
        </w:rPr>
      </w:pPr>
      <w:r>
        <w:rPr>
          <w:b/>
          <w:sz w:val="28"/>
          <w:szCs w:val="28"/>
        </w:rPr>
        <w:t xml:space="preserve">и формам </w:t>
      </w:r>
      <w:proofErr w:type="gramStart"/>
      <w:r>
        <w:rPr>
          <w:b/>
          <w:sz w:val="28"/>
          <w:szCs w:val="28"/>
        </w:rPr>
        <w:t>контроля за</w:t>
      </w:r>
      <w:proofErr w:type="gramEnd"/>
      <w:r>
        <w:rPr>
          <w:b/>
          <w:sz w:val="28"/>
          <w:szCs w:val="28"/>
        </w:rPr>
        <w:t xml:space="preserve"> предоставлением муниципальной услуги,</w:t>
      </w:r>
    </w:p>
    <w:p w:rsidR="007D0E9D" w:rsidRDefault="007D0E9D" w:rsidP="007D0E9D">
      <w:pPr>
        <w:suppressAutoHyphens/>
        <w:adjustRightInd w:val="0"/>
        <w:jc w:val="center"/>
        <w:rPr>
          <w:b/>
          <w:sz w:val="28"/>
          <w:szCs w:val="28"/>
        </w:rPr>
      </w:pPr>
      <w:r>
        <w:rPr>
          <w:b/>
          <w:sz w:val="28"/>
          <w:szCs w:val="28"/>
        </w:rPr>
        <w:t>в том числе со стороны граждан, их объединений и организаций</w:t>
      </w:r>
    </w:p>
    <w:p w:rsidR="007D0E9D" w:rsidRDefault="007D0E9D" w:rsidP="007D0E9D">
      <w:pPr>
        <w:jc w:val="both"/>
        <w:rPr>
          <w:rFonts w:eastAsia="SimSun"/>
          <w:color w:val="000000"/>
          <w:kern w:val="2"/>
          <w:sz w:val="28"/>
          <w:szCs w:val="28"/>
          <w:lang w:eastAsia="zh-CN" w:bidi="hi-IN"/>
        </w:rPr>
      </w:pPr>
      <w:r>
        <w:rPr>
          <w:sz w:val="28"/>
          <w:szCs w:val="28"/>
        </w:rPr>
        <w:lastRenderedPageBreak/>
        <w:tab/>
        <w:t>34.1. </w:t>
      </w:r>
      <w:r>
        <w:rPr>
          <w:rFonts w:eastAsia="SimSun"/>
          <w:color w:val="000000"/>
          <w:kern w:val="2"/>
          <w:sz w:val="28"/>
          <w:szCs w:val="28"/>
          <w:lang w:eastAsia="zh-CN" w:bidi="hi-IN"/>
        </w:rPr>
        <w:t>Граждане, их объединения и организации могут контролировать предоставление муниципальной услуги путем получения информации по телефону, по письменным обращениям, по электронной почте, через Единый портал и Портал услуг РК (для заявлений, поданных через Портал услуг РК).</w:t>
      </w:r>
    </w:p>
    <w:p w:rsidR="007D0E9D" w:rsidRDefault="007D0E9D" w:rsidP="007D0E9D">
      <w:pPr>
        <w:jc w:val="both"/>
        <w:rPr>
          <w:sz w:val="28"/>
          <w:szCs w:val="28"/>
        </w:rPr>
      </w:pPr>
    </w:p>
    <w:p w:rsidR="007D0E9D" w:rsidRDefault="007D0E9D" w:rsidP="007D0E9D">
      <w:pPr>
        <w:suppressAutoHyphens/>
        <w:jc w:val="center"/>
        <w:rPr>
          <w:b/>
          <w:sz w:val="28"/>
          <w:szCs w:val="28"/>
        </w:rPr>
      </w:pPr>
      <w:r>
        <w:rPr>
          <w:b/>
          <w:sz w:val="28"/>
          <w:szCs w:val="28"/>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w:t>
      </w:r>
    </w:p>
    <w:p w:rsidR="007D0E9D" w:rsidRDefault="007D0E9D" w:rsidP="007D0E9D">
      <w:pPr>
        <w:suppressAutoHyphens/>
        <w:ind w:firstLine="709"/>
        <w:jc w:val="center"/>
        <w:rPr>
          <w:b/>
          <w:sz w:val="28"/>
          <w:szCs w:val="28"/>
        </w:rPr>
      </w:pPr>
      <w:r>
        <w:rPr>
          <w:b/>
          <w:sz w:val="28"/>
          <w:szCs w:val="28"/>
        </w:rPr>
        <w:t>муниципальных служащих, работников</w:t>
      </w:r>
    </w:p>
    <w:p w:rsidR="007D0E9D" w:rsidRDefault="007D0E9D" w:rsidP="007D0E9D">
      <w:pPr>
        <w:suppressAutoHyphens/>
        <w:ind w:firstLine="709"/>
        <w:jc w:val="both"/>
        <w:rPr>
          <w:b/>
          <w:sz w:val="28"/>
          <w:szCs w:val="28"/>
        </w:rPr>
      </w:pPr>
    </w:p>
    <w:p w:rsidR="007D0E9D" w:rsidRDefault="007D0E9D" w:rsidP="007D0E9D">
      <w:pPr>
        <w:suppressAutoHyphens/>
        <w:jc w:val="center"/>
        <w:rPr>
          <w:b/>
          <w:sz w:val="28"/>
          <w:szCs w:val="28"/>
        </w:rPr>
      </w:pPr>
      <w:r>
        <w:rPr>
          <w:b/>
          <w:sz w:val="28"/>
          <w:szCs w:val="28"/>
        </w:rPr>
        <w:t>35. Информация для Заявителя о его праве подать жалобу</w:t>
      </w:r>
    </w:p>
    <w:p w:rsidR="007D0E9D" w:rsidRDefault="007D0E9D" w:rsidP="007D0E9D">
      <w:pPr>
        <w:suppressAutoHyphens/>
        <w:ind w:firstLine="709"/>
        <w:jc w:val="both"/>
        <w:rPr>
          <w:sz w:val="28"/>
          <w:szCs w:val="28"/>
        </w:rPr>
      </w:pPr>
      <w:r>
        <w:rPr>
          <w:sz w:val="28"/>
          <w:szCs w:val="28"/>
        </w:rPr>
        <w:t>35.1. Заявитель имеет право на обжалование действий (бездействия) Органа, а также его должностных лиц или МФЦ, работника МФЦ в досудебном (внесудебном) порядке.</w:t>
      </w:r>
    </w:p>
    <w:p w:rsidR="007D0E9D" w:rsidRDefault="007D0E9D" w:rsidP="007D0E9D">
      <w:pPr>
        <w:suppressAutoHyphens/>
        <w:ind w:firstLine="709"/>
        <w:jc w:val="both"/>
        <w:rPr>
          <w:sz w:val="28"/>
          <w:szCs w:val="28"/>
        </w:rPr>
      </w:pPr>
      <w:r>
        <w:rPr>
          <w:sz w:val="28"/>
          <w:szCs w:val="28"/>
        </w:rPr>
        <w:t>35.2. </w:t>
      </w:r>
      <w:proofErr w:type="gramStart"/>
      <w:r>
        <w:rPr>
          <w:sz w:val="28"/>
          <w:szCs w:val="28"/>
        </w:rPr>
        <w:t>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МФЦ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roofErr w:type="gramEnd"/>
    </w:p>
    <w:p w:rsidR="007D0E9D" w:rsidRDefault="007D0E9D" w:rsidP="007D0E9D">
      <w:pPr>
        <w:suppressAutoHyphens/>
        <w:ind w:firstLine="709"/>
        <w:jc w:val="both"/>
        <w:rPr>
          <w:sz w:val="28"/>
          <w:szCs w:val="28"/>
        </w:rPr>
      </w:pPr>
      <w:r>
        <w:rPr>
          <w:sz w:val="28"/>
          <w:szCs w:val="28"/>
        </w:rPr>
        <w:t>35.3.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7D0E9D" w:rsidRDefault="007D0E9D" w:rsidP="007D0E9D">
      <w:pPr>
        <w:suppressAutoHyphens/>
        <w:jc w:val="center"/>
        <w:rPr>
          <w:b/>
          <w:sz w:val="28"/>
          <w:szCs w:val="28"/>
        </w:rPr>
      </w:pPr>
      <w:r>
        <w:rPr>
          <w:b/>
          <w:sz w:val="28"/>
          <w:szCs w:val="28"/>
        </w:rPr>
        <w:t>36. Предмет жалобы</w:t>
      </w:r>
    </w:p>
    <w:p w:rsidR="007D0E9D" w:rsidRDefault="007D0E9D" w:rsidP="007D0E9D">
      <w:pPr>
        <w:suppressAutoHyphens/>
        <w:ind w:firstLine="709"/>
        <w:jc w:val="both"/>
        <w:rPr>
          <w:sz w:val="28"/>
          <w:szCs w:val="28"/>
        </w:rPr>
      </w:pPr>
      <w:r>
        <w:rPr>
          <w:sz w:val="28"/>
          <w:szCs w:val="28"/>
        </w:rPr>
        <w:t>36.1. Нарушение срока регистрации запроса (комплексного запроса) о предоставлении муниципальной услуги.</w:t>
      </w:r>
    </w:p>
    <w:p w:rsidR="007D0E9D" w:rsidRDefault="007D0E9D" w:rsidP="007D0E9D">
      <w:pPr>
        <w:suppressAutoHyphens/>
        <w:ind w:firstLine="709"/>
        <w:jc w:val="both"/>
        <w:rPr>
          <w:sz w:val="28"/>
          <w:szCs w:val="28"/>
        </w:rPr>
      </w:pPr>
      <w:r>
        <w:rPr>
          <w:sz w:val="28"/>
          <w:szCs w:val="28"/>
        </w:rPr>
        <w:t>36.2.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7D0E9D" w:rsidRDefault="007D0E9D" w:rsidP="007D0E9D">
      <w:pPr>
        <w:suppressAutoHyphens/>
        <w:ind w:firstLine="709"/>
        <w:jc w:val="both"/>
        <w:rPr>
          <w:sz w:val="28"/>
          <w:szCs w:val="28"/>
        </w:rPr>
      </w:pPr>
      <w:r>
        <w:rPr>
          <w:sz w:val="28"/>
          <w:szCs w:val="28"/>
        </w:rPr>
        <w:t>36.3.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7D0E9D" w:rsidRDefault="007D0E9D" w:rsidP="007D0E9D">
      <w:pPr>
        <w:suppressAutoHyphens/>
        <w:ind w:firstLine="709"/>
        <w:jc w:val="both"/>
        <w:rPr>
          <w:sz w:val="28"/>
          <w:szCs w:val="28"/>
        </w:rPr>
      </w:pPr>
      <w:r>
        <w:rPr>
          <w:sz w:val="28"/>
          <w:szCs w:val="28"/>
        </w:rPr>
        <w:t>36.4.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7D0E9D" w:rsidRDefault="007D0E9D" w:rsidP="007D0E9D">
      <w:pPr>
        <w:suppressAutoHyphens/>
        <w:ind w:firstLine="709"/>
        <w:jc w:val="both"/>
        <w:rPr>
          <w:sz w:val="28"/>
          <w:szCs w:val="28"/>
        </w:rPr>
      </w:pPr>
      <w:r>
        <w:rPr>
          <w:sz w:val="28"/>
          <w:szCs w:val="28"/>
        </w:rPr>
        <w:t xml:space="preserve">36.5.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w:t>
      </w:r>
      <w:r>
        <w:rPr>
          <w:sz w:val="28"/>
          <w:szCs w:val="28"/>
        </w:rPr>
        <w:lastRenderedPageBreak/>
        <w:t>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7D0E9D" w:rsidRDefault="007D0E9D" w:rsidP="007D0E9D">
      <w:pPr>
        <w:suppressAutoHyphens/>
        <w:ind w:firstLine="709"/>
        <w:jc w:val="both"/>
        <w:rPr>
          <w:sz w:val="28"/>
          <w:szCs w:val="28"/>
        </w:rPr>
      </w:pPr>
      <w:r>
        <w:rPr>
          <w:sz w:val="28"/>
          <w:szCs w:val="28"/>
        </w:rPr>
        <w:t>36.6.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7D0E9D" w:rsidRDefault="007D0E9D" w:rsidP="007D0E9D">
      <w:pPr>
        <w:suppressAutoHyphens/>
        <w:ind w:firstLine="709"/>
        <w:jc w:val="both"/>
        <w:rPr>
          <w:sz w:val="28"/>
          <w:szCs w:val="28"/>
        </w:rPr>
      </w:pPr>
      <w:r>
        <w:rPr>
          <w:sz w:val="28"/>
          <w:szCs w:val="28"/>
        </w:rPr>
        <w:t>36.7. </w:t>
      </w:r>
      <w:proofErr w:type="gramStart"/>
      <w:r>
        <w:rPr>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Pr>
          <w:sz w:val="28"/>
          <w:szCs w:val="28"/>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7D0E9D" w:rsidRDefault="007D0E9D" w:rsidP="007D0E9D">
      <w:pPr>
        <w:suppressAutoHyphens/>
        <w:ind w:firstLine="709"/>
        <w:jc w:val="both"/>
        <w:rPr>
          <w:sz w:val="28"/>
          <w:szCs w:val="28"/>
        </w:rPr>
      </w:pPr>
      <w:r>
        <w:rPr>
          <w:sz w:val="28"/>
          <w:szCs w:val="28"/>
        </w:rPr>
        <w:t>36.8. Нарушение срока или порядка выдачи документов по результатам предоставления муниципальной услуги.</w:t>
      </w:r>
    </w:p>
    <w:p w:rsidR="007D0E9D" w:rsidRDefault="007D0E9D" w:rsidP="007D0E9D">
      <w:pPr>
        <w:suppressAutoHyphens/>
        <w:ind w:firstLine="709"/>
        <w:jc w:val="both"/>
        <w:rPr>
          <w:sz w:val="28"/>
          <w:szCs w:val="28"/>
        </w:rPr>
      </w:pPr>
      <w:r>
        <w:rPr>
          <w:sz w:val="28"/>
          <w:szCs w:val="28"/>
        </w:rPr>
        <w:t>36.9.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7D0E9D" w:rsidRDefault="007D0E9D" w:rsidP="007D0E9D">
      <w:pPr>
        <w:suppressAutoHyphens/>
        <w:ind w:firstLine="709"/>
        <w:jc w:val="both"/>
        <w:rPr>
          <w:sz w:val="28"/>
          <w:szCs w:val="28"/>
        </w:rPr>
      </w:pPr>
      <w:r>
        <w:rPr>
          <w:sz w:val="28"/>
          <w:szCs w:val="28"/>
        </w:rPr>
        <w:t xml:space="preserve">36.10.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№210-ФЗ. </w:t>
      </w:r>
      <w:proofErr w:type="gramStart"/>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w:t>
      </w:r>
      <w:proofErr w:type="gramEnd"/>
    </w:p>
    <w:p w:rsidR="007D0E9D" w:rsidRDefault="007D0E9D" w:rsidP="007D0E9D">
      <w:pPr>
        <w:suppressAutoHyphens/>
        <w:ind w:firstLine="709"/>
        <w:jc w:val="both"/>
        <w:rPr>
          <w:b/>
          <w:sz w:val="28"/>
          <w:szCs w:val="28"/>
        </w:rPr>
      </w:pPr>
    </w:p>
    <w:p w:rsidR="007D0E9D" w:rsidRDefault="007D0E9D" w:rsidP="007D0E9D">
      <w:pPr>
        <w:suppressAutoHyphens/>
        <w:jc w:val="center"/>
        <w:rPr>
          <w:b/>
          <w:sz w:val="28"/>
          <w:szCs w:val="28"/>
        </w:rPr>
      </w:pPr>
      <w:r>
        <w:rPr>
          <w:b/>
          <w:sz w:val="28"/>
          <w:szCs w:val="28"/>
        </w:rPr>
        <w:t>37. Органы государственной власти, организации должностные лица,</w:t>
      </w:r>
    </w:p>
    <w:p w:rsidR="007D0E9D" w:rsidRDefault="007D0E9D" w:rsidP="007D0E9D">
      <w:pPr>
        <w:suppressAutoHyphens/>
        <w:jc w:val="center"/>
        <w:rPr>
          <w:b/>
          <w:sz w:val="28"/>
          <w:szCs w:val="28"/>
        </w:rPr>
      </w:pPr>
      <w:r>
        <w:rPr>
          <w:b/>
          <w:sz w:val="28"/>
          <w:szCs w:val="28"/>
        </w:rPr>
        <w:t>которым может быть направлена жалоба</w:t>
      </w:r>
    </w:p>
    <w:p w:rsidR="007D0E9D" w:rsidRDefault="007D0E9D" w:rsidP="007D0E9D">
      <w:pPr>
        <w:suppressAutoHyphens/>
        <w:ind w:firstLine="709"/>
        <w:jc w:val="both"/>
        <w:rPr>
          <w:sz w:val="28"/>
          <w:szCs w:val="28"/>
        </w:rPr>
      </w:pPr>
      <w:r>
        <w:rPr>
          <w:sz w:val="28"/>
          <w:szCs w:val="28"/>
        </w:rPr>
        <w:t>37.1. В случае обжалования действий (бездействия) или решения главы администрации (уполномоченного лица), жалоба направляется Председателю Джанкойского городского совета или прокуратуру.</w:t>
      </w:r>
    </w:p>
    <w:p w:rsidR="007D0E9D" w:rsidRDefault="007D0E9D" w:rsidP="007D0E9D">
      <w:pPr>
        <w:suppressAutoHyphens/>
        <w:ind w:firstLine="709"/>
        <w:jc w:val="both"/>
        <w:rPr>
          <w:sz w:val="28"/>
          <w:szCs w:val="28"/>
        </w:rPr>
      </w:pPr>
      <w:r>
        <w:rPr>
          <w:sz w:val="28"/>
          <w:szCs w:val="28"/>
        </w:rPr>
        <w:t>В случае обжалования действий (бездействия) или решения заместителя главы администрации, должностного лица Органа, предоставляющего муниципальную услугу, жалоба направляется на рассмотрение Главе администрации.</w:t>
      </w:r>
    </w:p>
    <w:p w:rsidR="007D0E9D" w:rsidRDefault="007D0E9D" w:rsidP="007D0E9D">
      <w:pPr>
        <w:suppressAutoHyphens/>
        <w:ind w:firstLine="709"/>
        <w:jc w:val="both"/>
        <w:rPr>
          <w:b/>
          <w:sz w:val="28"/>
          <w:szCs w:val="28"/>
        </w:rPr>
      </w:pPr>
    </w:p>
    <w:p w:rsidR="007D0E9D" w:rsidRDefault="007D0E9D" w:rsidP="007D0E9D">
      <w:pPr>
        <w:suppressAutoHyphens/>
        <w:jc w:val="center"/>
        <w:rPr>
          <w:b/>
          <w:sz w:val="28"/>
          <w:szCs w:val="28"/>
        </w:rPr>
      </w:pPr>
      <w:r>
        <w:rPr>
          <w:b/>
          <w:sz w:val="28"/>
          <w:szCs w:val="28"/>
        </w:rPr>
        <w:t>38. Порядок подачи и рассмотрения жалобы</w:t>
      </w:r>
    </w:p>
    <w:p w:rsidR="007D0E9D" w:rsidRDefault="007D0E9D" w:rsidP="007D0E9D">
      <w:pPr>
        <w:suppressAutoHyphens/>
        <w:ind w:firstLine="709"/>
        <w:jc w:val="both"/>
        <w:rPr>
          <w:sz w:val="28"/>
          <w:szCs w:val="28"/>
        </w:rPr>
      </w:pPr>
      <w:r>
        <w:rPr>
          <w:sz w:val="28"/>
          <w:szCs w:val="28"/>
        </w:rPr>
        <w:t>38.1.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МФЦ, посредством телефонной «горячей линии» Совета министров Республики Крым.</w:t>
      </w:r>
    </w:p>
    <w:p w:rsidR="007D0E9D" w:rsidRDefault="007D0E9D" w:rsidP="007D0E9D">
      <w:pPr>
        <w:suppressAutoHyphens/>
        <w:ind w:firstLine="709"/>
        <w:jc w:val="both"/>
        <w:rPr>
          <w:sz w:val="28"/>
          <w:szCs w:val="28"/>
        </w:rPr>
      </w:pPr>
      <w:r>
        <w:rPr>
          <w:sz w:val="28"/>
          <w:szCs w:val="28"/>
        </w:rPr>
        <w:t>Жалоба должна содержать:</w:t>
      </w:r>
    </w:p>
    <w:p w:rsidR="007D0E9D" w:rsidRDefault="007D0E9D" w:rsidP="007D0E9D">
      <w:pPr>
        <w:suppressAutoHyphens/>
        <w:ind w:firstLine="709"/>
        <w:jc w:val="both"/>
        <w:rPr>
          <w:sz w:val="28"/>
          <w:szCs w:val="28"/>
        </w:rPr>
      </w:pPr>
      <w:proofErr w:type="gramStart"/>
      <w:r>
        <w:rPr>
          <w:sz w:val="28"/>
          <w:szCs w:val="28"/>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решения и действия (бездействие) которых обжалуются;</w:t>
      </w:r>
      <w:proofErr w:type="gramEnd"/>
    </w:p>
    <w:p w:rsidR="007D0E9D" w:rsidRDefault="007D0E9D" w:rsidP="007D0E9D">
      <w:pPr>
        <w:suppressAutoHyphens/>
        <w:ind w:firstLine="709"/>
        <w:jc w:val="both"/>
        <w:rPr>
          <w:sz w:val="28"/>
          <w:szCs w:val="28"/>
        </w:rPr>
      </w:pPr>
      <w:proofErr w:type="gramStart"/>
      <w:r>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D0E9D" w:rsidRDefault="007D0E9D" w:rsidP="007D0E9D">
      <w:pPr>
        <w:suppressAutoHyphens/>
        <w:ind w:firstLine="709"/>
        <w:jc w:val="both"/>
        <w:rPr>
          <w:sz w:val="28"/>
          <w:szCs w:val="28"/>
        </w:rPr>
      </w:pPr>
      <w:r>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7D0E9D" w:rsidRDefault="007D0E9D" w:rsidP="007D0E9D">
      <w:pPr>
        <w:suppressAutoHyphens/>
        <w:ind w:firstLine="709"/>
        <w:jc w:val="both"/>
        <w:rPr>
          <w:sz w:val="28"/>
          <w:szCs w:val="28"/>
        </w:rPr>
      </w:pPr>
      <w:r>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 Заявителем могут быть представлены документы (при наличии), подтверждающие доводы Заявителя, либо их копии.</w:t>
      </w:r>
    </w:p>
    <w:p w:rsidR="007D0E9D" w:rsidRDefault="007D0E9D" w:rsidP="007D0E9D">
      <w:pPr>
        <w:suppressAutoHyphens/>
        <w:jc w:val="center"/>
        <w:rPr>
          <w:b/>
          <w:sz w:val="28"/>
          <w:szCs w:val="28"/>
        </w:rPr>
      </w:pPr>
      <w:r>
        <w:rPr>
          <w:b/>
          <w:sz w:val="28"/>
          <w:szCs w:val="28"/>
        </w:rPr>
        <w:t>39. Сроки рассмотрения жалобы</w:t>
      </w:r>
    </w:p>
    <w:p w:rsidR="007D0E9D" w:rsidRDefault="007D0E9D" w:rsidP="007D0E9D">
      <w:pPr>
        <w:suppressAutoHyphens/>
        <w:ind w:firstLine="709"/>
        <w:jc w:val="both"/>
        <w:rPr>
          <w:sz w:val="28"/>
          <w:szCs w:val="28"/>
        </w:rPr>
      </w:pPr>
      <w:r>
        <w:rPr>
          <w:sz w:val="28"/>
          <w:szCs w:val="28"/>
        </w:rPr>
        <w:t>39.1. </w:t>
      </w:r>
      <w:proofErr w:type="gramStart"/>
      <w:r>
        <w:rPr>
          <w:sz w:val="28"/>
          <w:szCs w:val="28"/>
        </w:rPr>
        <w:t xml:space="preserve">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(пятнадцать)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w:t>
      </w:r>
      <w:r>
        <w:rPr>
          <w:sz w:val="28"/>
          <w:szCs w:val="28"/>
        </w:rPr>
        <w:lastRenderedPageBreak/>
        <w:t>обжалования нарушения</w:t>
      </w:r>
      <w:proofErr w:type="gramEnd"/>
      <w:r>
        <w:rPr>
          <w:sz w:val="28"/>
          <w:szCs w:val="28"/>
        </w:rPr>
        <w:t xml:space="preserve"> установленного срока таких исправлений – в течение 5 (пяти) рабочих дней со дня ее регистрации.</w:t>
      </w:r>
    </w:p>
    <w:p w:rsidR="007D0E9D" w:rsidRDefault="007D0E9D" w:rsidP="007D0E9D">
      <w:pPr>
        <w:suppressAutoHyphens/>
        <w:ind w:firstLine="709"/>
        <w:jc w:val="both"/>
        <w:rPr>
          <w:sz w:val="28"/>
          <w:szCs w:val="28"/>
        </w:rPr>
      </w:pPr>
      <w:r>
        <w:rPr>
          <w:sz w:val="28"/>
          <w:szCs w:val="28"/>
        </w:rPr>
        <w:t>39.2. </w:t>
      </w:r>
      <w:proofErr w:type="gramStart"/>
      <w:r>
        <w:rPr>
          <w:sz w:val="28"/>
          <w:szCs w:val="28"/>
        </w:rPr>
        <w:t>Обращения, предложения, заявления, жалобы граждан, подлежащие рассмотрению в соответствии с Федеральным законом Российской Федерации от 21 апреля 2006 года № 59-ФЗ «О порядке рассмотрения обращений граждан Российской Федерации», поступившие в орган, предоставляющий муниципальную услугу, или должностному лицу в соответствии с их компетенцией, рассматривается в течение 30 (тридцати) календарных дней со дня регистрации письменного обращения.</w:t>
      </w:r>
      <w:proofErr w:type="gramEnd"/>
    </w:p>
    <w:p w:rsidR="007D0E9D" w:rsidRDefault="007D0E9D" w:rsidP="007D0E9D">
      <w:pPr>
        <w:suppressAutoHyphens/>
        <w:ind w:firstLine="709"/>
        <w:jc w:val="both"/>
        <w:rPr>
          <w:b/>
          <w:sz w:val="28"/>
          <w:szCs w:val="28"/>
        </w:rPr>
      </w:pPr>
    </w:p>
    <w:p w:rsidR="007D0E9D" w:rsidRDefault="007D0E9D" w:rsidP="007D0E9D">
      <w:pPr>
        <w:suppressAutoHyphens/>
        <w:jc w:val="center"/>
        <w:rPr>
          <w:b/>
          <w:sz w:val="28"/>
          <w:szCs w:val="28"/>
        </w:rPr>
      </w:pPr>
      <w:r>
        <w:rPr>
          <w:b/>
          <w:sz w:val="28"/>
          <w:szCs w:val="28"/>
        </w:rPr>
        <w:t>40. Результат рассмотрения жалобы</w:t>
      </w:r>
    </w:p>
    <w:p w:rsidR="007D0E9D" w:rsidRDefault="007D0E9D" w:rsidP="007D0E9D">
      <w:pPr>
        <w:suppressAutoHyphens/>
        <w:ind w:firstLine="709"/>
        <w:jc w:val="both"/>
        <w:rPr>
          <w:sz w:val="28"/>
          <w:szCs w:val="28"/>
        </w:rPr>
      </w:pPr>
      <w:r>
        <w:rPr>
          <w:sz w:val="28"/>
          <w:szCs w:val="28"/>
        </w:rPr>
        <w:t>40.1. По результатам рассмотрения жалобы принимается одно из следующих решений:</w:t>
      </w:r>
    </w:p>
    <w:p w:rsidR="007D0E9D" w:rsidRDefault="007D0E9D" w:rsidP="007D0E9D">
      <w:pPr>
        <w:suppressAutoHyphens/>
        <w:ind w:firstLine="709"/>
        <w:jc w:val="both"/>
        <w:rPr>
          <w:sz w:val="28"/>
          <w:szCs w:val="28"/>
        </w:rPr>
      </w:pPr>
      <w:proofErr w:type="gramStart"/>
      <w:r>
        <w:rPr>
          <w:sz w:val="28"/>
          <w:szCs w:val="28"/>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roofErr w:type="gramEnd"/>
    </w:p>
    <w:p w:rsidR="007D0E9D" w:rsidRDefault="007D0E9D" w:rsidP="007D0E9D">
      <w:pPr>
        <w:suppressAutoHyphens/>
        <w:ind w:firstLine="709"/>
        <w:jc w:val="both"/>
        <w:rPr>
          <w:sz w:val="28"/>
          <w:szCs w:val="28"/>
        </w:rPr>
      </w:pPr>
      <w:r>
        <w:rPr>
          <w:sz w:val="28"/>
          <w:szCs w:val="28"/>
        </w:rPr>
        <w:t>2) в удовлетворении жалобы отказывается.</w:t>
      </w:r>
    </w:p>
    <w:p w:rsidR="007D0E9D" w:rsidRDefault="007D0E9D" w:rsidP="007D0E9D">
      <w:pPr>
        <w:suppressAutoHyphens/>
        <w:ind w:firstLine="709"/>
        <w:jc w:val="both"/>
        <w:rPr>
          <w:sz w:val="28"/>
          <w:szCs w:val="28"/>
        </w:rPr>
      </w:pPr>
      <w:r>
        <w:rPr>
          <w:sz w:val="28"/>
          <w:szCs w:val="28"/>
        </w:rPr>
        <w:t xml:space="preserve">40.2. В случае установления в ходе или по результатам </w:t>
      </w:r>
      <w:proofErr w:type="gramStart"/>
      <w:r>
        <w:rPr>
          <w:sz w:val="28"/>
          <w:szCs w:val="28"/>
        </w:rPr>
        <w:t>рассмотрения жалобы признаков состава административного правонарушения</w:t>
      </w:r>
      <w:proofErr w:type="gramEnd"/>
      <w:r>
        <w:rPr>
          <w:sz w:val="28"/>
          <w:szCs w:val="28"/>
        </w:rPr>
        <w:t xml:space="preserve">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7D0E9D" w:rsidRDefault="007D0E9D" w:rsidP="007D0E9D">
      <w:pPr>
        <w:suppressAutoHyphens/>
        <w:ind w:firstLine="709"/>
        <w:jc w:val="both"/>
        <w:rPr>
          <w:b/>
          <w:sz w:val="28"/>
          <w:szCs w:val="28"/>
        </w:rPr>
      </w:pPr>
    </w:p>
    <w:p w:rsidR="007D0E9D" w:rsidRDefault="007D0E9D" w:rsidP="007D0E9D">
      <w:pPr>
        <w:suppressAutoHyphens/>
        <w:jc w:val="center"/>
        <w:rPr>
          <w:b/>
          <w:sz w:val="28"/>
          <w:szCs w:val="28"/>
        </w:rPr>
      </w:pPr>
      <w:r>
        <w:rPr>
          <w:b/>
          <w:sz w:val="28"/>
          <w:szCs w:val="28"/>
        </w:rPr>
        <w:t>41. Порядок информирования Заявителя о результатах</w:t>
      </w:r>
    </w:p>
    <w:p w:rsidR="007D0E9D" w:rsidRDefault="007D0E9D" w:rsidP="007D0E9D">
      <w:pPr>
        <w:suppressAutoHyphens/>
        <w:jc w:val="center"/>
        <w:rPr>
          <w:b/>
          <w:sz w:val="28"/>
          <w:szCs w:val="28"/>
        </w:rPr>
      </w:pPr>
      <w:r>
        <w:rPr>
          <w:b/>
          <w:sz w:val="28"/>
          <w:szCs w:val="28"/>
        </w:rPr>
        <w:t>рассмотрения жалобы</w:t>
      </w:r>
    </w:p>
    <w:p w:rsidR="007D0E9D" w:rsidRDefault="007D0E9D" w:rsidP="007D0E9D">
      <w:pPr>
        <w:suppressAutoHyphens/>
        <w:ind w:firstLine="709"/>
        <w:jc w:val="both"/>
        <w:rPr>
          <w:sz w:val="28"/>
          <w:szCs w:val="28"/>
        </w:rPr>
      </w:pPr>
      <w:r>
        <w:rPr>
          <w:sz w:val="28"/>
          <w:szCs w:val="28"/>
        </w:rPr>
        <w:t>41.1.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D0E9D" w:rsidRDefault="007D0E9D" w:rsidP="007D0E9D">
      <w:pPr>
        <w:suppressAutoHyphens/>
        <w:ind w:firstLine="709"/>
        <w:jc w:val="both"/>
        <w:rPr>
          <w:sz w:val="28"/>
          <w:szCs w:val="28"/>
        </w:rPr>
      </w:pPr>
      <w:r>
        <w:rPr>
          <w:sz w:val="28"/>
          <w:szCs w:val="28"/>
        </w:rPr>
        <w:t>41.2. </w:t>
      </w:r>
      <w:proofErr w:type="gramStart"/>
      <w:r>
        <w:rPr>
          <w:sz w:val="28"/>
          <w:szCs w:val="28"/>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roofErr w:type="gramEnd"/>
    </w:p>
    <w:p w:rsidR="007D0E9D" w:rsidRDefault="007D0E9D" w:rsidP="007D0E9D">
      <w:pPr>
        <w:suppressAutoHyphens/>
        <w:ind w:firstLine="709"/>
        <w:jc w:val="both"/>
        <w:rPr>
          <w:sz w:val="28"/>
          <w:szCs w:val="28"/>
        </w:rPr>
      </w:pPr>
      <w:r>
        <w:rPr>
          <w:sz w:val="28"/>
          <w:szCs w:val="28"/>
        </w:rPr>
        <w:t xml:space="preserve">41.3. В случае признания </w:t>
      </w:r>
      <w:proofErr w:type="gramStart"/>
      <w:r>
        <w:rPr>
          <w:sz w:val="28"/>
          <w:szCs w:val="28"/>
        </w:rPr>
        <w:t>жалобы</w:t>
      </w:r>
      <w:proofErr w:type="gramEnd"/>
      <w:r>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D0E9D" w:rsidRDefault="007D0E9D" w:rsidP="007D0E9D">
      <w:pPr>
        <w:suppressAutoHyphens/>
        <w:ind w:firstLine="709"/>
        <w:jc w:val="both"/>
        <w:rPr>
          <w:sz w:val="28"/>
          <w:szCs w:val="28"/>
        </w:rPr>
      </w:pPr>
    </w:p>
    <w:p w:rsidR="007D0E9D" w:rsidRDefault="007D0E9D" w:rsidP="007D0E9D">
      <w:pPr>
        <w:suppressAutoHyphens/>
        <w:jc w:val="center"/>
        <w:rPr>
          <w:b/>
          <w:sz w:val="28"/>
          <w:szCs w:val="28"/>
        </w:rPr>
      </w:pPr>
      <w:r>
        <w:rPr>
          <w:b/>
          <w:sz w:val="28"/>
          <w:szCs w:val="28"/>
        </w:rPr>
        <w:t>42. Порядок обжалования решения по жалобе</w:t>
      </w:r>
    </w:p>
    <w:p w:rsidR="007D0E9D" w:rsidRDefault="007D0E9D" w:rsidP="007D0E9D">
      <w:pPr>
        <w:suppressAutoHyphens/>
        <w:ind w:firstLine="709"/>
        <w:jc w:val="both"/>
        <w:rPr>
          <w:sz w:val="28"/>
          <w:szCs w:val="28"/>
        </w:rPr>
      </w:pPr>
      <w:r>
        <w:rPr>
          <w:sz w:val="28"/>
          <w:szCs w:val="28"/>
        </w:rPr>
        <w:t>42.1. Принятое,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7D0E9D" w:rsidRDefault="007D0E9D" w:rsidP="007D0E9D">
      <w:pPr>
        <w:suppressAutoHyphens/>
        <w:ind w:firstLine="709"/>
        <w:jc w:val="both"/>
        <w:rPr>
          <w:sz w:val="28"/>
          <w:szCs w:val="28"/>
        </w:rPr>
      </w:pPr>
    </w:p>
    <w:p w:rsidR="007D0E9D" w:rsidRDefault="007D0E9D" w:rsidP="007D0E9D">
      <w:pPr>
        <w:suppressAutoHyphens/>
        <w:jc w:val="center"/>
        <w:rPr>
          <w:b/>
          <w:sz w:val="28"/>
          <w:szCs w:val="28"/>
        </w:rPr>
      </w:pPr>
      <w:r>
        <w:rPr>
          <w:b/>
          <w:sz w:val="28"/>
          <w:szCs w:val="28"/>
        </w:rPr>
        <w:lastRenderedPageBreak/>
        <w:t>43. Право Заявителя на получение информации и документов,</w:t>
      </w:r>
    </w:p>
    <w:p w:rsidR="007D0E9D" w:rsidRDefault="007D0E9D" w:rsidP="007D0E9D">
      <w:pPr>
        <w:suppressAutoHyphens/>
        <w:jc w:val="center"/>
        <w:rPr>
          <w:b/>
          <w:sz w:val="28"/>
          <w:szCs w:val="28"/>
        </w:rPr>
      </w:pPr>
      <w:proofErr w:type="gramStart"/>
      <w:r>
        <w:rPr>
          <w:b/>
          <w:sz w:val="28"/>
          <w:szCs w:val="28"/>
        </w:rPr>
        <w:t>необходимых</w:t>
      </w:r>
      <w:proofErr w:type="gramEnd"/>
      <w:r>
        <w:rPr>
          <w:b/>
          <w:sz w:val="28"/>
          <w:szCs w:val="28"/>
        </w:rPr>
        <w:t xml:space="preserve"> для обоснования и рассмотрения жалобы</w:t>
      </w:r>
    </w:p>
    <w:p w:rsidR="007D0E9D" w:rsidRDefault="007D0E9D" w:rsidP="007D0E9D">
      <w:pPr>
        <w:suppressAutoHyphens/>
        <w:ind w:firstLine="709"/>
        <w:jc w:val="both"/>
        <w:rPr>
          <w:sz w:val="28"/>
          <w:szCs w:val="28"/>
        </w:rPr>
      </w:pPr>
      <w:r>
        <w:rPr>
          <w:sz w:val="28"/>
          <w:szCs w:val="28"/>
        </w:rPr>
        <w:t>43.1. Заявитель вправе обратиться в Орган, МФЦ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7D0E9D" w:rsidRDefault="007D0E9D" w:rsidP="007D0E9D">
      <w:pPr>
        <w:suppressAutoHyphens/>
        <w:ind w:firstLine="709"/>
        <w:jc w:val="center"/>
        <w:rPr>
          <w:b/>
          <w:sz w:val="28"/>
          <w:szCs w:val="28"/>
        </w:rPr>
      </w:pPr>
    </w:p>
    <w:p w:rsidR="007D0E9D" w:rsidRDefault="007D0E9D" w:rsidP="007D0E9D">
      <w:pPr>
        <w:suppressAutoHyphens/>
        <w:ind w:firstLine="709"/>
        <w:jc w:val="center"/>
        <w:rPr>
          <w:b/>
          <w:sz w:val="28"/>
          <w:szCs w:val="28"/>
        </w:rPr>
      </w:pPr>
      <w:r>
        <w:rPr>
          <w:b/>
          <w:sz w:val="28"/>
          <w:szCs w:val="28"/>
        </w:rPr>
        <w:t>44. Способы информирования Заявителей о порядке подачи и рассмотрения жалобы</w:t>
      </w:r>
    </w:p>
    <w:p w:rsidR="007D0E9D" w:rsidRDefault="007D0E9D" w:rsidP="007D0E9D">
      <w:pPr>
        <w:suppressAutoHyphens/>
        <w:ind w:firstLine="709"/>
        <w:jc w:val="both"/>
        <w:rPr>
          <w:color w:val="000000"/>
          <w:sz w:val="28"/>
          <w:szCs w:val="28"/>
          <w:lang w:eastAsia="ar-SA"/>
        </w:rPr>
      </w:pPr>
      <w:r>
        <w:rPr>
          <w:sz w:val="28"/>
          <w:szCs w:val="28"/>
        </w:rPr>
        <w:t>44.1.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МФЦ, электронная почта Органа).</w:t>
      </w:r>
    </w:p>
    <w:p w:rsidR="007D0E9D" w:rsidRDefault="007D0E9D" w:rsidP="007D0E9D">
      <w:pPr>
        <w:suppressAutoHyphens/>
        <w:ind w:firstLine="709"/>
        <w:jc w:val="both"/>
        <w:rPr>
          <w:color w:val="000000"/>
          <w:sz w:val="28"/>
          <w:szCs w:val="28"/>
          <w:lang w:eastAsia="ar-SA"/>
        </w:rPr>
      </w:pPr>
    </w:p>
    <w:p w:rsidR="007D0E9D" w:rsidRDefault="007D0E9D" w:rsidP="007D0E9D">
      <w:pPr>
        <w:suppressAutoHyphens/>
        <w:ind w:firstLine="709"/>
        <w:jc w:val="both"/>
        <w:rPr>
          <w:color w:val="000000"/>
          <w:sz w:val="28"/>
          <w:szCs w:val="28"/>
          <w:lang w:eastAsia="ar-SA"/>
        </w:rPr>
      </w:pPr>
    </w:p>
    <w:p w:rsidR="007D0E9D" w:rsidRDefault="007D0E9D" w:rsidP="007D0E9D">
      <w:pPr>
        <w:adjustRightInd w:val="0"/>
        <w:jc w:val="both"/>
        <w:rPr>
          <w:sz w:val="28"/>
          <w:szCs w:val="28"/>
          <w:lang w:eastAsia="ar-SA"/>
        </w:rPr>
      </w:pPr>
      <w:r>
        <w:rPr>
          <w:sz w:val="28"/>
          <w:szCs w:val="28"/>
          <w:lang w:eastAsia="ar-SA"/>
        </w:rPr>
        <w:t>Начальник управления архитектуры,</w:t>
      </w:r>
    </w:p>
    <w:p w:rsidR="007D0E9D" w:rsidRDefault="007D0E9D" w:rsidP="007D0E9D">
      <w:pPr>
        <w:adjustRightInd w:val="0"/>
        <w:jc w:val="both"/>
        <w:rPr>
          <w:sz w:val="28"/>
          <w:szCs w:val="28"/>
          <w:lang w:eastAsia="ar-SA"/>
        </w:rPr>
      </w:pPr>
      <w:r>
        <w:rPr>
          <w:sz w:val="28"/>
          <w:szCs w:val="28"/>
          <w:lang w:eastAsia="ar-SA"/>
        </w:rPr>
        <w:t>градостроительства, земельных отношений</w:t>
      </w:r>
    </w:p>
    <w:p w:rsidR="007D0E9D" w:rsidRDefault="007D0E9D" w:rsidP="007D0E9D">
      <w:pPr>
        <w:adjustRightInd w:val="0"/>
        <w:jc w:val="both"/>
        <w:rPr>
          <w:sz w:val="28"/>
          <w:szCs w:val="28"/>
          <w:lang w:eastAsia="ar-SA"/>
        </w:rPr>
      </w:pPr>
      <w:r>
        <w:rPr>
          <w:sz w:val="28"/>
          <w:szCs w:val="28"/>
          <w:lang w:eastAsia="ar-SA"/>
        </w:rPr>
        <w:t>и муниципальной собственности администрации</w:t>
      </w:r>
    </w:p>
    <w:p w:rsidR="007D0E9D" w:rsidRDefault="007D0E9D" w:rsidP="007D0E9D">
      <w:pPr>
        <w:adjustRightInd w:val="0"/>
        <w:jc w:val="both"/>
        <w:rPr>
          <w:sz w:val="28"/>
          <w:szCs w:val="28"/>
          <w:lang w:eastAsia="ar-SA"/>
        </w:rPr>
      </w:pPr>
      <w:r>
        <w:rPr>
          <w:sz w:val="28"/>
          <w:szCs w:val="28"/>
          <w:lang w:eastAsia="ar-SA"/>
        </w:rPr>
        <w:t>города Джанкоя Республики Крым</w:t>
      </w:r>
      <w:r>
        <w:rPr>
          <w:sz w:val="28"/>
          <w:szCs w:val="28"/>
          <w:lang w:eastAsia="ar-SA"/>
        </w:rPr>
        <w:tab/>
      </w:r>
      <w:r>
        <w:rPr>
          <w:sz w:val="28"/>
          <w:szCs w:val="28"/>
          <w:lang w:eastAsia="ar-SA"/>
        </w:rPr>
        <w:tab/>
      </w:r>
      <w:r>
        <w:rPr>
          <w:sz w:val="28"/>
          <w:szCs w:val="28"/>
          <w:lang w:eastAsia="ar-SA"/>
        </w:rPr>
        <w:tab/>
      </w:r>
      <w:r>
        <w:rPr>
          <w:sz w:val="28"/>
          <w:szCs w:val="28"/>
          <w:lang w:eastAsia="ar-SA"/>
        </w:rPr>
        <w:tab/>
      </w:r>
      <w:r>
        <w:rPr>
          <w:sz w:val="28"/>
          <w:szCs w:val="28"/>
          <w:lang w:eastAsia="ar-SA"/>
        </w:rPr>
        <w:tab/>
      </w:r>
      <w:r>
        <w:rPr>
          <w:sz w:val="28"/>
          <w:szCs w:val="28"/>
          <w:lang w:eastAsia="ar-SA"/>
        </w:rPr>
        <w:tab/>
        <w:t>О. Н. Артисевич</w:t>
      </w:r>
    </w:p>
    <w:p w:rsidR="007D0E9D" w:rsidRDefault="007D0E9D" w:rsidP="007D0E9D">
      <w:pPr>
        <w:ind w:firstLine="540"/>
        <w:jc w:val="both"/>
        <w:rPr>
          <w:sz w:val="28"/>
          <w:szCs w:val="28"/>
        </w:rPr>
      </w:pPr>
    </w:p>
    <w:p w:rsidR="007D0E9D" w:rsidRDefault="007D0E9D" w:rsidP="007D0E9D">
      <w:pPr>
        <w:rPr>
          <w:sz w:val="28"/>
          <w:szCs w:val="28"/>
        </w:rPr>
        <w:sectPr w:rsidR="007D0E9D">
          <w:pgSz w:w="11906" w:h="16838"/>
          <w:pgMar w:top="1135" w:right="566" w:bottom="1135" w:left="1134" w:header="708" w:footer="708" w:gutter="0"/>
          <w:cols w:space="720"/>
        </w:sectPr>
      </w:pPr>
    </w:p>
    <w:p w:rsidR="007D0E9D" w:rsidRPr="007D0E9D" w:rsidRDefault="007D0E9D" w:rsidP="007D0E9D">
      <w:pPr>
        <w:ind w:left="5103"/>
        <w:jc w:val="both"/>
        <w:rPr>
          <w:lang w:eastAsia="zh-CN"/>
        </w:rPr>
      </w:pPr>
      <w:r w:rsidRPr="007D0E9D">
        <w:rPr>
          <w:lang w:eastAsia="zh-CN"/>
        </w:rPr>
        <w:lastRenderedPageBreak/>
        <w:t>Приложение 1</w:t>
      </w:r>
    </w:p>
    <w:p w:rsidR="007D0E9D" w:rsidRPr="007D0E9D" w:rsidRDefault="007D0E9D" w:rsidP="007D0E9D">
      <w:pPr>
        <w:pStyle w:val="ae"/>
        <w:widowControl w:val="0"/>
        <w:tabs>
          <w:tab w:val="left" w:pos="-4962"/>
        </w:tabs>
        <w:suppressAutoHyphens w:val="0"/>
        <w:ind w:left="5103"/>
        <w:jc w:val="both"/>
        <w:rPr>
          <w:sz w:val="16"/>
          <w:szCs w:val="16"/>
          <w:lang w:eastAsia="ar-SA"/>
        </w:rPr>
      </w:pPr>
      <w:r w:rsidRPr="007D0E9D">
        <w:rPr>
          <w:b w:val="0"/>
          <w:sz w:val="16"/>
          <w:szCs w:val="16"/>
        </w:rPr>
        <w:t>к административному регламенту предоставления муниципальной услуги «Предоставление градостроительного плана земельного участка»</w:t>
      </w:r>
    </w:p>
    <w:p w:rsidR="007D0E9D" w:rsidRDefault="007D0E9D" w:rsidP="007D0E9D">
      <w:pPr>
        <w:pStyle w:val="a8"/>
        <w:spacing w:after="0" w:line="240" w:lineRule="auto"/>
        <w:ind w:left="5103"/>
        <w:jc w:val="both"/>
        <w:rPr>
          <w:rFonts w:ascii="Times New Roman" w:hAnsi="Times New Roman"/>
          <w:sz w:val="28"/>
          <w:szCs w:val="28"/>
          <w:lang w:eastAsia="ar-SA"/>
        </w:rPr>
      </w:pPr>
    </w:p>
    <w:p w:rsidR="007D0E9D" w:rsidRPr="007D0E9D" w:rsidRDefault="007D0E9D" w:rsidP="007D0E9D">
      <w:pPr>
        <w:pStyle w:val="ac"/>
        <w:ind w:left="5103"/>
        <w:jc w:val="both"/>
        <w:rPr>
          <w:rFonts w:ascii="Times New Roman" w:hAnsi="Times New Roman"/>
          <w:sz w:val="24"/>
          <w:szCs w:val="24"/>
          <w:lang w:eastAsia="ru-RU"/>
        </w:rPr>
      </w:pPr>
      <w:r w:rsidRPr="007D0E9D">
        <w:rPr>
          <w:rFonts w:ascii="Times New Roman" w:hAnsi="Times New Roman"/>
          <w:sz w:val="24"/>
          <w:szCs w:val="24"/>
          <w:lang w:eastAsia="ru-RU"/>
        </w:rPr>
        <w:t>В администрацию города Джанкоя</w:t>
      </w:r>
    </w:p>
    <w:p w:rsidR="007D0E9D" w:rsidRPr="007D0E9D" w:rsidRDefault="007D0E9D" w:rsidP="007D0E9D">
      <w:pPr>
        <w:widowControl w:val="0"/>
        <w:suppressAutoHyphens/>
        <w:ind w:left="5103" w:right="-2"/>
        <w:jc w:val="both"/>
        <w:textAlignment w:val="baseline"/>
        <w:rPr>
          <w:rFonts w:eastAsia="SimSun"/>
          <w:kern w:val="2"/>
          <w:lang w:eastAsia="zh-CN" w:bidi="hi-IN"/>
        </w:rPr>
      </w:pPr>
      <w:r w:rsidRPr="007D0E9D">
        <w:rPr>
          <w:rFonts w:eastAsia="SimSun"/>
          <w:kern w:val="2"/>
          <w:lang w:eastAsia="zh-CN" w:bidi="hi-IN"/>
        </w:rPr>
        <w:t>Заявитель __________________________</w:t>
      </w:r>
    </w:p>
    <w:p w:rsidR="007D0E9D" w:rsidRPr="007D0E9D" w:rsidRDefault="007D0E9D" w:rsidP="007D0E9D">
      <w:pPr>
        <w:widowControl w:val="0"/>
        <w:suppressAutoHyphens/>
        <w:ind w:left="5103" w:right="-2"/>
        <w:jc w:val="center"/>
        <w:textAlignment w:val="baseline"/>
        <w:rPr>
          <w:rFonts w:eastAsia="SimSun"/>
          <w:kern w:val="2"/>
          <w:sz w:val="16"/>
          <w:szCs w:val="16"/>
          <w:lang w:eastAsia="zh-CN" w:bidi="hi-IN"/>
        </w:rPr>
      </w:pPr>
      <w:proofErr w:type="gramStart"/>
      <w:r w:rsidRPr="007D0E9D">
        <w:rPr>
          <w:rFonts w:eastAsia="SimSun"/>
          <w:iCs/>
          <w:kern w:val="2"/>
          <w:lang w:eastAsia="zh-CN" w:bidi="hi-IN"/>
        </w:rPr>
        <w:t>(</w:t>
      </w:r>
      <w:r w:rsidRPr="007D0E9D">
        <w:rPr>
          <w:rFonts w:eastAsia="SimSun"/>
          <w:iCs/>
          <w:kern w:val="2"/>
          <w:sz w:val="16"/>
          <w:szCs w:val="16"/>
          <w:lang w:eastAsia="zh-CN" w:bidi="hi-IN"/>
        </w:rPr>
        <w:t>для физических лиц:</w:t>
      </w:r>
      <w:proofErr w:type="gramEnd"/>
      <w:r w:rsidRPr="007D0E9D">
        <w:rPr>
          <w:rFonts w:eastAsia="SimSun"/>
          <w:iCs/>
          <w:kern w:val="2"/>
          <w:sz w:val="16"/>
          <w:szCs w:val="16"/>
          <w:lang w:eastAsia="zh-CN" w:bidi="hi-IN"/>
        </w:rPr>
        <w:t xml:space="preserve"> Ф.И.О., паспортные данные;</w:t>
      </w:r>
    </w:p>
    <w:p w:rsidR="007D0E9D" w:rsidRPr="007D0E9D" w:rsidRDefault="007D0E9D" w:rsidP="007D0E9D">
      <w:pPr>
        <w:widowControl w:val="0"/>
        <w:suppressAutoHyphens/>
        <w:ind w:left="5103" w:right="-2"/>
        <w:jc w:val="both"/>
        <w:textAlignment w:val="baseline"/>
        <w:rPr>
          <w:rFonts w:eastAsia="SimSun"/>
          <w:kern w:val="2"/>
          <w:lang w:eastAsia="zh-CN" w:bidi="hi-IN"/>
        </w:rPr>
      </w:pPr>
      <w:r w:rsidRPr="007D0E9D">
        <w:rPr>
          <w:rFonts w:eastAsia="SimSun"/>
          <w:kern w:val="2"/>
          <w:lang w:eastAsia="zh-CN" w:bidi="hi-IN"/>
        </w:rPr>
        <w:t>______________________________________</w:t>
      </w:r>
      <w:r>
        <w:rPr>
          <w:rFonts w:eastAsia="SimSun"/>
          <w:kern w:val="2"/>
          <w:lang w:eastAsia="zh-CN" w:bidi="hi-IN"/>
        </w:rPr>
        <w:t>____</w:t>
      </w:r>
    </w:p>
    <w:p w:rsidR="007D0E9D" w:rsidRPr="007D0E9D" w:rsidRDefault="007D0E9D" w:rsidP="007D0E9D">
      <w:pPr>
        <w:widowControl w:val="0"/>
        <w:suppressAutoHyphens/>
        <w:ind w:left="5103" w:right="-2"/>
        <w:jc w:val="center"/>
        <w:textAlignment w:val="baseline"/>
        <w:rPr>
          <w:rFonts w:eastAsia="SimSun"/>
          <w:kern w:val="2"/>
          <w:sz w:val="16"/>
          <w:szCs w:val="16"/>
          <w:lang w:eastAsia="zh-CN" w:bidi="hi-IN"/>
        </w:rPr>
      </w:pPr>
      <w:r w:rsidRPr="007D0E9D">
        <w:rPr>
          <w:rFonts w:eastAsia="SimSun"/>
          <w:iCs/>
          <w:kern w:val="2"/>
          <w:sz w:val="16"/>
          <w:szCs w:val="16"/>
          <w:lang w:eastAsia="zh-CN" w:bidi="hi-IN"/>
        </w:rPr>
        <w:t>для юридических лиц:</w:t>
      </w:r>
      <w:r w:rsidRPr="007D0E9D">
        <w:rPr>
          <w:iCs/>
          <w:kern w:val="2"/>
          <w:sz w:val="16"/>
          <w:szCs w:val="16"/>
          <w:lang w:eastAsia="zh-CN" w:bidi="hi-IN"/>
        </w:rPr>
        <w:t xml:space="preserve"> полное </w:t>
      </w:r>
      <w:r w:rsidRPr="007D0E9D">
        <w:rPr>
          <w:rFonts w:eastAsia="SimSun"/>
          <w:iCs/>
          <w:kern w:val="2"/>
          <w:sz w:val="16"/>
          <w:szCs w:val="16"/>
          <w:lang w:eastAsia="zh-CN" w:bidi="hi-IN"/>
        </w:rPr>
        <w:t>наименование, ОГРН/ИНН)</w:t>
      </w:r>
    </w:p>
    <w:p w:rsidR="007D0E9D" w:rsidRPr="007D0E9D" w:rsidRDefault="007D0E9D" w:rsidP="007D0E9D">
      <w:pPr>
        <w:widowControl w:val="0"/>
        <w:suppressAutoHyphens/>
        <w:ind w:left="5103" w:right="-2"/>
        <w:jc w:val="both"/>
        <w:textAlignment w:val="baseline"/>
        <w:rPr>
          <w:rFonts w:eastAsia="SimSun"/>
          <w:kern w:val="2"/>
          <w:lang w:eastAsia="zh-CN" w:bidi="hi-IN"/>
        </w:rPr>
      </w:pPr>
      <w:r w:rsidRPr="007D0E9D">
        <w:rPr>
          <w:rFonts w:eastAsia="SimSun"/>
          <w:kern w:val="2"/>
          <w:lang w:eastAsia="zh-CN" w:bidi="hi-IN"/>
        </w:rPr>
        <w:t>______________________________________</w:t>
      </w:r>
      <w:r>
        <w:rPr>
          <w:rFonts w:eastAsia="SimSun"/>
          <w:kern w:val="2"/>
          <w:lang w:eastAsia="zh-CN" w:bidi="hi-IN"/>
        </w:rPr>
        <w:t>____</w:t>
      </w:r>
    </w:p>
    <w:p w:rsidR="007D0E9D" w:rsidRPr="007D0E9D" w:rsidRDefault="007D0E9D" w:rsidP="007D0E9D">
      <w:pPr>
        <w:widowControl w:val="0"/>
        <w:suppressAutoHyphens/>
        <w:ind w:left="5103" w:right="-2"/>
        <w:jc w:val="center"/>
        <w:textAlignment w:val="baseline"/>
        <w:rPr>
          <w:rFonts w:eastAsia="SimSun"/>
          <w:kern w:val="2"/>
          <w:sz w:val="16"/>
          <w:szCs w:val="16"/>
          <w:lang w:eastAsia="zh-CN" w:bidi="hi-IN"/>
        </w:rPr>
      </w:pPr>
      <w:r w:rsidRPr="007D0E9D">
        <w:rPr>
          <w:rFonts w:eastAsia="SimSun"/>
          <w:iCs/>
          <w:kern w:val="2"/>
          <w:sz w:val="16"/>
          <w:szCs w:val="16"/>
          <w:lang w:eastAsia="zh-CN" w:bidi="hi-IN"/>
        </w:rPr>
        <w:t>(почтовый индекс и адрес места регистрации, места нахождения)</w:t>
      </w:r>
    </w:p>
    <w:p w:rsidR="007D0E9D" w:rsidRPr="007D0E9D" w:rsidRDefault="007D0E9D" w:rsidP="007D0E9D">
      <w:pPr>
        <w:widowControl w:val="0"/>
        <w:suppressAutoHyphens/>
        <w:ind w:left="5103" w:right="-2"/>
        <w:jc w:val="both"/>
        <w:textAlignment w:val="baseline"/>
        <w:rPr>
          <w:rFonts w:eastAsia="SimSun"/>
          <w:kern w:val="2"/>
          <w:lang w:eastAsia="zh-CN" w:bidi="hi-IN"/>
        </w:rPr>
      </w:pPr>
      <w:r w:rsidRPr="007D0E9D">
        <w:rPr>
          <w:rFonts w:eastAsia="SimSun"/>
          <w:kern w:val="2"/>
          <w:lang w:eastAsia="zh-CN" w:bidi="hi-IN"/>
        </w:rPr>
        <w:t>тел. ________________________________</w:t>
      </w:r>
    </w:p>
    <w:p w:rsidR="007D0E9D" w:rsidRPr="007D0E9D" w:rsidRDefault="007D0E9D" w:rsidP="007D0E9D">
      <w:pPr>
        <w:widowControl w:val="0"/>
        <w:suppressAutoHyphens/>
        <w:ind w:left="5103" w:right="-2"/>
        <w:jc w:val="both"/>
        <w:textAlignment w:val="baseline"/>
        <w:rPr>
          <w:rFonts w:eastAsia="SimSun"/>
          <w:kern w:val="2"/>
          <w:lang w:eastAsia="zh-CN" w:bidi="hi-IN"/>
        </w:rPr>
      </w:pPr>
      <w:r w:rsidRPr="007D0E9D">
        <w:rPr>
          <w:rFonts w:eastAsia="SimSun"/>
          <w:kern w:val="2"/>
          <w:lang w:eastAsia="zh-CN" w:bidi="hi-IN"/>
        </w:rPr>
        <w:t>e-</w:t>
      </w:r>
      <w:proofErr w:type="spellStart"/>
      <w:r w:rsidRPr="007D0E9D">
        <w:rPr>
          <w:rFonts w:eastAsia="SimSun"/>
          <w:kern w:val="2"/>
          <w:lang w:eastAsia="zh-CN" w:bidi="hi-IN"/>
        </w:rPr>
        <w:t>mail</w:t>
      </w:r>
      <w:proofErr w:type="spellEnd"/>
      <w:r w:rsidRPr="007D0E9D">
        <w:rPr>
          <w:rFonts w:eastAsia="SimSun"/>
          <w:kern w:val="2"/>
          <w:lang w:eastAsia="zh-CN" w:bidi="hi-IN"/>
        </w:rPr>
        <w:t>: ______________________________</w:t>
      </w:r>
    </w:p>
    <w:p w:rsidR="007D0E9D" w:rsidRPr="007D0E9D" w:rsidRDefault="007D0E9D" w:rsidP="007D0E9D">
      <w:pPr>
        <w:ind w:left="5103"/>
        <w:jc w:val="both"/>
        <w:rPr>
          <w:b/>
        </w:rPr>
      </w:pPr>
    </w:p>
    <w:p w:rsidR="007D0E9D" w:rsidRPr="007D0E9D" w:rsidRDefault="007D0E9D" w:rsidP="007D0E9D">
      <w:pPr>
        <w:ind w:left="5103"/>
        <w:jc w:val="both"/>
        <w:rPr>
          <w:b/>
        </w:rPr>
      </w:pPr>
    </w:p>
    <w:p w:rsidR="007D0E9D" w:rsidRPr="007D0E9D" w:rsidRDefault="007D0E9D" w:rsidP="007D0E9D">
      <w:pPr>
        <w:widowControl w:val="0"/>
        <w:suppressAutoHyphens/>
        <w:jc w:val="center"/>
        <w:textAlignment w:val="baseline"/>
        <w:rPr>
          <w:rFonts w:eastAsia="SimSun"/>
          <w:kern w:val="2"/>
          <w:lang w:eastAsia="zh-CN" w:bidi="hi-IN"/>
        </w:rPr>
      </w:pPr>
      <w:r w:rsidRPr="007D0E9D">
        <w:rPr>
          <w:rFonts w:eastAsia="SimSun"/>
          <w:b/>
          <w:kern w:val="2"/>
          <w:lang w:eastAsia="zh-CN" w:bidi="hi-IN"/>
        </w:rPr>
        <w:t>ЗАЯВЛЕНИЕ</w:t>
      </w:r>
    </w:p>
    <w:p w:rsidR="007D0E9D" w:rsidRPr="007D0E9D" w:rsidRDefault="007D0E9D" w:rsidP="007D0E9D">
      <w:pPr>
        <w:widowControl w:val="0"/>
        <w:suppressAutoHyphens/>
        <w:jc w:val="center"/>
        <w:textAlignment w:val="baseline"/>
        <w:rPr>
          <w:rFonts w:eastAsia="SimSun"/>
          <w:kern w:val="2"/>
          <w:lang w:eastAsia="zh-CN" w:bidi="hi-IN"/>
        </w:rPr>
      </w:pPr>
      <w:r w:rsidRPr="007D0E9D">
        <w:rPr>
          <w:rFonts w:eastAsia="SimSun"/>
          <w:b/>
          <w:kern w:val="2"/>
          <w:lang w:eastAsia="zh-CN" w:bidi="hi-IN"/>
        </w:rPr>
        <w:t>о выдаче градостроительного плана земельного участка</w:t>
      </w:r>
    </w:p>
    <w:p w:rsidR="007D0E9D" w:rsidRPr="007D0E9D" w:rsidRDefault="007D0E9D" w:rsidP="007D0E9D">
      <w:pPr>
        <w:widowControl w:val="0"/>
        <w:suppressAutoHyphens/>
        <w:textAlignment w:val="baseline"/>
        <w:rPr>
          <w:rFonts w:eastAsia="SimSun"/>
          <w:b/>
          <w:kern w:val="2"/>
          <w:lang w:eastAsia="zh-CN" w:bidi="hi-IN"/>
        </w:rPr>
      </w:pP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ab/>
        <w:t>Прошу подготовить и выдать градостроительный план земельного участка, расположенного по адресу: _____________________________________________,</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____________________________________________________________________</w:t>
      </w:r>
    </w:p>
    <w:p w:rsidR="007D0E9D" w:rsidRPr="007D0E9D" w:rsidRDefault="007D0E9D" w:rsidP="007D0E9D">
      <w:pPr>
        <w:widowControl w:val="0"/>
        <w:suppressAutoHyphens/>
        <w:jc w:val="center"/>
        <w:textAlignment w:val="baseline"/>
        <w:rPr>
          <w:rFonts w:eastAsia="SimSun"/>
          <w:kern w:val="2"/>
          <w:sz w:val="16"/>
          <w:szCs w:val="16"/>
          <w:lang w:eastAsia="zh-CN" w:bidi="hi-IN"/>
        </w:rPr>
      </w:pPr>
      <w:r w:rsidRPr="007D0E9D">
        <w:rPr>
          <w:rFonts w:eastAsia="SimSun"/>
          <w:i/>
          <w:iCs/>
          <w:kern w:val="2"/>
          <w:sz w:val="16"/>
          <w:szCs w:val="16"/>
          <w:lang w:eastAsia="zh-CN" w:bidi="hi-IN"/>
        </w:rPr>
        <w:t>(адрес земельного участка в соответствии с государственным адресным реестром)</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________________________________________________________________________</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Кадастровый номер земельного участка ___________________________________</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Площадь земельного участка ______________________________________________</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ab/>
        <w:t>К заявлению прилагаются следующие документы (указать):</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 xml:space="preserve">1. Документ, удостоверяющий личность заявителя, являющегося физическим лицом, либо личность представителя физического или юридического лица, на ________ </w:t>
      </w:r>
      <w:proofErr w:type="gramStart"/>
      <w:r w:rsidRPr="007D0E9D">
        <w:rPr>
          <w:rFonts w:eastAsia="SimSun"/>
          <w:kern w:val="2"/>
          <w:lang w:eastAsia="zh-CN" w:bidi="hi-IN"/>
        </w:rPr>
        <w:t>л</w:t>
      </w:r>
      <w:proofErr w:type="gramEnd"/>
      <w:r w:rsidRPr="007D0E9D">
        <w:rPr>
          <w:rFonts w:eastAsia="SimSun"/>
          <w:kern w:val="2"/>
          <w:lang w:eastAsia="zh-CN" w:bidi="hi-IN"/>
        </w:rPr>
        <w:t>.;</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 xml:space="preserve">2. Документ, удостоверяющий право (полномочия) представителя физического или юридического лица (для лиц, действующих от имени заявителя), на _________ </w:t>
      </w:r>
      <w:proofErr w:type="gramStart"/>
      <w:r w:rsidRPr="007D0E9D">
        <w:rPr>
          <w:rFonts w:eastAsia="SimSun"/>
          <w:kern w:val="2"/>
          <w:lang w:eastAsia="zh-CN" w:bidi="hi-IN"/>
        </w:rPr>
        <w:t>л</w:t>
      </w:r>
      <w:proofErr w:type="gramEnd"/>
      <w:r w:rsidRPr="007D0E9D">
        <w:rPr>
          <w:rFonts w:eastAsia="SimSun"/>
          <w:kern w:val="2"/>
          <w:lang w:eastAsia="zh-CN" w:bidi="hi-IN"/>
        </w:rPr>
        <w:t>.;</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 xml:space="preserve">3. Учредительные документы, свидетельство о государственной регистрации юридического лица или индивидуального предпринимателя, на ________ </w:t>
      </w:r>
      <w:proofErr w:type="gramStart"/>
      <w:r w:rsidRPr="007D0E9D">
        <w:rPr>
          <w:rFonts w:eastAsia="SimSun"/>
          <w:kern w:val="2"/>
          <w:lang w:eastAsia="zh-CN" w:bidi="hi-IN"/>
        </w:rPr>
        <w:t>л</w:t>
      </w:r>
      <w:proofErr w:type="gramEnd"/>
      <w:r w:rsidRPr="007D0E9D">
        <w:rPr>
          <w:rFonts w:eastAsia="SimSun"/>
          <w:kern w:val="2"/>
          <w:lang w:eastAsia="zh-CN" w:bidi="hi-IN"/>
        </w:rPr>
        <w:t>.;</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 xml:space="preserve">4. Документ, подтверждающий полномочия руководителя юридического лица, на _______ </w:t>
      </w:r>
      <w:proofErr w:type="gramStart"/>
      <w:r w:rsidRPr="007D0E9D">
        <w:rPr>
          <w:rFonts w:eastAsia="SimSun"/>
          <w:kern w:val="2"/>
          <w:lang w:eastAsia="zh-CN" w:bidi="hi-IN"/>
        </w:rPr>
        <w:t>л</w:t>
      </w:r>
      <w:proofErr w:type="gramEnd"/>
      <w:r w:rsidRPr="007D0E9D">
        <w:rPr>
          <w:rFonts w:eastAsia="SimSun"/>
          <w:kern w:val="2"/>
          <w:lang w:eastAsia="zh-CN" w:bidi="hi-IN"/>
        </w:rPr>
        <w:t>.;</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 xml:space="preserve">5. Правоустанавливающий документ на земельный участок и на объекты капитального строительства (при наличии объектов капитального строительства) _______ </w:t>
      </w:r>
      <w:proofErr w:type="gramStart"/>
      <w:r w:rsidRPr="007D0E9D">
        <w:rPr>
          <w:rFonts w:eastAsia="SimSun"/>
          <w:kern w:val="2"/>
          <w:lang w:eastAsia="zh-CN" w:bidi="hi-IN"/>
        </w:rPr>
        <w:t>л</w:t>
      </w:r>
      <w:proofErr w:type="gramEnd"/>
      <w:r w:rsidRPr="007D0E9D">
        <w:rPr>
          <w:rFonts w:eastAsia="SimSun"/>
          <w:kern w:val="2"/>
          <w:lang w:eastAsia="zh-CN" w:bidi="hi-IN"/>
        </w:rPr>
        <w:t>.;</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6. Иные документы, предусмотренные пунктом 2.9 настоящего регламента.</w:t>
      </w:r>
    </w:p>
    <w:p w:rsidR="007D0E9D" w:rsidRPr="007D0E9D" w:rsidRDefault="007D0E9D" w:rsidP="007D0E9D">
      <w:pPr>
        <w:widowControl w:val="0"/>
        <w:suppressAutoHyphens/>
        <w:jc w:val="both"/>
        <w:textAlignment w:val="baseline"/>
        <w:rPr>
          <w:rFonts w:eastAsia="SimSun"/>
          <w:kern w:val="2"/>
          <w:lang w:eastAsia="zh-CN" w:bidi="hi-IN"/>
        </w:rPr>
      </w:pP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ab/>
        <w:t>Результат предоставления муниципальной услуги прошу:</w:t>
      </w:r>
    </w:p>
    <w:p w:rsidR="007D0E9D" w:rsidRPr="007D0E9D" w:rsidRDefault="007D0E9D" w:rsidP="007D0E9D">
      <w:pPr>
        <w:widowControl w:val="0"/>
        <w:suppressAutoHyphens/>
        <w:jc w:val="both"/>
        <w:textAlignment w:val="baseline"/>
        <w:rPr>
          <w:rFonts w:eastAsia="SimSun"/>
          <w:kern w:val="2"/>
          <w:lang w:eastAsia="zh-CN" w:bidi="hi-IN"/>
        </w:rPr>
      </w:pPr>
      <w:r w:rsidRPr="007D0E9D">
        <w:rPr>
          <w:rFonts w:eastAsia="SimSun"/>
          <w:kern w:val="2"/>
          <w:lang w:eastAsia="zh-CN" w:bidi="hi-IN"/>
        </w:rPr>
        <w:t>Вручить в МФЦ № ______ в форме документа на бумажном носителе;</w:t>
      </w:r>
    </w:p>
    <w:p w:rsidR="007D0E9D" w:rsidRPr="007D0E9D" w:rsidRDefault="007D0E9D" w:rsidP="007D0E9D">
      <w:pPr>
        <w:widowControl w:val="0"/>
        <w:autoSpaceDE w:val="0"/>
        <w:autoSpaceDN w:val="0"/>
        <w:adjustRightInd w:val="0"/>
        <w:jc w:val="both"/>
      </w:pPr>
      <w:r w:rsidRPr="007D0E9D">
        <w:t>Получить в администрации города Джанкоя _____________________ лично (на бумажном носителе/ в электронной форме).</w:t>
      </w:r>
    </w:p>
    <w:p w:rsidR="007D0E9D" w:rsidRPr="007D0E9D" w:rsidRDefault="007D0E9D" w:rsidP="007D0E9D">
      <w:pPr>
        <w:widowControl w:val="0"/>
        <w:autoSpaceDE w:val="0"/>
        <w:autoSpaceDN w:val="0"/>
        <w:adjustRightInd w:val="0"/>
        <w:rPr>
          <w:i/>
          <w:sz w:val="16"/>
          <w:szCs w:val="16"/>
        </w:rPr>
      </w:pPr>
      <w:r w:rsidRPr="007D0E9D">
        <w:rPr>
          <w:i/>
        </w:rPr>
        <w:tab/>
      </w:r>
      <w:r w:rsidRPr="007D0E9D">
        <w:rPr>
          <w:i/>
        </w:rPr>
        <w:tab/>
      </w:r>
      <w:r w:rsidRPr="007D0E9D">
        <w:rPr>
          <w:i/>
          <w:sz w:val="16"/>
          <w:szCs w:val="16"/>
        </w:rPr>
        <w:t>(нужное подчеркнуть)</w:t>
      </w:r>
    </w:p>
    <w:p w:rsidR="007D0E9D" w:rsidRPr="007D0E9D" w:rsidRDefault="007D0E9D" w:rsidP="007D0E9D">
      <w:pPr>
        <w:widowControl w:val="0"/>
        <w:autoSpaceDE w:val="0"/>
        <w:autoSpaceDN w:val="0"/>
        <w:adjustRightInd w:val="0"/>
        <w:rPr>
          <w:i/>
        </w:rPr>
      </w:pPr>
    </w:p>
    <w:p w:rsidR="007D0E9D" w:rsidRPr="007D0E9D" w:rsidRDefault="007D0E9D" w:rsidP="007D0E9D">
      <w:pPr>
        <w:widowControl w:val="0"/>
        <w:autoSpaceDE w:val="0"/>
        <w:autoSpaceDN w:val="0"/>
        <w:adjustRightInd w:val="0"/>
        <w:jc w:val="center"/>
        <w:rPr>
          <w:i/>
        </w:rPr>
      </w:pPr>
      <w:r w:rsidRPr="007D0E9D">
        <w:rPr>
          <w:rFonts w:eastAsia="SimSun"/>
          <w:color w:val="000000"/>
          <w:kern w:val="2"/>
          <w:lang w:eastAsia="zh-CN" w:bidi="hi-IN"/>
        </w:rPr>
        <w:tab/>
        <w:t>Заявитель _______________________________________ ________________</w:t>
      </w:r>
    </w:p>
    <w:p w:rsidR="007D0E9D" w:rsidRPr="007D0E9D" w:rsidRDefault="007D0E9D" w:rsidP="007D0E9D">
      <w:pPr>
        <w:suppressAutoHyphens/>
        <w:jc w:val="both"/>
        <w:rPr>
          <w:rFonts w:eastAsia="SimSun"/>
          <w:color w:val="000000"/>
          <w:kern w:val="2"/>
          <w:sz w:val="16"/>
          <w:szCs w:val="16"/>
          <w:lang w:eastAsia="zh-CN" w:bidi="hi-IN"/>
        </w:rPr>
      </w:pPr>
      <w:r w:rsidRPr="007D0E9D">
        <w:rPr>
          <w:color w:val="000000"/>
          <w:kern w:val="2"/>
          <w:lang w:eastAsia="zh-CN" w:bidi="hi-IN"/>
        </w:rPr>
        <w:tab/>
      </w:r>
      <w:r w:rsidRPr="007D0E9D">
        <w:rPr>
          <w:color w:val="000000"/>
          <w:kern w:val="2"/>
          <w:lang w:eastAsia="zh-CN" w:bidi="hi-IN"/>
        </w:rPr>
        <w:tab/>
      </w:r>
      <w:r w:rsidRPr="007D0E9D">
        <w:rPr>
          <w:color w:val="000000"/>
          <w:kern w:val="2"/>
          <w:lang w:eastAsia="zh-CN" w:bidi="hi-IN"/>
        </w:rPr>
        <w:tab/>
      </w:r>
      <w:r w:rsidRPr="007D0E9D">
        <w:rPr>
          <w:color w:val="000000"/>
          <w:kern w:val="2"/>
          <w:lang w:eastAsia="zh-CN" w:bidi="hi-IN"/>
        </w:rPr>
        <w:tab/>
      </w:r>
      <w:r w:rsidRPr="007D0E9D">
        <w:rPr>
          <w:color w:val="000000"/>
          <w:kern w:val="2"/>
          <w:lang w:eastAsia="zh-CN" w:bidi="hi-IN"/>
        </w:rPr>
        <w:tab/>
      </w:r>
      <w:r w:rsidRPr="007D0E9D">
        <w:rPr>
          <w:color w:val="000000"/>
          <w:kern w:val="2"/>
          <w:lang w:eastAsia="zh-CN" w:bidi="hi-IN"/>
        </w:rPr>
        <w:tab/>
      </w:r>
      <w:r w:rsidRPr="007D0E9D">
        <w:rPr>
          <w:color w:val="000000"/>
          <w:kern w:val="2"/>
          <w:sz w:val="16"/>
          <w:szCs w:val="16"/>
          <w:lang w:eastAsia="zh-CN" w:bidi="hi-IN"/>
        </w:rPr>
        <w:t xml:space="preserve">   (Ф.И.О.)</w:t>
      </w:r>
      <w:r w:rsidRPr="007D0E9D">
        <w:rPr>
          <w:rFonts w:eastAsia="SimSun"/>
          <w:color w:val="000000"/>
          <w:kern w:val="2"/>
          <w:sz w:val="16"/>
          <w:szCs w:val="16"/>
          <w:lang w:eastAsia="zh-CN" w:bidi="hi-IN"/>
        </w:rPr>
        <w:tab/>
      </w:r>
      <w:r w:rsidRPr="007D0E9D">
        <w:rPr>
          <w:rFonts w:eastAsia="SimSun"/>
          <w:color w:val="000000"/>
          <w:kern w:val="2"/>
          <w:sz w:val="16"/>
          <w:szCs w:val="16"/>
          <w:lang w:eastAsia="zh-CN" w:bidi="hi-IN"/>
        </w:rPr>
        <w:tab/>
      </w:r>
      <w:r w:rsidRPr="007D0E9D">
        <w:rPr>
          <w:rFonts w:eastAsia="SimSun"/>
          <w:color w:val="000000"/>
          <w:kern w:val="2"/>
          <w:sz w:val="16"/>
          <w:szCs w:val="16"/>
          <w:lang w:eastAsia="zh-CN" w:bidi="hi-IN"/>
        </w:rPr>
        <w:tab/>
      </w:r>
      <w:r w:rsidRPr="007D0E9D">
        <w:rPr>
          <w:rFonts w:eastAsia="SimSun"/>
          <w:color w:val="000000"/>
          <w:kern w:val="2"/>
          <w:sz w:val="16"/>
          <w:szCs w:val="16"/>
          <w:lang w:eastAsia="zh-CN" w:bidi="hi-IN"/>
        </w:rPr>
        <w:tab/>
      </w:r>
      <w:r w:rsidRPr="007D0E9D">
        <w:rPr>
          <w:rFonts w:eastAsia="SimSun"/>
          <w:color w:val="000000"/>
          <w:kern w:val="2"/>
          <w:sz w:val="16"/>
          <w:szCs w:val="16"/>
          <w:lang w:eastAsia="zh-CN" w:bidi="hi-IN"/>
        </w:rPr>
        <w:tab/>
        <w:t>(подпись)</w:t>
      </w:r>
    </w:p>
    <w:p w:rsidR="007D0E9D" w:rsidRPr="007D0E9D" w:rsidRDefault="007D0E9D" w:rsidP="007D0E9D">
      <w:pPr>
        <w:suppressAutoHyphens/>
        <w:jc w:val="right"/>
        <w:rPr>
          <w:color w:val="000000"/>
          <w:kern w:val="2"/>
          <w:lang w:eastAsia="zh-CN" w:bidi="hi-IN"/>
        </w:rPr>
      </w:pPr>
      <w:r w:rsidRPr="007D0E9D">
        <w:rPr>
          <w:color w:val="000000"/>
          <w:kern w:val="2"/>
          <w:lang w:eastAsia="zh-CN" w:bidi="hi-IN"/>
        </w:rPr>
        <w:t>Дата «____» ____________ 20___ г.</w:t>
      </w:r>
    </w:p>
    <w:p w:rsidR="007D0E9D" w:rsidRPr="007D0E9D" w:rsidRDefault="007D0E9D" w:rsidP="007D0E9D">
      <w:pPr>
        <w:suppressAutoHyphens/>
        <w:jc w:val="both"/>
        <w:rPr>
          <w:color w:val="000000"/>
          <w:kern w:val="2"/>
          <w:sz w:val="18"/>
          <w:szCs w:val="18"/>
          <w:lang w:eastAsia="zh-CN" w:bidi="hi-IN"/>
        </w:rPr>
      </w:pPr>
      <w:r w:rsidRPr="007D0E9D">
        <w:rPr>
          <w:color w:val="000000"/>
          <w:kern w:val="2"/>
          <w:lang w:eastAsia="zh-CN" w:bidi="hi-IN"/>
        </w:rPr>
        <w:tab/>
      </w:r>
      <w:proofErr w:type="gramStart"/>
      <w:r w:rsidRPr="007D0E9D">
        <w:rPr>
          <w:color w:val="000000"/>
          <w:kern w:val="2"/>
          <w:sz w:val="18"/>
          <w:szCs w:val="18"/>
          <w:lang w:eastAsia="zh-CN" w:bidi="hi-IN"/>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sidRPr="007D0E9D">
        <w:rPr>
          <w:color w:val="000000"/>
          <w:kern w:val="2"/>
          <w:sz w:val="18"/>
          <w:szCs w:val="18"/>
          <w:lang w:eastAsia="zh-CN" w:bidi="hi-IN"/>
        </w:rPr>
        <w:t xml:space="preserve"> автоматизированном </w:t>
      </w:r>
      <w:proofErr w:type="gramStart"/>
      <w:r w:rsidRPr="007D0E9D">
        <w:rPr>
          <w:color w:val="000000"/>
          <w:kern w:val="2"/>
          <w:sz w:val="18"/>
          <w:szCs w:val="18"/>
          <w:lang w:eastAsia="zh-CN" w:bidi="hi-IN"/>
        </w:rPr>
        <w:t>режиме</w:t>
      </w:r>
      <w:proofErr w:type="gramEnd"/>
      <w:r w:rsidRPr="007D0E9D">
        <w:rPr>
          <w:color w:val="000000"/>
          <w:kern w:val="2"/>
          <w:sz w:val="18"/>
          <w:szCs w:val="18"/>
          <w:lang w:eastAsia="zh-CN" w:bidi="hi-IN"/>
        </w:rPr>
        <w:t>, включая принятие решений на их основе органом, осуществляющим предоставление муниципальной услуги.</w:t>
      </w:r>
    </w:p>
    <w:p w:rsidR="007D0E9D" w:rsidRPr="007D0E9D" w:rsidRDefault="007D0E9D" w:rsidP="007D0E9D">
      <w:pPr>
        <w:suppressAutoHyphens/>
        <w:jc w:val="both"/>
        <w:rPr>
          <w:color w:val="000000"/>
          <w:kern w:val="2"/>
          <w:sz w:val="18"/>
          <w:szCs w:val="18"/>
          <w:lang w:eastAsia="zh-CN" w:bidi="hi-IN"/>
        </w:rPr>
      </w:pPr>
      <w:r w:rsidRPr="007D0E9D">
        <w:rPr>
          <w:color w:val="000000"/>
          <w:kern w:val="2"/>
          <w:sz w:val="18"/>
          <w:szCs w:val="18"/>
          <w:lang w:eastAsia="zh-CN" w:bidi="hi-IN"/>
        </w:rPr>
        <w:tab/>
        <w:t>Настоящим также подтверждаю, что: сведения, указанные в настоящем заявлении, на дату представления заявления достоверны; представленные правоустанавливающи</w:t>
      </w:r>
      <w:proofErr w:type="gramStart"/>
      <w:r w:rsidRPr="007D0E9D">
        <w:rPr>
          <w:color w:val="000000"/>
          <w:kern w:val="2"/>
          <w:sz w:val="18"/>
          <w:szCs w:val="18"/>
          <w:lang w:eastAsia="zh-CN" w:bidi="hi-IN"/>
        </w:rPr>
        <w:t>й(</w:t>
      </w:r>
      <w:proofErr w:type="spellStart"/>
      <w:proofErr w:type="gramEnd"/>
      <w:r w:rsidRPr="007D0E9D">
        <w:rPr>
          <w:color w:val="000000"/>
          <w:kern w:val="2"/>
          <w:sz w:val="18"/>
          <w:szCs w:val="18"/>
          <w:lang w:eastAsia="zh-CN" w:bidi="hi-IN"/>
        </w:rPr>
        <w:t>ие</w:t>
      </w:r>
      <w:proofErr w:type="spellEnd"/>
      <w:r w:rsidRPr="007D0E9D">
        <w:rPr>
          <w:color w:val="000000"/>
          <w:kern w:val="2"/>
          <w:sz w:val="18"/>
          <w:szCs w:val="18"/>
          <w:lang w:eastAsia="zh-CN" w:bidi="hi-IN"/>
        </w:rPr>
        <w:t>) документ(ы) и иные документы и содержащиеся в них сведения соответствуют установленным законодательством Российской Федерации требованиям.</w:t>
      </w:r>
    </w:p>
    <w:p w:rsidR="007D0E9D" w:rsidRPr="007D0E9D" w:rsidRDefault="007D0E9D" w:rsidP="007D0E9D">
      <w:pPr>
        <w:suppressAutoHyphens/>
        <w:rPr>
          <w:color w:val="000000"/>
          <w:kern w:val="2"/>
          <w:sz w:val="18"/>
          <w:szCs w:val="18"/>
          <w:lang w:eastAsia="zh-CN" w:bidi="hi-IN"/>
        </w:rPr>
      </w:pPr>
    </w:p>
    <w:p w:rsidR="007D0E9D" w:rsidRPr="007D0E9D" w:rsidRDefault="007D0E9D" w:rsidP="007D0E9D">
      <w:pPr>
        <w:suppressAutoHyphens/>
        <w:rPr>
          <w:color w:val="000000"/>
          <w:kern w:val="2"/>
          <w:sz w:val="18"/>
          <w:szCs w:val="18"/>
          <w:lang w:eastAsia="zh-CN" w:bidi="hi-IN"/>
        </w:rPr>
      </w:pPr>
      <w:r w:rsidRPr="007D0E9D">
        <w:rPr>
          <w:color w:val="000000"/>
          <w:kern w:val="2"/>
          <w:sz w:val="18"/>
          <w:szCs w:val="18"/>
          <w:lang w:eastAsia="zh-CN" w:bidi="hi-IN"/>
        </w:rPr>
        <w:t>Заявитель ______________________________________         _________________</w:t>
      </w:r>
    </w:p>
    <w:p w:rsidR="007D0E9D" w:rsidRPr="007D0E9D" w:rsidRDefault="007D0E9D" w:rsidP="007D0E9D">
      <w:pPr>
        <w:suppressAutoHyphens/>
        <w:rPr>
          <w:color w:val="000000"/>
          <w:kern w:val="2"/>
          <w:sz w:val="18"/>
          <w:szCs w:val="18"/>
          <w:lang w:eastAsia="zh-CN" w:bidi="hi-IN"/>
        </w:rPr>
      </w:pPr>
      <w:r w:rsidRPr="007D0E9D">
        <w:rPr>
          <w:color w:val="000000"/>
          <w:kern w:val="2"/>
          <w:sz w:val="18"/>
          <w:szCs w:val="18"/>
          <w:lang w:eastAsia="zh-CN" w:bidi="hi-IN"/>
        </w:rPr>
        <w:tab/>
      </w:r>
      <w:r w:rsidRPr="007D0E9D">
        <w:rPr>
          <w:color w:val="000000"/>
          <w:kern w:val="2"/>
          <w:sz w:val="18"/>
          <w:szCs w:val="18"/>
          <w:lang w:eastAsia="zh-CN" w:bidi="hi-IN"/>
        </w:rPr>
        <w:tab/>
      </w:r>
      <w:r w:rsidRPr="007D0E9D">
        <w:rPr>
          <w:color w:val="000000"/>
          <w:kern w:val="2"/>
          <w:sz w:val="18"/>
          <w:szCs w:val="18"/>
          <w:lang w:eastAsia="zh-CN" w:bidi="hi-IN"/>
        </w:rPr>
        <w:tab/>
      </w:r>
      <w:r w:rsidRPr="007D0E9D">
        <w:rPr>
          <w:color w:val="000000"/>
          <w:kern w:val="2"/>
          <w:sz w:val="18"/>
          <w:szCs w:val="18"/>
          <w:lang w:eastAsia="zh-CN" w:bidi="hi-IN"/>
        </w:rPr>
        <w:tab/>
      </w:r>
      <w:r w:rsidRPr="007D0E9D">
        <w:rPr>
          <w:color w:val="000000"/>
          <w:kern w:val="2"/>
          <w:sz w:val="18"/>
          <w:szCs w:val="18"/>
          <w:lang w:eastAsia="zh-CN" w:bidi="hi-IN"/>
        </w:rPr>
        <w:tab/>
        <w:t>(Ф.И.О.)</w:t>
      </w:r>
      <w:r w:rsidRPr="007D0E9D">
        <w:rPr>
          <w:color w:val="000000"/>
          <w:kern w:val="2"/>
          <w:sz w:val="18"/>
          <w:szCs w:val="18"/>
          <w:lang w:eastAsia="zh-CN" w:bidi="hi-IN"/>
        </w:rPr>
        <w:tab/>
      </w:r>
      <w:r w:rsidRPr="007D0E9D">
        <w:rPr>
          <w:color w:val="000000"/>
          <w:kern w:val="2"/>
          <w:sz w:val="18"/>
          <w:szCs w:val="18"/>
          <w:lang w:eastAsia="zh-CN" w:bidi="hi-IN"/>
        </w:rPr>
        <w:tab/>
      </w:r>
      <w:r w:rsidRPr="007D0E9D">
        <w:rPr>
          <w:color w:val="000000"/>
          <w:kern w:val="2"/>
          <w:sz w:val="18"/>
          <w:szCs w:val="18"/>
          <w:lang w:eastAsia="zh-CN" w:bidi="hi-IN"/>
        </w:rPr>
        <w:tab/>
      </w:r>
      <w:r w:rsidRPr="007D0E9D">
        <w:rPr>
          <w:color w:val="000000"/>
          <w:kern w:val="2"/>
          <w:sz w:val="18"/>
          <w:szCs w:val="18"/>
          <w:lang w:eastAsia="zh-CN" w:bidi="hi-IN"/>
        </w:rPr>
        <w:tab/>
      </w:r>
      <w:r w:rsidRPr="007D0E9D">
        <w:rPr>
          <w:color w:val="000000"/>
          <w:kern w:val="2"/>
          <w:sz w:val="18"/>
          <w:szCs w:val="18"/>
          <w:lang w:eastAsia="zh-CN" w:bidi="hi-IN"/>
        </w:rPr>
        <w:tab/>
        <w:t xml:space="preserve">    (подпись)</w:t>
      </w:r>
    </w:p>
    <w:p w:rsidR="007D0E9D" w:rsidRDefault="007D0E9D" w:rsidP="007D0E9D">
      <w:pPr>
        <w:suppressAutoHyphens/>
        <w:ind w:left="5103"/>
        <w:rPr>
          <w:sz w:val="28"/>
          <w:szCs w:val="28"/>
          <w:lang w:eastAsia="zh-CN"/>
        </w:rPr>
      </w:pPr>
      <w:r w:rsidRPr="007D0E9D">
        <w:rPr>
          <w:sz w:val="18"/>
          <w:szCs w:val="18"/>
        </w:rPr>
        <w:br w:type="page"/>
      </w:r>
      <w:r>
        <w:rPr>
          <w:sz w:val="28"/>
          <w:szCs w:val="28"/>
          <w:lang w:eastAsia="zh-CN"/>
        </w:rPr>
        <w:lastRenderedPageBreak/>
        <w:t>Приложение 2</w:t>
      </w:r>
    </w:p>
    <w:p w:rsidR="007D0E9D" w:rsidRDefault="007D0E9D" w:rsidP="007D0E9D">
      <w:pPr>
        <w:pStyle w:val="ae"/>
        <w:widowControl w:val="0"/>
        <w:tabs>
          <w:tab w:val="left" w:pos="-4962"/>
        </w:tabs>
        <w:suppressAutoHyphens w:val="0"/>
        <w:ind w:left="5103"/>
        <w:jc w:val="both"/>
        <w:rPr>
          <w:szCs w:val="28"/>
          <w:lang w:eastAsia="ar-SA"/>
        </w:rPr>
      </w:pPr>
      <w:r>
        <w:rPr>
          <w:b w:val="0"/>
          <w:szCs w:val="28"/>
        </w:rPr>
        <w:t>к административному регламенту предоставления муниципальной услуги «Предоставление градостроительного плана земельного участка»</w:t>
      </w:r>
    </w:p>
    <w:p w:rsidR="007D0E9D" w:rsidRDefault="007D0E9D" w:rsidP="007D0E9D">
      <w:pPr>
        <w:pStyle w:val="ac"/>
        <w:jc w:val="center"/>
        <w:rPr>
          <w:rFonts w:ascii="Times New Roman" w:hAnsi="Times New Roman"/>
          <w:sz w:val="28"/>
          <w:szCs w:val="28"/>
        </w:rPr>
      </w:pPr>
    </w:p>
    <w:p w:rsidR="007D0E9D" w:rsidRDefault="007D0E9D" w:rsidP="007D0E9D">
      <w:pPr>
        <w:suppressAutoHyphens/>
        <w:ind w:left="5103"/>
        <w:jc w:val="right"/>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w:t>
      </w:r>
    </w:p>
    <w:p w:rsidR="007D0E9D" w:rsidRDefault="007D0E9D" w:rsidP="007D0E9D">
      <w:pPr>
        <w:suppressAutoHyphens/>
        <w:ind w:left="5103"/>
        <w:jc w:val="center"/>
        <w:rPr>
          <w:rFonts w:eastAsia="SimSun"/>
          <w:color w:val="000000"/>
          <w:kern w:val="2"/>
          <w:sz w:val="20"/>
          <w:szCs w:val="20"/>
          <w:lang w:eastAsia="zh-CN" w:bidi="hi-IN"/>
        </w:rPr>
      </w:pPr>
      <w:proofErr w:type="gramStart"/>
      <w:r>
        <w:rPr>
          <w:rFonts w:eastAsia="SimSun"/>
          <w:color w:val="000000"/>
          <w:kern w:val="2"/>
          <w:sz w:val="20"/>
          <w:szCs w:val="20"/>
          <w:lang w:eastAsia="zh-CN" w:bidi="hi-IN"/>
        </w:rPr>
        <w:t>(Ф.И.О. заявителя, адрес регистрации</w:t>
      </w:r>
      <w:proofErr w:type="gramEnd"/>
    </w:p>
    <w:p w:rsidR="007D0E9D" w:rsidRDefault="007D0E9D" w:rsidP="007D0E9D">
      <w:pPr>
        <w:suppressAutoHyphens/>
        <w:ind w:left="5103"/>
        <w:jc w:val="right"/>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ind w:left="5040"/>
        <w:jc w:val="center"/>
        <w:rPr>
          <w:rFonts w:eastAsia="SimSun"/>
          <w:color w:val="000000"/>
          <w:kern w:val="2"/>
          <w:sz w:val="20"/>
          <w:szCs w:val="28"/>
          <w:lang w:eastAsia="zh-CN" w:bidi="hi-IN"/>
        </w:rPr>
      </w:pPr>
      <w:r>
        <w:rPr>
          <w:rFonts w:eastAsia="SimSun"/>
          <w:color w:val="000000"/>
          <w:kern w:val="2"/>
          <w:sz w:val="20"/>
          <w:szCs w:val="28"/>
          <w:lang w:eastAsia="zh-CN" w:bidi="hi-IN"/>
        </w:rPr>
        <w:t>наименование заявителя, место нахождения)</w:t>
      </w:r>
    </w:p>
    <w:p w:rsidR="007D0E9D" w:rsidRDefault="007D0E9D" w:rsidP="007D0E9D">
      <w:pPr>
        <w:suppressAutoHyphens/>
        <w:jc w:val="center"/>
        <w:rPr>
          <w:rFonts w:eastAsia="SimSun"/>
          <w:color w:val="000000"/>
          <w:kern w:val="2"/>
          <w:sz w:val="28"/>
          <w:szCs w:val="28"/>
          <w:lang w:eastAsia="zh-CN" w:bidi="hi-IN"/>
        </w:rPr>
      </w:pPr>
    </w:p>
    <w:p w:rsidR="007D0E9D" w:rsidRDefault="007D0E9D" w:rsidP="007D0E9D">
      <w:pPr>
        <w:suppressAutoHyphens/>
        <w:jc w:val="center"/>
        <w:rPr>
          <w:rFonts w:eastAsia="SimSun"/>
          <w:b/>
          <w:color w:val="26282F"/>
          <w:kern w:val="2"/>
          <w:sz w:val="28"/>
          <w:szCs w:val="28"/>
          <w:lang w:eastAsia="zh-CN" w:bidi="hi-IN"/>
        </w:rPr>
      </w:pPr>
    </w:p>
    <w:p w:rsidR="007D0E9D" w:rsidRDefault="007D0E9D" w:rsidP="007D0E9D">
      <w:pPr>
        <w:suppressAutoHyphens/>
        <w:jc w:val="center"/>
        <w:rPr>
          <w:rFonts w:eastAsia="SimSun"/>
          <w:color w:val="000000"/>
          <w:kern w:val="2"/>
          <w:sz w:val="28"/>
          <w:szCs w:val="28"/>
          <w:lang w:eastAsia="zh-CN" w:bidi="hi-IN"/>
        </w:rPr>
      </w:pPr>
      <w:r>
        <w:rPr>
          <w:rFonts w:eastAsia="SimSun"/>
          <w:b/>
          <w:color w:val="26282F"/>
          <w:kern w:val="2"/>
          <w:sz w:val="28"/>
          <w:szCs w:val="28"/>
          <w:lang w:eastAsia="zh-CN" w:bidi="hi-IN"/>
        </w:rPr>
        <w:t>Отказ</w:t>
      </w:r>
    </w:p>
    <w:p w:rsidR="007D0E9D" w:rsidRDefault="007D0E9D" w:rsidP="007D0E9D">
      <w:pPr>
        <w:suppressAutoHyphens/>
        <w:jc w:val="center"/>
        <w:rPr>
          <w:rFonts w:eastAsia="SimSun"/>
          <w:b/>
          <w:color w:val="26282F"/>
          <w:kern w:val="2"/>
          <w:sz w:val="28"/>
          <w:szCs w:val="28"/>
          <w:lang w:eastAsia="zh-CN" w:bidi="hi-IN"/>
        </w:rPr>
      </w:pPr>
      <w:r>
        <w:rPr>
          <w:rFonts w:eastAsia="SimSun"/>
          <w:b/>
          <w:color w:val="26282F"/>
          <w:kern w:val="2"/>
          <w:sz w:val="28"/>
          <w:szCs w:val="28"/>
          <w:lang w:eastAsia="zh-CN" w:bidi="hi-IN"/>
        </w:rPr>
        <w:t xml:space="preserve">в приеме документов для оказания </w:t>
      </w:r>
      <w:r>
        <w:rPr>
          <w:rFonts w:eastAsia="SimSun"/>
          <w:b/>
          <w:color w:val="000000"/>
          <w:kern w:val="2"/>
          <w:sz w:val="28"/>
          <w:szCs w:val="28"/>
          <w:lang w:eastAsia="zh-CN" w:bidi="hi-IN"/>
        </w:rPr>
        <w:t>муниципальной услуги</w:t>
      </w:r>
    </w:p>
    <w:p w:rsidR="007D0E9D" w:rsidRDefault="007D0E9D" w:rsidP="007D0E9D">
      <w:pPr>
        <w:suppressAutoHyphens/>
        <w:jc w:val="center"/>
        <w:rPr>
          <w:rFonts w:eastAsia="SimSun"/>
          <w:color w:val="000000"/>
          <w:kern w:val="2"/>
          <w:sz w:val="28"/>
          <w:szCs w:val="28"/>
          <w:lang w:eastAsia="zh-CN" w:bidi="hi-IN"/>
        </w:rPr>
      </w:pPr>
      <w:r>
        <w:rPr>
          <w:rFonts w:eastAsia="SimSun"/>
          <w:b/>
          <w:color w:val="000000"/>
          <w:kern w:val="2"/>
          <w:sz w:val="28"/>
          <w:szCs w:val="28"/>
          <w:lang w:eastAsia="zh-CN" w:bidi="hi-IN"/>
        </w:rPr>
        <w:t>«Предоставление градостроительного плана земельного участка»</w:t>
      </w:r>
    </w:p>
    <w:p w:rsidR="007D0E9D" w:rsidRDefault="007D0E9D" w:rsidP="007D0E9D">
      <w:pPr>
        <w:suppressAutoHyphens/>
        <w:rPr>
          <w:rFonts w:eastAsia="SimSun"/>
          <w:b/>
          <w:color w:val="000000"/>
          <w:kern w:val="2"/>
          <w:sz w:val="28"/>
          <w:szCs w:val="28"/>
          <w:lang w:eastAsia="zh-CN" w:bidi="hi-IN"/>
        </w:rPr>
      </w:pP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ab/>
        <w:t xml:space="preserve">Вам отказано в приеме документов, представленных Вами для получения муниципальной услуги </w:t>
      </w:r>
      <w:proofErr w:type="gramStart"/>
      <w:r>
        <w:rPr>
          <w:rFonts w:eastAsia="SimSun"/>
          <w:color w:val="000000"/>
          <w:kern w:val="2"/>
          <w:sz w:val="28"/>
          <w:szCs w:val="28"/>
          <w:lang w:eastAsia="zh-CN" w:bidi="hi-IN"/>
        </w:rPr>
        <w:t>в</w:t>
      </w:r>
      <w:proofErr w:type="gramEnd"/>
      <w:r>
        <w:rPr>
          <w:rFonts w:eastAsia="SimSun"/>
          <w:color w:val="000000"/>
          <w:kern w:val="2"/>
          <w:sz w:val="28"/>
          <w:szCs w:val="28"/>
          <w:lang w:eastAsia="zh-CN" w:bidi="hi-IN"/>
        </w:rPr>
        <w:t xml:space="preserve"> __________________________________________________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jc w:val="center"/>
        <w:rPr>
          <w:rFonts w:eastAsia="SimSun"/>
          <w:color w:val="000000"/>
          <w:kern w:val="2"/>
          <w:sz w:val="28"/>
          <w:szCs w:val="28"/>
          <w:lang w:eastAsia="zh-CN" w:bidi="hi-IN"/>
        </w:rPr>
      </w:pPr>
      <w:r>
        <w:rPr>
          <w:rFonts w:eastAsia="SimSun"/>
          <w:color w:val="000000"/>
          <w:kern w:val="2"/>
          <w:sz w:val="20"/>
          <w:szCs w:val="28"/>
          <w:lang w:eastAsia="zh-CN" w:bidi="hi-IN"/>
        </w:rPr>
        <w:t>(указать орган либо учреждение, в которое поданы документы)</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по следующим основаниям ________________________________________________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jc w:val="center"/>
        <w:rPr>
          <w:rFonts w:eastAsia="SimSun"/>
          <w:color w:val="000000"/>
          <w:kern w:val="2"/>
          <w:sz w:val="28"/>
          <w:szCs w:val="28"/>
          <w:lang w:eastAsia="zh-CN" w:bidi="hi-IN"/>
        </w:rPr>
      </w:pPr>
      <w:r>
        <w:rPr>
          <w:rFonts w:eastAsia="SimSun"/>
          <w:color w:val="000000"/>
          <w:kern w:val="2"/>
          <w:sz w:val="20"/>
          <w:szCs w:val="28"/>
          <w:lang w:eastAsia="zh-CN" w:bidi="hi-IN"/>
        </w:rPr>
        <w:t>(указываются причины отказа в приеме документов со ссылкой на правовой акт)</w:t>
      </w:r>
    </w:p>
    <w:p w:rsidR="007D0E9D" w:rsidRDefault="007D0E9D" w:rsidP="007D0E9D">
      <w:pPr>
        <w:suppressAutoHyphens/>
        <w:ind w:firstLine="708"/>
        <w:rPr>
          <w:rFonts w:eastAsia="SimSun"/>
          <w:color w:val="000000"/>
          <w:kern w:val="2"/>
          <w:sz w:val="28"/>
          <w:szCs w:val="28"/>
          <w:lang w:eastAsia="zh-CN" w:bidi="hi-IN"/>
        </w:rPr>
      </w:pP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После устранения причин отказа Вы имеете право вновь обратиться за предоставлением муниципальной услуги.</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ab/>
        <w:t xml:space="preserve">В соответствии с действующим законодательством Вы вправе обжаловать отказ в приеме документов в досудебном порядке путем обращения с жалобой </w:t>
      </w:r>
      <w:proofErr w:type="gramStart"/>
      <w:r>
        <w:rPr>
          <w:rFonts w:eastAsia="SimSun"/>
          <w:color w:val="000000"/>
          <w:kern w:val="2"/>
          <w:sz w:val="28"/>
          <w:szCs w:val="28"/>
          <w:lang w:eastAsia="zh-CN" w:bidi="hi-IN"/>
        </w:rPr>
        <w:t>в</w:t>
      </w:r>
      <w:proofErr w:type="gramEnd"/>
      <w:r>
        <w:rPr>
          <w:rFonts w:eastAsia="SimSun"/>
          <w:color w:val="000000"/>
          <w:kern w:val="2"/>
          <w:sz w:val="28"/>
          <w:szCs w:val="28"/>
          <w:lang w:eastAsia="zh-CN" w:bidi="hi-IN"/>
        </w:rPr>
        <w:br/>
        <w:t>________________________________________________________________________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а также обратиться за защитой своих законных прав и интересов в судебные органы.</w:t>
      </w:r>
    </w:p>
    <w:p w:rsidR="007D0E9D" w:rsidRDefault="007D0E9D" w:rsidP="007D0E9D">
      <w:pPr>
        <w:suppressAutoHyphens/>
        <w:rPr>
          <w:rFonts w:eastAsia="SimSun"/>
          <w:color w:val="000000"/>
          <w:kern w:val="2"/>
          <w:sz w:val="28"/>
          <w:szCs w:val="28"/>
          <w:lang w:eastAsia="zh-CN" w:bidi="hi-IN"/>
        </w:rPr>
      </w:pPr>
    </w:p>
    <w:p w:rsidR="007D0E9D" w:rsidRDefault="007D0E9D" w:rsidP="007D0E9D">
      <w:pPr>
        <w:rPr>
          <w:sz w:val="28"/>
          <w:szCs w:val="28"/>
        </w:rPr>
      </w:pPr>
      <w:r>
        <w:rPr>
          <w:rFonts w:eastAsia="SimSun"/>
          <w:color w:val="000000"/>
          <w:kern w:val="2"/>
          <w:sz w:val="28"/>
          <w:szCs w:val="28"/>
          <w:lang w:eastAsia="zh-CN" w:bidi="hi-IN"/>
        </w:rPr>
        <w:t>______________________________________</w:t>
      </w:r>
    </w:p>
    <w:p w:rsidR="007D0E9D" w:rsidRDefault="007D0E9D" w:rsidP="007D0E9D">
      <w:pPr>
        <w:rPr>
          <w:sz w:val="28"/>
          <w:szCs w:val="28"/>
        </w:rPr>
      </w:pPr>
      <w:r>
        <w:rPr>
          <w:rFonts w:eastAsia="SimSun"/>
          <w:color w:val="000000"/>
          <w:kern w:val="2"/>
          <w:sz w:val="28"/>
          <w:szCs w:val="28"/>
          <w:lang w:eastAsia="zh-CN" w:bidi="hi-IN"/>
        </w:rPr>
        <w:t>______________________________________</w:t>
      </w:r>
    </w:p>
    <w:p w:rsidR="007D0E9D" w:rsidRDefault="007D0E9D" w:rsidP="007D0E9D">
      <w:pPr>
        <w:rPr>
          <w:sz w:val="28"/>
          <w:szCs w:val="28"/>
        </w:rPr>
      </w:pPr>
      <w:r>
        <w:rPr>
          <w:rFonts w:eastAsia="SimSun"/>
          <w:color w:val="000000"/>
          <w:kern w:val="2"/>
          <w:sz w:val="28"/>
          <w:szCs w:val="28"/>
          <w:lang w:eastAsia="zh-CN" w:bidi="hi-IN"/>
        </w:rPr>
        <w:t>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w:t>
      </w:r>
      <w:r>
        <w:rPr>
          <w:rFonts w:eastAsia="SimSun"/>
          <w:color w:val="000000"/>
          <w:kern w:val="2"/>
          <w:sz w:val="28"/>
          <w:szCs w:val="28"/>
          <w:lang w:eastAsia="zh-CN" w:bidi="hi-IN"/>
        </w:rPr>
        <w:tab/>
      </w:r>
      <w:r>
        <w:rPr>
          <w:rFonts w:eastAsia="SimSun"/>
          <w:color w:val="000000"/>
          <w:kern w:val="2"/>
          <w:sz w:val="28"/>
          <w:szCs w:val="28"/>
          <w:lang w:eastAsia="zh-CN" w:bidi="hi-IN"/>
        </w:rPr>
        <w:tab/>
      </w:r>
      <w:r>
        <w:rPr>
          <w:rFonts w:eastAsia="SimSun"/>
          <w:color w:val="000000"/>
          <w:kern w:val="2"/>
          <w:sz w:val="28"/>
          <w:szCs w:val="28"/>
          <w:lang w:eastAsia="zh-CN" w:bidi="hi-IN"/>
        </w:rPr>
        <w:tab/>
        <w:t>____________________</w:t>
      </w:r>
    </w:p>
    <w:p w:rsidR="007D0E9D" w:rsidRDefault="007D0E9D" w:rsidP="007D0E9D">
      <w:pPr>
        <w:suppressAutoHyphens/>
        <w:rPr>
          <w:color w:val="000000"/>
          <w:kern w:val="2"/>
          <w:sz w:val="20"/>
          <w:szCs w:val="28"/>
          <w:lang w:eastAsia="zh-CN" w:bidi="hi-IN"/>
        </w:rPr>
      </w:pPr>
      <w:r>
        <w:rPr>
          <w:rFonts w:eastAsia="SimSun"/>
          <w:color w:val="000000"/>
          <w:kern w:val="2"/>
          <w:sz w:val="20"/>
          <w:szCs w:val="28"/>
          <w:lang w:eastAsia="zh-CN" w:bidi="hi-IN"/>
        </w:rPr>
        <w:t xml:space="preserve">       </w:t>
      </w:r>
      <w:proofErr w:type="gramStart"/>
      <w:r>
        <w:rPr>
          <w:rFonts w:eastAsia="SimSun"/>
          <w:color w:val="000000"/>
          <w:kern w:val="2"/>
          <w:sz w:val="20"/>
          <w:szCs w:val="28"/>
          <w:lang w:eastAsia="zh-CN" w:bidi="hi-IN"/>
        </w:rPr>
        <w:t>(Ф.И.О., должность сотрудника,</w:t>
      </w:r>
      <w:r>
        <w:rPr>
          <w:color w:val="000000"/>
          <w:kern w:val="2"/>
          <w:sz w:val="20"/>
          <w:szCs w:val="28"/>
          <w:lang w:eastAsia="zh-CN" w:bidi="hi-IN"/>
        </w:rPr>
        <w:t xml:space="preserve"> осуществляющего</w:t>
      </w:r>
      <w:r>
        <w:rPr>
          <w:color w:val="000000"/>
          <w:kern w:val="2"/>
          <w:sz w:val="20"/>
          <w:szCs w:val="28"/>
          <w:lang w:eastAsia="zh-CN" w:bidi="hi-IN"/>
        </w:rPr>
        <w:tab/>
      </w:r>
      <w:r>
        <w:rPr>
          <w:color w:val="000000"/>
          <w:kern w:val="2"/>
          <w:sz w:val="20"/>
          <w:szCs w:val="28"/>
          <w:lang w:eastAsia="zh-CN" w:bidi="hi-IN"/>
        </w:rPr>
        <w:tab/>
      </w:r>
      <w:r>
        <w:rPr>
          <w:color w:val="000000"/>
          <w:kern w:val="2"/>
          <w:sz w:val="20"/>
          <w:szCs w:val="28"/>
          <w:lang w:eastAsia="zh-CN" w:bidi="hi-IN"/>
        </w:rPr>
        <w:tab/>
      </w:r>
      <w:r>
        <w:rPr>
          <w:color w:val="000000"/>
          <w:kern w:val="2"/>
          <w:sz w:val="20"/>
          <w:szCs w:val="28"/>
          <w:lang w:eastAsia="zh-CN" w:bidi="hi-IN"/>
        </w:rPr>
        <w:tab/>
      </w:r>
      <w:r>
        <w:rPr>
          <w:color w:val="000000"/>
          <w:kern w:val="2"/>
          <w:sz w:val="20"/>
          <w:szCs w:val="28"/>
          <w:lang w:eastAsia="zh-CN" w:bidi="hi-IN"/>
        </w:rPr>
        <w:tab/>
        <w:t xml:space="preserve">      </w:t>
      </w:r>
      <w:r>
        <w:rPr>
          <w:rFonts w:eastAsia="SimSun"/>
          <w:color w:val="000000"/>
          <w:kern w:val="2"/>
          <w:sz w:val="20"/>
          <w:szCs w:val="28"/>
          <w:lang w:eastAsia="zh-CN" w:bidi="hi-IN"/>
        </w:rPr>
        <w:t>(подпись)</w:t>
      </w:r>
      <w:proofErr w:type="gramEnd"/>
    </w:p>
    <w:p w:rsidR="007D0E9D" w:rsidRDefault="007D0E9D" w:rsidP="007D0E9D">
      <w:pPr>
        <w:suppressAutoHyphens/>
        <w:rPr>
          <w:rFonts w:eastAsia="SimSun"/>
          <w:color w:val="000000"/>
          <w:kern w:val="2"/>
          <w:sz w:val="28"/>
          <w:szCs w:val="28"/>
          <w:lang w:eastAsia="zh-CN" w:bidi="hi-IN"/>
        </w:rPr>
      </w:pPr>
      <w:r>
        <w:rPr>
          <w:color w:val="000000"/>
          <w:kern w:val="2"/>
          <w:sz w:val="28"/>
          <w:szCs w:val="28"/>
          <w:lang w:eastAsia="zh-CN" w:bidi="hi-IN"/>
        </w:rPr>
        <w:tab/>
      </w:r>
      <w:r>
        <w:rPr>
          <w:color w:val="000000"/>
          <w:kern w:val="2"/>
          <w:sz w:val="28"/>
          <w:szCs w:val="28"/>
          <w:lang w:eastAsia="zh-CN" w:bidi="hi-IN"/>
        </w:rPr>
        <w:tab/>
      </w:r>
      <w:r>
        <w:rPr>
          <w:color w:val="000000"/>
          <w:kern w:val="2"/>
          <w:sz w:val="20"/>
          <w:szCs w:val="28"/>
          <w:lang w:eastAsia="zh-CN" w:bidi="hi-IN"/>
        </w:rPr>
        <w:t xml:space="preserve">     прием документов</w:t>
      </w:r>
      <w:r>
        <w:rPr>
          <w:rFonts w:eastAsia="SimSun"/>
          <w:color w:val="000000"/>
          <w:kern w:val="2"/>
          <w:sz w:val="20"/>
          <w:szCs w:val="28"/>
          <w:lang w:eastAsia="zh-CN" w:bidi="hi-IN"/>
        </w:rPr>
        <w:t>)</w:t>
      </w:r>
    </w:p>
    <w:p w:rsidR="007D0E9D" w:rsidRPr="007D0E9D" w:rsidRDefault="007D0E9D" w:rsidP="007D0E9D">
      <w:pPr>
        <w:pStyle w:val="ac"/>
        <w:ind w:left="5103"/>
        <w:jc w:val="both"/>
        <w:rPr>
          <w:rFonts w:ascii="Times New Roman" w:hAnsi="Times New Roman"/>
          <w:sz w:val="24"/>
          <w:szCs w:val="24"/>
        </w:rPr>
      </w:pPr>
      <w:r>
        <w:rPr>
          <w:sz w:val="28"/>
          <w:szCs w:val="28"/>
        </w:rPr>
        <w:br w:type="page"/>
      </w:r>
      <w:r w:rsidRPr="007D0E9D">
        <w:rPr>
          <w:rFonts w:ascii="Times New Roman" w:hAnsi="Times New Roman"/>
          <w:sz w:val="24"/>
          <w:szCs w:val="24"/>
        </w:rPr>
        <w:lastRenderedPageBreak/>
        <w:t>Приложение 3</w:t>
      </w:r>
    </w:p>
    <w:p w:rsidR="007D0E9D" w:rsidRPr="007D0E9D" w:rsidRDefault="007D0E9D" w:rsidP="007D0E9D">
      <w:pPr>
        <w:pStyle w:val="ac"/>
        <w:ind w:left="5103"/>
        <w:jc w:val="both"/>
        <w:rPr>
          <w:rFonts w:ascii="Times New Roman" w:hAnsi="Times New Roman"/>
          <w:sz w:val="24"/>
          <w:szCs w:val="24"/>
        </w:rPr>
      </w:pPr>
      <w:r w:rsidRPr="007D0E9D">
        <w:rPr>
          <w:rFonts w:ascii="Times New Roman" w:hAnsi="Times New Roman"/>
          <w:sz w:val="24"/>
          <w:szCs w:val="24"/>
        </w:rPr>
        <w:t>к административному регламенту предоставления муниципальной услуги «Предоставление градостроительного плана земельного участка»</w:t>
      </w:r>
    </w:p>
    <w:p w:rsidR="007D0E9D" w:rsidRDefault="007D0E9D" w:rsidP="007D0E9D">
      <w:pPr>
        <w:suppressAutoHyphens/>
        <w:jc w:val="center"/>
        <w:rPr>
          <w:rFonts w:eastAsia="SimSun"/>
          <w:color w:val="000000"/>
          <w:kern w:val="2"/>
          <w:sz w:val="28"/>
          <w:szCs w:val="28"/>
          <w:lang w:eastAsia="zh-CN" w:bidi="hi-IN"/>
        </w:rPr>
      </w:pPr>
      <w:r>
        <w:rPr>
          <w:rFonts w:eastAsia="SimSun"/>
          <w:b/>
          <w:color w:val="000000"/>
          <w:kern w:val="2"/>
          <w:sz w:val="28"/>
          <w:szCs w:val="28"/>
          <w:lang w:eastAsia="zh-CN" w:bidi="hi-IN"/>
        </w:rPr>
        <w:t>РАСПИСКА</w:t>
      </w:r>
    </w:p>
    <w:p w:rsidR="007D0E9D" w:rsidRDefault="007D0E9D" w:rsidP="007D0E9D">
      <w:pPr>
        <w:suppressAutoHyphens/>
        <w:jc w:val="center"/>
        <w:rPr>
          <w:rFonts w:eastAsia="SimSun"/>
          <w:color w:val="000000"/>
          <w:kern w:val="2"/>
          <w:sz w:val="28"/>
          <w:szCs w:val="28"/>
          <w:lang w:eastAsia="zh-CN" w:bidi="hi-IN"/>
        </w:rPr>
      </w:pPr>
      <w:r>
        <w:rPr>
          <w:rFonts w:eastAsia="SimSun"/>
          <w:b/>
          <w:color w:val="000000"/>
          <w:kern w:val="2"/>
          <w:sz w:val="28"/>
          <w:szCs w:val="28"/>
          <w:lang w:eastAsia="zh-CN" w:bidi="hi-IN"/>
        </w:rPr>
        <w:t>в получении документов</w:t>
      </w:r>
    </w:p>
    <w:p w:rsidR="007D0E9D" w:rsidRDefault="007D0E9D" w:rsidP="007D0E9D">
      <w:pPr>
        <w:suppressAutoHyphens/>
        <w:rPr>
          <w:rFonts w:eastAsia="SimSun"/>
          <w:b/>
          <w:color w:val="000000"/>
          <w:kern w:val="2"/>
          <w:sz w:val="28"/>
          <w:szCs w:val="28"/>
          <w:lang w:eastAsia="zh-CN" w:bidi="hi-IN"/>
        </w:rPr>
      </w:pPr>
    </w:p>
    <w:p w:rsidR="007D0E9D" w:rsidRDefault="007D0E9D" w:rsidP="007D0E9D">
      <w:pPr>
        <w:suppressAutoHyphens/>
        <w:jc w:val="both"/>
        <w:rPr>
          <w:rFonts w:eastAsia="SimSun"/>
          <w:color w:val="000000"/>
          <w:kern w:val="2"/>
          <w:sz w:val="28"/>
          <w:szCs w:val="28"/>
          <w:u w:val="single"/>
          <w:lang w:eastAsia="zh-CN" w:bidi="hi-IN"/>
        </w:rPr>
      </w:pPr>
      <w:r>
        <w:rPr>
          <w:rFonts w:eastAsia="SimSun"/>
          <w:color w:val="000000"/>
          <w:kern w:val="2"/>
          <w:sz w:val="28"/>
          <w:szCs w:val="28"/>
          <w:lang w:eastAsia="zh-CN" w:bidi="hi-IN"/>
        </w:rPr>
        <w:t xml:space="preserve">Орган предоставления услуги: </w:t>
      </w:r>
      <w:r>
        <w:rPr>
          <w:rFonts w:eastAsia="SimSun"/>
          <w:color w:val="000000"/>
          <w:kern w:val="2"/>
          <w:sz w:val="28"/>
          <w:szCs w:val="28"/>
          <w:u w:val="single"/>
          <w:lang w:eastAsia="zh-CN" w:bidi="hi-IN"/>
        </w:rPr>
        <w:t>администрация города Джанкоя</w:t>
      </w:r>
    </w:p>
    <w:p w:rsidR="007D0E9D" w:rsidRDefault="007D0E9D" w:rsidP="007D0E9D">
      <w:pPr>
        <w:suppressAutoHyphens/>
        <w:jc w:val="both"/>
        <w:rPr>
          <w:rFonts w:eastAsia="SimSun"/>
          <w:color w:val="000000"/>
          <w:kern w:val="2"/>
          <w:sz w:val="28"/>
          <w:szCs w:val="28"/>
          <w:lang w:eastAsia="zh-CN" w:bidi="hi-IN"/>
        </w:rPr>
      </w:pP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Мною, _____________________________________________________________________</w:t>
      </w:r>
    </w:p>
    <w:p w:rsidR="007D0E9D" w:rsidRDefault="007D0E9D" w:rsidP="007D0E9D">
      <w:pPr>
        <w:suppressAutoHyphens/>
        <w:jc w:val="center"/>
        <w:rPr>
          <w:rFonts w:eastAsia="SimSun"/>
          <w:color w:val="000000"/>
          <w:kern w:val="2"/>
          <w:sz w:val="28"/>
          <w:szCs w:val="28"/>
          <w:lang w:eastAsia="zh-CN" w:bidi="hi-IN"/>
        </w:rPr>
      </w:pPr>
      <w:r>
        <w:rPr>
          <w:rFonts w:eastAsia="SimSun"/>
          <w:color w:val="000000"/>
          <w:kern w:val="2"/>
          <w:sz w:val="20"/>
          <w:szCs w:val="28"/>
          <w:lang w:eastAsia="zh-CN" w:bidi="hi-IN"/>
        </w:rPr>
        <w:t>(должность сотрудника, принявшего документы, Ф.И.О.)</w:t>
      </w:r>
    </w:p>
    <w:p w:rsidR="007D0E9D" w:rsidRDefault="007D0E9D" w:rsidP="007D0E9D">
      <w:pPr>
        <w:suppressAutoHyphens/>
        <w:jc w:val="both"/>
        <w:rPr>
          <w:rFonts w:eastAsia="SimSun"/>
          <w:color w:val="000000"/>
          <w:kern w:val="2"/>
          <w:sz w:val="28"/>
          <w:szCs w:val="28"/>
          <w:lang w:eastAsia="zh-CN" w:bidi="hi-IN"/>
        </w:rPr>
      </w:pPr>
      <w:proofErr w:type="gramStart"/>
      <w:r>
        <w:rPr>
          <w:rFonts w:eastAsia="SimSun"/>
          <w:color w:val="000000"/>
          <w:kern w:val="2"/>
          <w:sz w:val="28"/>
          <w:szCs w:val="28"/>
          <w:lang w:eastAsia="zh-CN" w:bidi="hi-IN"/>
        </w:rPr>
        <w:t>приняты</w:t>
      </w:r>
      <w:proofErr w:type="gramEnd"/>
      <w:r>
        <w:rPr>
          <w:rFonts w:eastAsia="SimSun"/>
          <w:color w:val="000000"/>
          <w:kern w:val="2"/>
          <w:sz w:val="28"/>
          <w:szCs w:val="28"/>
          <w:lang w:eastAsia="zh-CN" w:bidi="hi-IN"/>
        </w:rPr>
        <w:t xml:space="preserve"> от ______________________________________________________________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jc w:val="center"/>
        <w:rPr>
          <w:rFonts w:eastAsia="SimSun"/>
          <w:color w:val="000000"/>
          <w:kern w:val="2"/>
          <w:sz w:val="28"/>
          <w:szCs w:val="28"/>
          <w:lang w:eastAsia="zh-CN" w:bidi="hi-IN"/>
        </w:rPr>
      </w:pPr>
      <w:r>
        <w:rPr>
          <w:rFonts w:eastAsia="SimSun"/>
          <w:color w:val="000000"/>
          <w:kern w:val="2"/>
          <w:sz w:val="20"/>
          <w:szCs w:val="28"/>
          <w:lang w:eastAsia="zh-CN" w:bidi="hi-IN"/>
        </w:rPr>
        <w:t>(наименование заявителя)</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Ф.И.О. представителя заявителя_____________________________________________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jc w:val="both"/>
        <w:rPr>
          <w:rFonts w:eastAsia="SimSun"/>
          <w:color w:val="000000"/>
          <w:kern w:val="2"/>
          <w:sz w:val="28"/>
          <w:szCs w:val="28"/>
          <w:lang w:eastAsia="zh-CN" w:bidi="hi-IN"/>
        </w:rPr>
      </w:pPr>
      <w:proofErr w:type="gramStart"/>
      <w:r>
        <w:rPr>
          <w:rFonts w:eastAsia="SimSun"/>
          <w:color w:val="000000"/>
          <w:kern w:val="2"/>
          <w:sz w:val="28"/>
          <w:szCs w:val="28"/>
          <w:lang w:eastAsia="zh-CN" w:bidi="hi-IN"/>
        </w:rPr>
        <w:t>действующего</w:t>
      </w:r>
      <w:proofErr w:type="gramEnd"/>
      <w:r>
        <w:rPr>
          <w:rFonts w:eastAsia="SimSun"/>
          <w:color w:val="000000"/>
          <w:kern w:val="2"/>
          <w:sz w:val="28"/>
          <w:szCs w:val="28"/>
          <w:lang w:eastAsia="zh-CN" w:bidi="hi-IN"/>
        </w:rPr>
        <w:t xml:space="preserve"> на основании ________________________________________________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тел:_____________________________________________________________________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в отношении _____________________________________________________________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jc w:val="center"/>
        <w:rPr>
          <w:rFonts w:eastAsia="SimSun"/>
          <w:color w:val="000000"/>
          <w:kern w:val="2"/>
          <w:sz w:val="28"/>
          <w:szCs w:val="28"/>
          <w:lang w:eastAsia="zh-CN" w:bidi="hi-IN"/>
        </w:rPr>
      </w:pPr>
      <w:r>
        <w:rPr>
          <w:rFonts w:eastAsia="SimSun"/>
          <w:color w:val="000000"/>
          <w:kern w:val="2"/>
          <w:sz w:val="20"/>
          <w:szCs w:val="28"/>
          <w:lang w:eastAsia="zh-CN" w:bidi="hi-IN"/>
        </w:rPr>
        <w:t>(наименование объекта)</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следующие документы:</w:t>
      </w:r>
    </w:p>
    <w:tbl>
      <w:tblPr>
        <w:tblW w:w="0" w:type="auto"/>
        <w:tblLayout w:type="fixed"/>
        <w:tblCellMar>
          <w:left w:w="70" w:type="dxa"/>
          <w:right w:w="70" w:type="dxa"/>
        </w:tblCellMar>
        <w:tblLook w:val="04A0" w:firstRow="1" w:lastRow="0" w:firstColumn="1" w:lastColumn="0" w:noHBand="0" w:noVBand="1"/>
      </w:tblPr>
      <w:tblGrid>
        <w:gridCol w:w="675"/>
        <w:gridCol w:w="3081"/>
        <w:gridCol w:w="1701"/>
        <w:gridCol w:w="1559"/>
        <w:gridCol w:w="1701"/>
        <w:gridCol w:w="1559"/>
      </w:tblGrid>
      <w:tr w:rsidR="007D0E9D" w:rsidTr="007D0E9D">
        <w:trPr>
          <w:cantSplit/>
          <w:trHeight w:val="360"/>
        </w:trPr>
        <w:tc>
          <w:tcPr>
            <w:tcW w:w="675" w:type="dxa"/>
            <w:vMerge w:val="restart"/>
            <w:tcBorders>
              <w:top w:val="single" w:sz="6" w:space="0" w:color="000001"/>
              <w:left w:val="single" w:sz="6" w:space="0" w:color="000001"/>
              <w:bottom w:val="single" w:sz="6" w:space="0" w:color="000001"/>
              <w:right w:val="nil"/>
            </w:tcBorders>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w:t>
            </w:r>
          </w:p>
          <w:p w:rsidR="007D0E9D" w:rsidRDefault="007D0E9D">
            <w:pPr>
              <w:suppressAutoHyphens/>
              <w:jc w:val="center"/>
              <w:rPr>
                <w:rFonts w:eastAsia="SimSun"/>
                <w:color w:val="000000"/>
                <w:kern w:val="2"/>
                <w:sz w:val="28"/>
                <w:szCs w:val="28"/>
                <w:lang w:eastAsia="zh-CN" w:bidi="hi-IN"/>
              </w:rPr>
            </w:pPr>
            <w:proofErr w:type="gramStart"/>
            <w:r>
              <w:rPr>
                <w:rFonts w:eastAsia="SimSun"/>
                <w:color w:val="000000"/>
                <w:kern w:val="2"/>
                <w:sz w:val="28"/>
                <w:szCs w:val="28"/>
                <w:lang w:eastAsia="zh-CN" w:bidi="hi-IN"/>
              </w:rPr>
              <w:t>п</w:t>
            </w:r>
            <w:proofErr w:type="gramEnd"/>
            <w:r>
              <w:rPr>
                <w:rFonts w:eastAsia="SimSun"/>
                <w:color w:val="000000"/>
                <w:kern w:val="2"/>
                <w:sz w:val="28"/>
                <w:szCs w:val="28"/>
                <w:lang w:eastAsia="zh-CN" w:bidi="hi-IN"/>
              </w:rPr>
              <w:t>/п</w:t>
            </w:r>
          </w:p>
        </w:tc>
        <w:tc>
          <w:tcPr>
            <w:tcW w:w="3081" w:type="dxa"/>
            <w:vMerge w:val="restart"/>
            <w:tcBorders>
              <w:top w:val="single" w:sz="6" w:space="0" w:color="000001"/>
              <w:left w:val="single" w:sz="6" w:space="0" w:color="000001"/>
              <w:bottom w:val="single" w:sz="6" w:space="0" w:color="000001"/>
              <w:right w:val="nil"/>
            </w:tcBorders>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Наименование и реквизиты документов</w:t>
            </w:r>
          </w:p>
        </w:tc>
        <w:tc>
          <w:tcPr>
            <w:tcW w:w="3260" w:type="dxa"/>
            <w:gridSpan w:val="2"/>
            <w:tcBorders>
              <w:top w:val="single" w:sz="6" w:space="0" w:color="000001"/>
              <w:left w:val="single" w:sz="6" w:space="0" w:color="000001"/>
              <w:bottom w:val="single" w:sz="6" w:space="0" w:color="000001"/>
              <w:right w:val="nil"/>
            </w:tcBorders>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количество</w:t>
            </w:r>
          </w:p>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экземпляров</w:t>
            </w:r>
          </w:p>
        </w:tc>
        <w:tc>
          <w:tcPr>
            <w:tcW w:w="3260" w:type="dxa"/>
            <w:gridSpan w:val="2"/>
            <w:tcBorders>
              <w:top w:val="single" w:sz="6" w:space="0" w:color="000001"/>
              <w:left w:val="single" w:sz="6" w:space="0" w:color="000001"/>
              <w:bottom w:val="single" w:sz="6" w:space="0" w:color="000001"/>
              <w:right w:val="single" w:sz="6" w:space="0" w:color="000001"/>
            </w:tcBorders>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количество листов</w:t>
            </w:r>
          </w:p>
        </w:tc>
      </w:tr>
      <w:tr w:rsidR="007D0E9D" w:rsidTr="007D0E9D">
        <w:trPr>
          <w:cantSplit/>
          <w:trHeight w:val="240"/>
        </w:trPr>
        <w:tc>
          <w:tcPr>
            <w:tcW w:w="675" w:type="dxa"/>
            <w:vMerge/>
            <w:tcBorders>
              <w:top w:val="single" w:sz="6" w:space="0" w:color="000001"/>
              <w:left w:val="single" w:sz="6" w:space="0" w:color="000001"/>
              <w:bottom w:val="single" w:sz="6" w:space="0" w:color="000001"/>
              <w:right w:val="nil"/>
            </w:tcBorders>
            <w:vAlign w:val="center"/>
            <w:hideMark/>
          </w:tcPr>
          <w:p w:rsidR="007D0E9D" w:rsidRDefault="007D0E9D">
            <w:pPr>
              <w:rPr>
                <w:rFonts w:eastAsia="SimSun"/>
                <w:color w:val="000000"/>
                <w:kern w:val="2"/>
                <w:sz w:val="28"/>
                <w:szCs w:val="28"/>
                <w:lang w:eastAsia="zh-CN" w:bidi="hi-IN"/>
              </w:rPr>
            </w:pPr>
          </w:p>
        </w:tc>
        <w:tc>
          <w:tcPr>
            <w:tcW w:w="3081" w:type="dxa"/>
            <w:vMerge/>
            <w:tcBorders>
              <w:top w:val="single" w:sz="6" w:space="0" w:color="000001"/>
              <w:left w:val="single" w:sz="6" w:space="0" w:color="000001"/>
              <w:bottom w:val="single" w:sz="6" w:space="0" w:color="000001"/>
              <w:right w:val="nil"/>
            </w:tcBorders>
            <w:vAlign w:val="center"/>
            <w:hideMark/>
          </w:tcPr>
          <w:p w:rsidR="007D0E9D" w:rsidRDefault="007D0E9D">
            <w:pPr>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подлинных</w:t>
            </w:r>
          </w:p>
        </w:tc>
        <w:tc>
          <w:tcPr>
            <w:tcW w:w="1559" w:type="dxa"/>
            <w:tcBorders>
              <w:top w:val="single" w:sz="6" w:space="0" w:color="000001"/>
              <w:left w:val="single" w:sz="6" w:space="0" w:color="000001"/>
              <w:bottom w:val="single" w:sz="6" w:space="0" w:color="000001"/>
              <w:right w:val="nil"/>
            </w:tcBorders>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копий</w:t>
            </w:r>
          </w:p>
        </w:tc>
        <w:tc>
          <w:tcPr>
            <w:tcW w:w="1701" w:type="dxa"/>
            <w:tcBorders>
              <w:top w:val="single" w:sz="6" w:space="0" w:color="000001"/>
              <w:left w:val="single" w:sz="6" w:space="0" w:color="000001"/>
              <w:bottom w:val="single" w:sz="6" w:space="0" w:color="000001"/>
              <w:right w:val="nil"/>
            </w:tcBorders>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подлинных</w:t>
            </w:r>
          </w:p>
        </w:tc>
        <w:tc>
          <w:tcPr>
            <w:tcW w:w="1559" w:type="dxa"/>
            <w:tcBorders>
              <w:top w:val="single" w:sz="6" w:space="0" w:color="000001"/>
              <w:left w:val="single" w:sz="6" w:space="0" w:color="000001"/>
              <w:bottom w:val="single" w:sz="6" w:space="0" w:color="000001"/>
              <w:right w:val="single" w:sz="6" w:space="0" w:color="000001"/>
            </w:tcBorders>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копий</w:t>
            </w:r>
          </w:p>
        </w:tc>
      </w:tr>
      <w:tr w:rsidR="007D0E9D" w:rsidTr="007D0E9D">
        <w:trPr>
          <w:trHeight w:val="240"/>
        </w:trPr>
        <w:tc>
          <w:tcPr>
            <w:tcW w:w="675"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308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single" w:sz="6" w:space="0" w:color="000001"/>
            </w:tcBorders>
          </w:tcPr>
          <w:p w:rsidR="007D0E9D" w:rsidRDefault="007D0E9D">
            <w:pPr>
              <w:suppressAutoHyphens/>
              <w:snapToGrid w:val="0"/>
              <w:rPr>
                <w:rFonts w:eastAsia="SimSun"/>
                <w:color w:val="000000"/>
                <w:kern w:val="2"/>
                <w:sz w:val="28"/>
                <w:szCs w:val="28"/>
                <w:lang w:eastAsia="zh-CN" w:bidi="hi-IN"/>
              </w:rPr>
            </w:pPr>
          </w:p>
        </w:tc>
      </w:tr>
      <w:tr w:rsidR="007D0E9D" w:rsidTr="007D0E9D">
        <w:trPr>
          <w:trHeight w:val="240"/>
        </w:trPr>
        <w:tc>
          <w:tcPr>
            <w:tcW w:w="675"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308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single" w:sz="6" w:space="0" w:color="000001"/>
            </w:tcBorders>
          </w:tcPr>
          <w:p w:rsidR="007D0E9D" w:rsidRDefault="007D0E9D">
            <w:pPr>
              <w:suppressAutoHyphens/>
              <w:snapToGrid w:val="0"/>
              <w:rPr>
                <w:rFonts w:eastAsia="SimSun"/>
                <w:color w:val="000000"/>
                <w:kern w:val="2"/>
                <w:sz w:val="28"/>
                <w:szCs w:val="28"/>
                <w:lang w:eastAsia="zh-CN" w:bidi="hi-IN"/>
              </w:rPr>
            </w:pPr>
          </w:p>
        </w:tc>
      </w:tr>
      <w:tr w:rsidR="007D0E9D" w:rsidTr="007D0E9D">
        <w:trPr>
          <w:trHeight w:val="240"/>
        </w:trPr>
        <w:tc>
          <w:tcPr>
            <w:tcW w:w="675"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308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single" w:sz="6" w:space="0" w:color="000001"/>
            </w:tcBorders>
          </w:tcPr>
          <w:p w:rsidR="007D0E9D" w:rsidRDefault="007D0E9D">
            <w:pPr>
              <w:suppressAutoHyphens/>
              <w:snapToGrid w:val="0"/>
              <w:rPr>
                <w:rFonts w:eastAsia="SimSun"/>
                <w:color w:val="000000"/>
                <w:kern w:val="2"/>
                <w:sz w:val="28"/>
                <w:szCs w:val="28"/>
                <w:lang w:eastAsia="zh-CN" w:bidi="hi-IN"/>
              </w:rPr>
            </w:pPr>
          </w:p>
        </w:tc>
      </w:tr>
      <w:tr w:rsidR="007D0E9D" w:rsidTr="007D0E9D">
        <w:trPr>
          <w:trHeight w:val="240"/>
        </w:trPr>
        <w:tc>
          <w:tcPr>
            <w:tcW w:w="675"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308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single" w:sz="6" w:space="0" w:color="000001"/>
            </w:tcBorders>
          </w:tcPr>
          <w:p w:rsidR="007D0E9D" w:rsidRDefault="007D0E9D">
            <w:pPr>
              <w:suppressAutoHyphens/>
              <w:snapToGrid w:val="0"/>
              <w:rPr>
                <w:rFonts w:eastAsia="SimSun"/>
                <w:color w:val="000000"/>
                <w:kern w:val="2"/>
                <w:sz w:val="28"/>
                <w:szCs w:val="28"/>
                <w:lang w:eastAsia="zh-CN" w:bidi="hi-IN"/>
              </w:rPr>
            </w:pPr>
          </w:p>
        </w:tc>
      </w:tr>
      <w:tr w:rsidR="007D0E9D" w:rsidTr="007D0E9D">
        <w:trPr>
          <w:trHeight w:val="240"/>
        </w:trPr>
        <w:tc>
          <w:tcPr>
            <w:tcW w:w="675"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308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701" w:type="dxa"/>
            <w:tcBorders>
              <w:top w:val="single" w:sz="6" w:space="0" w:color="000001"/>
              <w:left w:val="single" w:sz="6" w:space="0" w:color="000001"/>
              <w:bottom w:val="single" w:sz="6" w:space="0" w:color="000001"/>
              <w:right w:val="nil"/>
            </w:tcBorders>
          </w:tcPr>
          <w:p w:rsidR="007D0E9D" w:rsidRDefault="007D0E9D">
            <w:pPr>
              <w:suppressAutoHyphens/>
              <w:snapToGrid w:val="0"/>
              <w:rPr>
                <w:rFonts w:eastAsia="SimSun"/>
                <w:color w:val="000000"/>
                <w:kern w:val="2"/>
                <w:sz w:val="28"/>
                <w:szCs w:val="28"/>
                <w:lang w:eastAsia="zh-CN" w:bidi="hi-IN"/>
              </w:rPr>
            </w:pPr>
          </w:p>
        </w:tc>
        <w:tc>
          <w:tcPr>
            <w:tcW w:w="1559" w:type="dxa"/>
            <w:tcBorders>
              <w:top w:val="single" w:sz="6" w:space="0" w:color="000001"/>
              <w:left w:val="single" w:sz="6" w:space="0" w:color="000001"/>
              <w:bottom w:val="single" w:sz="6" w:space="0" w:color="000001"/>
              <w:right w:val="single" w:sz="6" w:space="0" w:color="000001"/>
            </w:tcBorders>
          </w:tcPr>
          <w:p w:rsidR="007D0E9D" w:rsidRDefault="007D0E9D">
            <w:pPr>
              <w:suppressAutoHyphens/>
              <w:snapToGrid w:val="0"/>
              <w:rPr>
                <w:rFonts w:eastAsia="SimSun"/>
                <w:color w:val="000000"/>
                <w:kern w:val="2"/>
                <w:sz w:val="28"/>
                <w:szCs w:val="28"/>
                <w:lang w:eastAsia="zh-CN" w:bidi="hi-IN"/>
              </w:rPr>
            </w:pPr>
          </w:p>
        </w:tc>
      </w:tr>
    </w:tbl>
    <w:p w:rsidR="007D0E9D" w:rsidRDefault="007D0E9D" w:rsidP="007D0E9D">
      <w:pPr>
        <w:suppressAutoHyphens/>
        <w:rPr>
          <w:rFonts w:eastAsia="SimSun"/>
          <w:color w:val="000000"/>
          <w:kern w:val="2"/>
          <w:sz w:val="28"/>
          <w:szCs w:val="28"/>
          <w:lang w:eastAsia="zh-CN" w:bidi="hi-IN"/>
        </w:rPr>
      </w:pP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Ваш документ о предоставлении муниципальной услуги будет готов к выдаче:</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 _____________ 20__ г.</w:t>
      </w:r>
    </w:p>
    <w:p w:rsidR="007D0E9D" w:rsidRDefault="007D0E9D" w:rsidP="007D0E9D">
      <w:pPr>
        <w:suppressAutoHyphens/>
        <w:rPr>
          <w:rFonts w:eastAsia="SimSun"/>
          <w:color w:val="000000"/>
          <w:kern w:val="2"/>
          <w:sz w:val="28"/>
          <w:szCs w:val="28"/>
          <w:lang w:eastAsia="zh-CN" w:bidi="hi-IN"/>
        </w:rPr>
      </w:pP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Документы сдал:</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Заявитель</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suppressAutoHyphens/>
        <w:jc w:val="center"/>
        <w:rPr>
          <w:rFonts w:eastAsia="SimSun"/>
          <w:color w:val="000000"/>
          <w:kern w:val="2"/>
          <w:sz w:val="20"/>
          <w:szCs w:val="28"/>
          <w:lang w:eastAsia="zh-CN" w:bidi="hi-IN"/>
        </w:rPr>
      </w:pPr>
      <w:r>
        <w:rPr>
          <w:rFonts w:eastAsia="SimSun"/>
          <w:color w:val="000000"/>
          <w:kern w:val="2"/>
          <w:sz w:val="20"/>
          <w:szCs w:val="28"/>
          <w:lang w:eastAsia="zh-CN" w:bidi="hi-IN"/>
        </w:rPr>
        <w:t>(подпись, Ф.И.О. заявителя)</w:t>
      </w:r>
    </w:p>
    <w:p w:rsidR="007D0E9D" w:rsidRDefault="007D0E9D" w:rsidP="007D0E9D">
      <w:pPr>
        <w:suppressAutoHyphens/>
        <w:jc w:val="center"/>
        <w:rPr>
          <w:rFonts w:eastAsia="SimSun"/>
          <w:color w:val="000000"/>
          <w:kern w:val="2"/>
          <w:sz w:val="28"/>
          <w:szCs w:val="28"/>
          <w:lang w:eastAsia="zh-CN" w:bidi="hi-IN"/>
        </w:rPr>
      </w:pP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 ________________ 20 ___ г.</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Документы принял:</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________________________________________________________________________</w:t>
      </w:r>
    </w:p>
    <w:p w:rsidR="007D0E9D" w:rsidRDefault="007D0E9D" w:rsidP="007D0E9D">
      <w:pPr>
        <w:tabs>
          <w:tab w:val="left" w:pos="910"/>
          <w:tab w:val="center" w:pos="4819"/>
        </w:tabs>
        <w:suppressAutoHyphens/>
        <w:jc w:val="center"/>
        <w:rPr>
          <w:rFonts w:eastAsia="SimSun"/>
          <w:color w:val="000000"/>
          <w:kern w:val="2"/>
          <w:sz w:val="28"/>
          <w:szCs w:val="28"/>
          <w:lang w:eastAsia="zh-CN" w:bidi="hi-IN"/>
        </w:rPr>
      </w:pPr>
      <w:r>
        <w:rPr>
          <w:rFonts w:eastAsia="SimSun"/>
          <w:color w:val="000000"/>
          <w:kern w:val="2"/>
          <w:sz w:val="20"/>
          <w:szCs w:val="28"/>
          <w:lang w:eastAsia="zh-CN" w:bidi="hi-IN"/>
        </w:rPr>
        <w:t>(подпись, Ф.И.О. специалиста, принявшего пакет документов)</w:t>
      </w:r>
    </w:p>
    <w:p w:rsidR="007D0E9D" w:rsidRDefault="007D0E9D" w:rsidP="007D0E9D">
      <w:pPr>
        <w:suppressAutoHyphens/>
        <w:rPr>
          <w:rFonts w:eastAsia="SimSun"/>
          <w:color w:val="000000"/>
          <w:kern w:val="2"/>
          <w:sz w:val="28"/>
          <w:szCs w:val="28"/>
          <w:lang w:eastAsia="zh-CN" w:bidi="hi-IN"/>
        </w:rPr>
      </w:pPr>
      <w:r>
        <w:rPr>
          <w:rFonts w:eastAsia="SimSun"/>
          <w:color w:val="000000"/>
          <w:kern w:val="2"/>
          <w:sz w:val="28"/>
          <w:szCs w:val="28"/>
          <w:lang w:eastAsia="zh-CN" w:bidi="hi-IN"/>
        </w:rPr>
        <w:t>«____» ________________ 20 ___ г.</w:t>
      </w:r>
    </w:p>
    <w:p w:rsidR="007D0E9D" w:rsidRDefault="007D0E9D" w:rsidP="007D0E9D">
      <w:pPr>
        <w:suppressAutoHyphens/>
        <w:ind w:left="5103"/>
        <w:rPr>
          <w:sz w:val="28"/>
          <w:szCs w:val="28"/>
          <w:lang w:eastAsia="zh-CN"/>
        </w:rPr>
      </w:pPr>
      <w:r>
        <w:rPr>
          <w:sz w:val="28"/>
          <w:szCs w:val="28"/>
        </w:rPr>
        <w:br w:type="page"/>
      </w:r>
      <w:r>
        <w:rPr>
          <w:sz w:val="28"/>
          <w:szCs w:val="28"/>
          <w:lang w:eastAsia="zh-CN"/>
        </w:rPr>
        <w:lastRenderedPageBreak/>
        <w:t>Приложение 4</w:t>
      </w:r>
    </w:p>
    <w:p w:rsidR="007D0E9D" w:rsidRDefault="007D0E9D" w:rsidP="007D0E9D">
      <w:pPr>
        <w:pStyle w:val="ae"/>
        <w:widowControl w:val="0"/>
        <w:tabs>
          <w:tab w:val="left" w:pos="-4962"/>
        </w:tabs>
        <w:suppressAutoHyphens w:val="0"/>
        <w:ind w:left="5103"/>
        <w:jc w:val="both"/>
        <w:rPr>
          <w:szCs w:val="28"/>
          <w:lang w:eastAsia="ar-SA"/>
        </w:rPr>
      </w:pPr>
      <w:r>
        <w:rPr>
          <w:b w:val="0"/>
          <w:szCs w:val="28"/>
        </w:rPr>
        <w:t>к административному регламенту предоставления муниципальной услуги «Предоставление градостроительного плана земельного участка»</w:t>
      </w:r>
    </w:p>
    <w:p w:rsidR="007D0E9D" w:rsidRDefault="007D0E9D" w:rsidP="007D0E9D">
      <w:pPr>
        <w:suppressAutoHyphens/>
        <w:ind w:left="5103"/>
        <w:jc w:val="right"/>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w:t>
      </w:r>
    </w:p>
    <w:p w:rsidR="007D0E9D" w:rsidRDefault="007D0E9D" w:rsidP="007D0E9D">
      <w:pPr>
        <w:suppressAutoHyphens/>
        <w:ind w:left="5103"/>
        <w:jc w:val="right"/>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w:t>
      </w:r>
    </w:p>
    <w:p w:rsidR="007D0E9D" w:rsidRDefault="007D0E9D" w:rsidP="007D0E9D">
      <w:pPr>
        <w:suppressAutoHyphens/>
        <w:ind w:left="5103"/>
        <w:jc w:val="center"/>
        <w:rPr>
          <w:rFonts w:eastAsia="SimSun"/>
          <w:color w:val="000000"/>
          <w:kern w:val="2"/>
          <w:sz w:val="20"/>
          <w:szCs w:val="20"/>
          <w:lang w:eastAsia="zh-CN" w:bidi="hi-IN"/>
        </w:rPr>
      </w:pPr>
      <w:proofErr w:type="gramStart"/>
      <w:r>
        <w:rPr>
          <w:rFonts w:eastAsia="SimSun"/>
          <w:color w:val="000000"/>
          <w:kern w:val="2"/>
          <w:sz w:val="20"/>
          <w:szCs w:val="20"/>
          <w:lang w:eastAsia="zh-CN" w:bidi="hi-IN"/>
        </w:rPr>
        <w:t>(Ф.И.О. заявителя, адрес регистрации</w:t>
      </w:r>
      <w:proofErr w:type="gramEnd"/>
    </w:p>
    <w:p w:rsidR="007D0E9D" w:rsidRDefault="007D0E9D" w:rsidP="007D0E9D">
      <w:pPr>
        <w:suppressAutoHyphens/>
        <w:ind w:left="5103"/>
        <w:jc w:val="right"/>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w:t>
      </w:r>
    </w:p>
    <w:p w:rsidR="007D0E9D" w:rsidRDefault="007D0E9D" w:rsidP="007D0E9D">
      <w:pPr>
        <w:pStyle w:val="ac"/>
        <w:ind w:left="5103"/>
        <w:jc w:val="center"/>
        <w:rPr>
          <w:rFonts w:ascii="Times New Roman" w:eastAsia="SimSun" w:hAnsi="Times New Roman"/>
          <w:b/>
          <w:color w:val="000000"/>
          <w:kern w:val="2"/>
          <w:sz w:val="28"/>
          <w:szCs w:val="28"/>
          <w:lang w:bidi="hi-IN"/>
        </w:rPr>
      </w:pPr>
      <w:r>
        <w:rPr>
          <w:rFonts w:ascii="Times New Roman" w:eastAsia="SimSun" w:hAnsi="Times New Roman"/>
          <w:color w:val="000000"/>
          <w:kern w:val="2"/>
          <w:sz w:val="20"/>
          <w:szCs w:val="28"/>
          <w:lang w:bidi="hi-IN"/>
        </w:rPr>
        <w:t>(регистрационный номер заявления о выдаче градостроительного плана земельного участка)</w:t>
      </w:r>
    </w:p>
    <w:p w:rsidR="007D0E9D" w:rsidRDefault="007D0E9D" w:rsidP="007D0E9D">
      <w:pPr>
        <w:suppressAutoHyphens/>
        <w:jc w:val="center"/>
        <w:rPr>
          <w:rFonts w:eastAsia="SimSun"/>
          <w:b/>
          <w:color w:val="000000"/>
          <w:kern w:val="2"/>
          <w:sz w:val="28"/>
          <w:szCs w:val="28"/>
          <w:lang w:eastAsia="zh-CN" w:bidi="hi-IN"/>
        </w:rPr>
      </w:pPr>
    </w:p>
    <w:p w:rsidR="007D0E9D" w:rsidRDefault="007D0E9D" w:rsidP="007D0E9D">
      <w:pPr>
        <w:suppressAutoHyphens/>
        <w:jc w:val="center"/>
        <w:rPr>
          <w:rFonts w:eastAsia="SimSun"/>
          <w:b/>
          <w:color w:val="000000"/>
          <w:kern w:val="2"/>
          <w:sz w:val="28"/>
          <w:szCs w:val="28"/>
          <w:lang w:eastAsia="zh-CN" w:bidi="hi-IN"/>
        </w:rPr>
      </w:pPr>
      <w:r>
        <w:rPr>
          <w:rFonts w:eastAsia="SimSun"/>
          <w:b/>
          <w:color w:val="000000"/>
          <w:kern w:val="2"/>
          <w:sz w:val="28"/>
          <w:szCs w:val="28"/>
          <w:lang w:eastAsia="zh-CN" w:bidi="hi-IN"/>
        </w:rPr>
        <w:t>Решение об отказе</w:t>
      </w:r>
    </w:p>
    <w:p w:rsidR="007D0E9D" w:rsidRDefault="007D0E9D" w:rsidP="007D0E9D">
      <w:pPr>
        <w:suppressAutoHyphens/>
        <w:jc w:val="center"/>
        <w:rPr>
          <w:rFonts w:eastAsia="SimSun"/>
          <w:b/>
          <w:bCs/>
          <w:color w:val="000000"/>
          <w:kern w:val="2"/>
          <w:sz w:val="28"/>
          <w:szCs w:val="28"/>
          <w:lang w:eastAsia="zh-CN" w:bidi="hi-IN"/>
        </w:rPr>
      </w:pPr>
      <w:r>
        <w:rPr>
          <w:rFonts w:eastAsia="SimSun"/>
          <w:b/>
          <w:color w:val="000000"/>
          <w:kern w:val="2"/>
          <w:sz w:val="28"/>
          <w:szCs w:val="28"/>
          <w:lang w:eastAsia="zh-CN" w:bidi="hi-IN"/>
        </w:rPr>
        <w:t xml:space="preserve">в </w:t>
      </w:r>
      <w:r>
        <w:rPr>
          <w:rFonts w:eastAsia="SimSun"/>
          <w:b/>
          <w:bCs/>
          <w:color w:val="000000"/>
          <w:kern w:val="2"/>
          <w:sz w:val="28"/>
          <w:szCs w:val="28"/>
          <w:lang w:eastAsia="zh-CN" w:bidi="hi-IN"/>
        </w:rPr>
        <w:t>предоставлении градостроительного плана земельного участка</w:t>
      </w:r>
    </w:p>
    <w:p w:rsidR="007D0E9D" w:rsidRDefault="007D0E9D" w:rsidP="007D0E9D">
      <w:pPr>
        <w:suppressAutoHyphens/>
        <w:jc w:val="center"/>
        <w:rPr>
          <w:rFonts w:eastAsia="SimSun"/>
          <w:b/>
          <w:bCs/>
          <w:color w:val="000000"/>
          <w:kern w:val="2"/>
          <w:sz w:val="28"/>
          <w:szCs w:val="28"/>
          <w:lang w:eastAsia="zh-CN" w:bidi="hi-IN"/>
        </w:rPr>
      </w:pPr>
      <w:r>
        <w:rPr>
          <w:rFonts w:eastAsia="SimSun"/>
          <w:b/>
          <w:bCs/>
          <w:color w:val="000000"/>
          <w:kern w:val="2"/>
          <w:sz w:val="28"/>
          <w:szCs w:val="28"/>
          <w:lang w:eastAsia="zh-CN" w:bidi="hi-IN"/>
        </w:rPr>
        <w:t>от _____________ № ________</w:t>
      </w:r>
    </w:p>
    <w:p w:rsidR="007D0E9D" w:rsidRDefault="007D0E9D" w:rsidP="007D0E9D">
      <w:pPr>
        <w:suppressAutoHyphens/>
        <w:jc w:val="both"/>
        <w:rPr>
          <w:rFonts w:eastAsia="SimSun"/>
          <w:color w:val="000000"/>
          <w:kern w:val="2"/>
          <w:sz w:val="28"/>
          <w:szCs w:val="28"/>
          <w:lang w:eastAsia="zh-CN" w:bidi="hi-IN"/>
        </w:rPr>
      </w:pP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Администрация города Джанкоя сообщает, что 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w:t>
      </w:r>
    </w:p>
    <w:p w:rsidR="007D0E9D" w:rsidRDefault="007D0E9D" w:rsidP="007D0E9D">
      <w:pPr>
        <w:suppressAutoHyphens/>
        <w:jc w:val="center"/>
        <w:rPr>
          <w:rFonts w:eastAsia="SimSun"/>
          <w:color w:val="000000"/>
          <w:kern w:val="2"/>
          <w:sz w:val="20"/>
          <w:szCs w:val="28"/>
          <w:lang w:eastAsia="zh-CN" w:bidi="hi-IN"/>
        </w:rPr>
      </w:pPr>
      <w:proofErr w:type="gramStart"/>
      <w:r>
        <w:rPr>
          <w:rFonts w:eastAsia="SimSun"/>
          <w:color w:val="000000"/>
          <w:kern w:val="2"/>
          <w:sz w:val="20"/>
          <w:szCs w:val="28"/>
          <w:lang w:eastAsia="zh-CN" w:bidi="hi-IN"/>
        </w:rPr>
        <w:t>(Ф.И.О. заявителя в дательном падеже, наименование, номер и дата выдачи документа,</w:t>
      </w:r>
      <w:proofErr w:type="gramEnd"/>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w:t>
      </w:r>
    </w:p>
    <w:p w:rsidR="007D0E9D" w:rsidRDefault="007D0E9D" w:rsidP="007D0E9D">
      <w:pPr>
        <w:suppressAutoHyphens/>
        <w:jc w:val="center"/>
        <w:rPr>
          <w:rFonts w:eastAsia="SimSun"/>
          <w:color w:val="000000"/>
          <w:kern w:val="2"/>
          <w:sz w:val="20"/>
          <w:szCs w:val="28"/>
          <w:lang w:eastAsia="zh-CN" w:bidi="hi-IN"/>
        </w:rPr>
      </w:pPr>
      <w:proofErr w:type="gramStart"/>
      <w:r>
        <w:rPr>
          <w:rFonts w:eastAsia="SimSun"/>
          <w:color w:val="000000"/>
          <w:kern w:val="2"/>
          <w:sz w:val="20"/>
          <w:szCs w:val="28"/>
          <w:lang w:eastAsia="zh-CN" w:bidi="hi-IN"/>
        </w:rPr>
        <w:t>подтверждающего личность, почтовый адрес – для физического лица;</w:t>
      </w:r>
      <w:proofErr w:type="gramEnd"/>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w:t>
      </w:r>
    </w:p>
    <w:p w:rsidR="007D0E9D" w:rsidRDefault="007D0E9D" w:rsidP="007D0E9D">
      <w:pPr>
        <w:suppressAutoHyphens/>
        <w:jc w:val="center"/>
        <w:rPr>
          <w:rFonts w:eastAsia="SimSun"/>
          <w:color w:val="000000"/>
          <w:kern w:val="2"/>
          <w:sz w:val="20"/>
          <w:szCs w:val="28"/>
          <w:lang w:eastAsia="zh-CN" w:bidi="hi-IN"/>
        </w:rPr>
      </w:pPr>
      <w:r>
        <w:rPr>
          <w:rFonts w:eastAsia="SimSun"/>
          <w:color w:val="000000"/>
          <w:kern w:val="2"/>
          <w:sz w:val="20"/>
          <w:szCs w:val="28"/>
          <w:lang w:eastAsia="zh-CN" w:bidi="hi-IN"/>
        </w:rPr>
        <w:t>полное наименование, ИНН, КПП,</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______________________________________________________________________</w:t>
      </w:r>
    </w:p>
    <w:p w:rsidR="007D0E9D" w:rsidRDefault="007D0E9D" w:rsidP="007D0E9D">
      <w:pPr>
        <w:suppressAutoHyphens/>
        <w:jc w:val="center"/>
        <w:rPr>
          <w:rFonts w:eastAsia="SimSun"/>
          <w:color w:val="000000"/>
          <w:kern w:val="2"/>
          <w:sz w:val="20"/>
          <w:szCs w:val="28"/>
          <w:lang w:eastAsia="zh-CN" w:bidi="hi-IN"/>
        </w:rPr>
      </w:pPr>
      <w:r>
        <w:rPr>
          <w:rFonts w:eastAsia="SimSun"/>
          <w:color w:val="000000"/>
          <w:kern w:val="2"/>
          <w:sz w:val="20"/>
          <w:szCs w:val="28"/>
          <w:lang w:eastAsia="zh-CN" w:bidi="hi-IN"/>
        </w:rPr>
        <w:t>почтовый адрес – для юридического лица)</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 xml:space="preserve">руководствуясь статьей 57.3 Градостроительного кодекса Российской Федерации и на основании пункта 13.2 Административного регламента предоставления муниципальной услуги, </w:t>
      </w:r>
      <w:r>
        <w:rPr>
          <w:rFonts w:eastAsia="SimSun"/>
          <w:color w:val="000000"/>
          <w:kern w:val="2"/>
          <w:sz w:val="28"/>
          <w:szCs w:val="28"/>
          <w:u w:val="single"/>
          <w:lang w:eastAsia="zh-CN" w:bidi="hi-IN"/>
        </w:rPr>
        <w:t>отказано в выдаче градостроительного плана земельного участка</w:t>
      </w:r>
      <w:r>
        <w:rPr>
          <w:rFonts w:eastAsia="SimSun"/>
          <w:color w:val="000000"/>
          <w:kern w:val="2"/>
          <w:sz w:val="28"/>
          <w:szCs w:val="28"/>
          <w:lang w:eastAsia="zh-CN" w:bidi="hi-IN"/>
        </w:rPr>
        <w:t>, расположенного по адресу: 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w:t>
      </w:r>
    </w:p>
    <w:p w:rsidR="007D0E9D" w:rsidRDefault="007D0E9D" w:rsidP="007D0E9D">
      <w:pPr>
        <w:suppressAutoHyphens/>
        <w:jc w:val="center"/>
        <w:rPr>
          <w:rFonts w:eastAsia="SimSun"/>
          <w:color w:val="000000"/>
          <w:kern w:val="2"/>
          <w:sz w:val="28"/>
          <w:szCs w:val="28"/>
          <w:lang w:eastAsia="zh-CN" w:bidi="hi-IN"/>
        </w:rPr>
      </w:pPr>
      <w:r>
        <w:rPr>
          <w:rFonts w:eastAsia="SimSun"/>
          <w:color w:val="000000"/>
          <w:kern w:val="2"/>
          <w:sz w:val="20"/>
          <w:szCs w:val="28"/>
          <w:lang w:eastAsia="zh-CN" w:bidi="hi-IN"/>
        </w:rPr>
        <w:t>(адрес земельного участка в соответствии с государственным адресным реестром)</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 xml:space="preserve">в связи </w:t>
      </w:r>
      <w:proofErr w:type="gramStart"/>
      <w:r>
        <w:rPr>
          <w:rFonts w:eastAsia="SimSun"/>
          <w:color w:val="000000"/>
          <w:kern w:val="2"/>
          <w:sz w:val="28"/>
          <w:szCs w:val="28"/>
          <w:lang w:eastAsia="zh-CN" w:bidi="hi-IN"/>
        </w:rPr>
        <w:t>с</w:t>
      </w:r>
      <w:proofErr w:type="gramEnd"/>
      <w:r>
        <w:rPr>
          <w:rFonts w:eastAsia="SimSun"/>
          <w:color w:val="000000"/>
          <w:kern w:val="2"/>
          <w:sz w:val="28"/>
          <w:szCs w:val="28"/>
          <w:lang w:eastAsia="zh-CN" w:bidi="hi-IN"/>
        </w:rPr>
        <w:t xml:space="preserve"> _____________________________________________________________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_____________________________________________________________________</w:t>
      </w:r>
    </w:p>
    <w:p w:rsidR="007D0E9D" w:rsidRDefault="007D0E9D" w:rsidP="007D0E9D">
      <w:pPr>
        <w:suppressAutoHyphens/>
        <w:jc w:val="center"/>
        <w:rPr>
          <w:rFonts w:eastAsia="SimSun"/>
          <w:color w:val="000000"/>
          <w:kern w:val="2"/>
          <w:sz w:val="28"/>
          <w:szCs w:val="28"/>
          <w:lang w:eastAsia="zh-CN" w:bidi="hi-IN"/>
        </w:rPr>
      </w:pPr>
      <w:r>
        <w:rPr>
          <w:rFonts w:eastAsia="SimSun"/>
          <w:color w:val="000000"/>
          <w:kern w:val="2"/>
          <w:sz w:val="20"/>
          <w:szCs w:val="28"/>
          <w:lang w:eastAsia="zh-CN" w:bidi="hi-IN"/>
        </w:rPr>
        <w:t>(основание отказа)</w:t>
      </w:r>
    </w:p>
    <w:p w:rsidR="007D0E9D" w:rsidRDefault="007D0E9D" w:rsidP="007D0E9D">
      <w:pPr>
        <w:suppressAutoHyphens/>
        <w:jc w:val="center"/>
        <w:rPr>
          <w:rFonts w:eastAsia="SimSun"/>
          <w:color w:val="000000"/>
          <w:kern w:val="2"/>
          <w:sz w:val="28"/>
          <w:szCs w:val="28"/>
          <w:lang w:eastAsia="zh-CN" w:bidi="hi-IN"/>
        </w:rPr>
      </w:pP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w:t>
      </w:r>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8"/>
          <w:szCs w:val="28"/>
          <w:lang w:eastAsia="zh-CN" w:bidi="hi-IN"/>
        </w:rPr>
        <w:t>__________________________________                                   ________________</w:t>
      </w:r>
    </w:p>
    <w:p w:rsidR="007D0E9D" w:rsidRDefault="007D0E9D" w:rsidP="007D0E9D">
      <w:pPr>
        <w:suppressAutoHyphens/>
        <w:jc w:val="both"/>
        <w:rPr>
          <w:rFonts w:eastAsia="SimSun"/>
          <w:color w:val="000000"/>
          <w:kern w:val="2"/>
          <w:sz w:val="20"/>
          <w:szCs w:val="28"/>
          <w:lang w:eastAsia="zh-CN" w:bidi="hi-IN"/>
        </w:rPr>
      </w:pPr>
      <w:r>
        <w:rPr>
          <w:rFonts w:eastAsia="SimSun"/>
          <w:color w:val="000000"/>
          <w:kern w:val="2"/>
          <w:sz w:val="28"/>
          <w:szCs w:val="28"/>
          <w:lang w:eastAsia="zh-CN" w:bidi="hi-IN"/>
        </w:rPr>
        <w:tab/>
      </w:r>
      <w:proofErr w:type="gramStart"/>
      <w:r>
        <w:rPr>
          <w:rFonts w:eastAsia="SimSun"/>
          <w:color w:val="000000"/>
          <w:kern w:val="2"/>
          <w:sz w:val="20"/>
          <w:szCs w:val="28"/>
          <w:lang w:eastAsia="zh-CN" w:bidi="hi-IN"/>
        </w:rPr>
        <w:t>(уполномоченное должностное лицо</w:t>
      </w:r>
      <w:r>
        <w:rPr>
          <w:rFonts w:eastAsia="SimSun"/>
          <w:color w:val="000000"/>
          <w:kern w:val="2"/>
          <w:sz w:val="20"/>
          <w:szCs w:val="28"/>
          <w:lang w:eastAsia="zh-CN" w:bidi="hi-IN"/>
        </w:rPr>
        <w:tab/>
      </w:r>
      <w:r>
        <w:rPr>
          <w:rFonts w:eastAsia="SimSun"/>
          <w:color w:val="000000"/>
          <w:kern w:val="2"/>
          <w:sz w:val="20"/>
          <w:szCs w:val="28"/>
          <w:lang w:eastAsia="zh-CN" w:bidi="hi-IN"/>
        </w:rPr>
        <w:tab/>
      </w:r>
      <w:r>
        <w:rPr>
          <w:rFonts w:eastAsia="SimSun"/>
          <w:color w:val="000000"/>
          <w:kern w:val="2"/>
          <w:sz w:val="20"/>
          <w:szCs w:val="28"/>
          <w:lang w:eastAsia="zh-CN" w:bidi="hi-IN"/>
        </w:rPr>
        <w:tab/>
      </w:r>
      <w:r>
        <w:rPr>
          <w:rFonts w:eastAsia="SimSun"/>
          <w:color w:val="000000"/>
          <w:kern w:val="2"/>
          <w:sz w:val="20"/>
          <w:szCs w:val="28"/>
          <w:lang w:eastAsia="zh-CN" w:bidi="hi-IN"/>
        </w:rPr>
        <w:tab/>
      </w:r>
      <w:r>
        <w:rPr>
          <w:rFonts w:eastAsia="SimSun"/>
          <w:color w:val="000000"/>
          <w:kern w:val="2"/>
          <w:sz w:val="20"/>
          <w:szCs w:val="28"/>
          <w:lang w:eastAsia="zh-CN" w:bidi="hi-IN"/>
        </w:rPr>
        <w:tab/>
      </w:r>
      <w:r>
        <w:rPr>
          <w:rFonts w:eastAsia="SimSun"/>
          <w:color w:val="000000"/>
          <w:kern w:val="2"/>
          <w:sz w:val="20"/>
          <w:szCs w:val="28"/>
          <w:lang w:eastAsia="zh-CN" w:bidi="hi-IN"/>
        </w:rPr>
        <w:tab/>
      </w:r>
      <w:r>
        <w:rPr>
          <w:rFonts w:eastAsia="SimSun"/>
          <w:color w:val="000000"/>
          <w:kern w:val="2"/>
          <w:sz w:val="20"/>
          <w:szCs w:val="28"/>
          <w:lang w:eastAsia="zh-CN" w:bidi="hi-IN"/>
        </w:rPr>
        <w:tab/>
        <w:t>(подпись)</w:t>
      </w:r>
      <w:proofErr w:type="gramEnd"/>
    </w:p>
    <w:p w:rsidR="007D0E9D" w:rsidRDefault="007D0E9D" w:rsidP="007D0E9D">
      <w:pPr>
        <w:suppressAutoHyphens/>
        <w:jc w:val="both"/>
        <w:rPr>
          <w:rFonts w:eastAsia="SimSun"/>
          <w:color w:val="000000"/>
          <w:kern w:val="2"/>
          <w:sz w:val="28"/>
          <w:szCs w:val="28"/>
          <w:lang w:eastAsia="zh-CN" w:bidi="hi-IN"/>
        </w:rPr>
      </w:pPr>
      <w:r>
        <w:rPr>
          <w:rFonts w:eastAsia="SimSun"/>
          <w:color w:val="000000"/>
          <w:kern w:val="2"/>
          <w:sz w:val="20"/>
          <w:szCs w:val="28"/>
          <w:lang w:eastAsia="zh-CN" w:bidi="hi-IN"/>
        </w:rPr>
        <w:tab/>
        <w:t xml:space="preserve">        администрации г. Джанкоя)</w:t>
      </w:r>
      <w:r>
        <w:rPr>
          <w:rFonts w:eastAsia="SimSun"/>
          <w:color w:val="000000"/>
          <w:kern w:val="2"/>
          <w:sz w:val="28"/>
          <w:szCs w:val="28"/>
          <w:lang w:eastAsia="zh-CN" w:bidi="hi-IN"/>
        </w:rPr>
        <w:tab/>
      </w:r>
      <w:r>
        <w:rPr>
          <w:rFonts w:eastAsia="SimSun"/>
          <w:color w:val="000000"/>
          <w:kern w:val="2"/>
          <w:sz w:val="28"/>
          <w:szCs w:val="28"/>
          <w:lang w:eastAsia="zh-CN" w:bidi="hi-IN"/>
        </w:rPr>
        <w:tab/>
      </w:r>
      <w:r>
        <w:rPr>
          <w:rFonts w:eastAsia="SimSun"/>
          <w:color w:val="000000"/>
          <w:kern w:val="2"/>
          <w:sz w:val="28"/>
          <w:szCs w:val="28"/>
          <w:lang w:eastAsia="zh-CN" w:bidi="hi-IN"/>
        </w:rPr>
        <w:tab/>
      </w:r>
      <w:r>
        <w:rPr>
          <w:rFonts w:eastAsia="SimSun"/>
          <w:color w:val="000000"/>
          <w:kern w:val="2"/>
          <w:sz w:val="28"/>
          <w:szCs w:val="28"/>
          <w:lang w:eastAsia="zh-CN" w:bidi="hi-IN"/>
        </w:rPr>
        <w:tab/>
        <w:t xml:space="preserve">     М.П.</w:t>
      </w:r>
    </w:p>
    <w:p w:rsidR="007D0E9D" w:rsidRDefault="007D0E9D" w:rsidP="007D0E9D">
      <w:pPr>
        <w:suppressAutoHyphens/>
        <w:jc w:val="both"/>
        <w:rPr>
          <w:rFonts w:eastAsia="SimSun"/>
          <w:color w:val="000000"/>
          <w:kern w:val="2"/>
          <w:sz w:val="28"/>
          <w:szCs w:val="28"/>
          <w:lang w:eastAsia="zh-CN" w:bidi="hi-IN"/>
        </w:rPr>
      </w:pPr>
    </w:p>
    <w:p w:rsidR="007D0E9D" w:rsidRDefault="007D0E9D" w:rsidP="007D0E9D">
      <w:pPr>
        <w:rPr>
          <w:rFonts w:eastAsia="SimSun"/>
          <w:color w:val="000000"/>
          <w:kern w:val="2"/>
          <w:sz w:val="28"/>
          <w:szCs w:val="28"/>
          <w:lang w:eastAsia="zh-CN" w:bidi="hi-IN"/>
        </w:rPr>
        <w:sectPr w:rsidR="007D0E9D" w:rsidSect="007D0E9D">
          <w:pgSz w:w="11906" w:h="16838"/>
          <w:pgMar w:top="992" w:right="567" w:bottom="992" w:left="1134" w:header="709" w:footer="709" w:gutter="0"/>
          <w:cols w:space="720"/>
        </w:sectPr>
      </w:pPr>
    </w:p>
    <w:p w:rsidR="007D0E9D" w:rsidRPr="007D0E9D" w:rsidRDefault="007D0E9D" w:rsidP="007D0E9D">
      <w:pPr>
        <w:pStyle w:val="ac"/>
        <w:ind w:left="9072"/>
        <w:jc w:val="both"/>
        <w:rPr>
          <w:rFonts w:ascii="Times New Roman" w:hAnsi="Times New Roman"/>
          <w:sz w:val="24"/>
          <w:szCs w:val="24"/>
        </w:rPr>
      </w:pPr>
      <w:r w:rsidRPr="007D0E9D">
        <w:rPr>
          <w:rFonts w:ascii="Times New Roman" w:hAnsi="Times New Roman"/>
          <w:sz w:val="24"/>
          <w:szCs w:val="24"/>
        </w:rPr>
        <w:lastRenderedPageBreak/>
        <w:t>Приложение 5</w:t>
      </w:r>
    </w:p>
    <w:p w:rsidR="007D0E9D" w:rsidRPr="007D0E9D" w:rsidRDefault="007D0E9D" w:rsidP="007D0E9D">
      <w:pPr>
        <w:pStyle w:val="ac"/>
        <w:ind w:left="9072"/>
        <w:jc w:val="both"/>
        <w:rPr>
          <w:rFonts w:ascii="Times New Roman" w:hAnsi="Times New Roman"/>
          <w:sz w:val="24"/>
          <w:szCs w:val="24"/>
        </w:rPr>
      </w:pPr>
      <w:r w:rsidRPr="007D0E9D">
        <w:rPr>
          <w:rFonts w:ascii="Times New Roman" w:hAnsi="Times New Roman"/>
          <w:sz w:val="24"/>
          <w:szCs w:val="24"/>
        </w:rPr>
        <w:t>к административному регламенту предоставления муниципальной услуги «Предоставление градостроительного плана земельного участка»</w:t>
      </w:r>
    </w:p>
    <w:p w:rsidR="007D0E9D" w:rsidRDefault="007D0E9D" w:rsidP="007D0E9D">
      <w:pPr>
        <w:suppressAutoHyphens/>
        <w:jc w:val="both"/>
        <w:rPr>
          <w:rFonts w:eastAsia="SimSun"/>
          <w:color w:val="000000"/>
          <w:kern w:val="2"/>
          <w:sz w:val="28"/>
          <w:szCs w:val="28"/>
          <w:lang w:eastAsia="zh-CN" w:bidi="hi-IN"/>
        </w:rPr>
      </w:pPr>
    </w:p>
    <w:p w:rsidR="007D0E9D" w:rsidRDefault="007D0E9D" w:rsidP="007D0E9D">
      <w:pPr>
        <w:suppressAutoHyphens/>
        <w:jc w:val="center"/>
        <w:rPr>
          <w:rFonts w:eastAsia="SimSun"/>
          <w:b/>
          <w:color w:val="000000"/>
          <w:kern w:val="2"/>
          <w:sz w:val="28"/>
          <w:szCs w:val="28"/>
          <w:lang w:eastAsia="zh-CN" w:bidi="hi-IN"/>
        </w:rPr>
      </w:pPr>
      <w:r>
        <w:rPr>
          <w:rFonts w:eastAsia="SimSun"/>
          <w:b/>
          <w:color w:val="000000"/>
          <w:kern w:val="2"/>
          <w:sz w:val="28"/>
          <w:szCs w:val="28"/>
          <w:lang w:eastAsia="zh-CN" w:bidi="hi-IN"/>
        </w:rPr>
        <w:t>ЖУРНАЛ</w:t>
      </w:r>
    </w:p>
    <w:p w:rsidR="007D0E9D" w:rsidRDefault="007D0E9D" w:rsidP="007D0E9D">
      <w:pPr>
        <w:suppressAutoHyphens/>
        <w:jc w:val="center"/>
        <w:rPr>
          <w:rFonts w:eastAsia="SimSun"/>
          <w:color w:val="000000"/>
          <w:kern w:val="2"/>
          <w:sz w:val="28"/>
          <w:szCs w:val="28"/>
          <w:lang w:eastAsia="zh-CN" w:bidi="hi-IN"/>
        </w:rPr>
      </w:pPr>
      <w:r>
        <w:rPr>
          <w:rFonts w:eastAsia="SimSun"/>
          <w:b/>
          <w:color w:val="000000"/>
          <w:kern w:val="2"/>
          <w:sz w:val="28"/>
          <w:szCs w:val="28"/>
          <w:lang w:eastAsia="zh-CN" w:bidi="hi-IN"/>
        </w:rPr>
        <w:t>регистрации градостроительных планов земельных участков</w:t>
      </w:r>
    </w:p>
    <w:p w:rsidR="007D0E9D" w:rsidRDefault="007D0E9D" w:rsidP="007D0E9D">
      <w:pPr>
        <w:suppressAutoHyphens/>
        <w:rPr>
          <w:rFonts w:eastAsia="SimSun"/>
          <w:b/>
          <w:color w:val="000000"/>
          <w:kern w:val="2"/>
          <w:sz w:val="28"/>
          <w:szCs w:val="28"/>
          <w:lang w:eastAsia="zh-CN" w:bidi="hi-IN"/>
        </w:rPr>
      </w:pPr>
    </w:p>
    <w:tbl>
      <w:tblPr>
        <w:tblW w:w="14490" w:type="dxa"/>
        <w:tblInd w:w="-55" w:type="dxa"/>
        <w:tblLayout w:type="fixed"/>
        <w:tblLook w:val="04A0" w:firstRow="1" w:lastRow="0" w:firstColumn="1" w:lastColumn="0" w:noHBand="0" w:noVBand="1"/>
      </w:tblPr>
      <w:tblGrid>
        <w:gridCol w:w="1015"/>
        <w:gridCol w:w="2269"/>
        <w:gridCol w:w="3120"/>
        <w:gridCol w:w="2787"/>
        <w:gridCol w:w="2874"/>
        <w:gridCol w:w="2425"/>
      </w:tblGrid>
      <w:tr w:rsidR="007D0E9D" w:rsidTr="007D0E9D">
        <w:trPr>
          <w:trHeight w:val="1065"/>
        </w:trPr>
        <w:tc>
          <w:tcPr>
            <w:tcW w:w="1014" w:type="dxa"/>
            <w:tcBorders>
              <w:top w:val="single" w:sz="4" w:space="0" w:color="000000"/>
              <w:left w:val="single" w:sz="4" w:space="0" w:color="000000"/>
              <w:bottom w:val="single" w:sz="4" w:space="0" w:color="000000"/>
              <w:right w:val="nil"/>
            </w:tcBorders>
            <w:vAlign w:val="center"/>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Номер ГПЗУ</w:t>
            </w:r>
          </w:p>
        </w:tc>
        <w:tc>
          <w:tcPr>
            <w:tcW w:w="2268" w:type="dxa"/>
            <w:tcBorders>
              <w:top w:val="single" w:sz="4" w:space="0" w:color="000000"/>
              <w:left w:val="single" w:sz="4" w:space="0" w:color="000000"/>
              <w:bottom w:val="single" w:sz="4" w:space="0" w:color="000000"/>
              <w:right w:val="nil"/>
            </w:tcBorders>
            <w:vAlign w:val="center"/>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Дата поступления заявления</w:t>
            </w:r>
          </w:p>
        </w:tc>
        <w:tc>
          <w:tcPr>
            <w:tcW w:w="3118" w:type="dxa"/>
            <w:tcBorders>
              <w:top w:val="single" w:sz="4" w:space="0" w:color="000000"/>
              <w:left w:val="single" w:sz="4" w:space="0" w:color="000000"/>
              <w:bottom w:val="single" w:sz="4" w:space="0" w:color="000000"/>
              <w:right w:val="nil"/>
            </w:tcBorders>
            <w:vAlign w:val="center"/>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Наименование объекта</w:t>
            </w:r>
          </w:p>
        </w:tc>
        <w:tc>
          <w:tcPr>
            <w:tcW w:w="2786" w:type="dxa"/>
            <w:tcBorders>
              <w:top w:val="single" w:sz="4" w:space="0" w:color="000000"/>
              <w:left w:val="single" w:sz="4" w:space="0" w:color="000000"/>
              <w:bottom w:val="single" w:sz="4" w:space="0" w:color="000000"/>
              <w:right w:val="nil"/>
            </w:tcBorders>
            <w:vAlign w:val="center"/>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Адрес объекта</w:t>
            </w:r>
          </w:p>
        </w:tc>
        <w:tc>
          <w:tcPr>
            <w:tcW w:w="2873" w:type="dxa"/>
            <w:tcBorders>
              <w:top w:val="single" w:sz="4" w:space="0" w:color="000000"/>
              <w:left w:val="single" w:sz="4" w:space="0" w:color="000000"/>
              <w:bottom w:val="single" w:sz="4" w:space="0" w:color="000000"/>
              <w:right w:val="nil"/>
            </w:tcBorders>
            <w:vAlign w:val="center"/>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Ф.И.О. лица,</w:t>
            </w:r>
          </w:p>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получившего ГПЗУ</w:t>
            </w:r>
          </w:p>
        </w:tc>
        <w:tc>
          <w:tcPr>
            <w:tcW w:w="2424" w:type="dxa"/>
            <w:tcBorders>
              <w:top w:val="single" w:sz="4" w:space="0" w:color="000000"/>
              <w:left w:val="single" w:sz="4" w:space="0" w:color="000000"/>
              <w:bottom w:val="single" w:sz="4" w:space="0" w:color="000000"/>
              <w:right w:val="single" w:sz="4" w:space="0" w:color="000000"/>
            </w:tcBorders>
            <w:vAlign w:val="center"/>
            <w:hideMark/>
          </w:tcPr>
          <w:p w:rsidR="007D0E9D" w:rsidRDefault="007D0E9D">
            <w:pPr>
              <w:suppressAutoHyphens/>
              <w:jc w:val="center"/>
              <w:rPr>
                <w:rFonts w:eastAsia="SimSun"/>
                <w:color w:val="000000"/>
                <w:kern w:val="2"/>
                <w:sz w:val="28"/>
                <w:szCs w:val="28"/>
                <w:lang w:eastAsia="zh-CN" w:bidi="hi-IN"/>
              </w:rPr>
            </w:pPr>
            <w:r>
              <w:rPr>
                <w:rFonts w:eastAsia="SimSun"/>
                <w:color w:val="000000"/>
                <w:kern w:val="2"/>
                <w:sz w:val="28"/>
                <w:szCs w:val="28"/>
                <w:lang w:eastAsia="zh-CN" w:bidi="hi-IN"/>
              </w:rPr>
              <w:t>Дата и подпись в получении</w:t>
            </w:r>
          </w:p>
        </w:tc>
      </w:tr>
      <w:tr w:rsidR="007D0E9D" w:rsidTr="007D0E9D">
        <w:trPr>
          <w:trHeight w:val="283"/>
        </w:trPr>
        <w:tc>
          <w:tcPr>
            <w:tcW w:w="1014" w:type="dxa"/>
            <w:tcBorders>
              <w:top w:val="single" w:sz="4" w:space="0" w:color="000000"/>
              <w:left w:val="single" w:sz="4" w:space="0" w:color="000000"/>
              <w:bottom w:val="single" w:sz="4" w:space="0" w:color="000000"/>
              <w:right w:val="nil"/>
            </w:tcBorders>
            <w:vAlign w:val="center"/>
            <w:hideMark/>
          </w:tcPr>
          <w:p w:rsidR="007D0E9D" w:rsidRDefault="007D0E9D">
            <w:pPr>
              <w:suppressAutoHyphens/>
              <w:snapToGrid w:val="0"/>
              <w:jc w:val="center"/>
              <w:rPr>
                <w:rFonts w:eastAsia="SimSun"/>
                <w:color w:val="000000"/>
                <w:kern w:val="2"/>
                <w:sz w:val="28"/>
                <w:szCs w:val="28"/>
                <w:lang w:eastAsia="zh-CN" w:bidi="hi-IN"/>
              </w:rPr>
            </w:pPr>
            <w:r>
              <w:rPr>
                <w:rFonts w:eastAsia="SimSun"/>
                <w:color w:val="000000"/>
                <w:kern w:val="2"/>
                <w:sz w:val="28"/>
                <w:szCs w:val="28"/>
                <w:lang w:eastAsia="zh-CN" w:bidi="hi-IN"/>
              </w:rPr>
              <w:t>1</w:t>
            </w:r>
          </w:p>
        </w:tc>
        <w:tc>
          <w:tcPr>
            <w:tcW w:w="2268" w:type="dxa"/>
            <w:tcBorders>
              <w:top w:val="single" w:sz="4" w:space="0" w:color="000000"/>
              <w:left w:val="single" w:sz="4" w:space="0" w:color="000000"/>
              <w:bottom w:val="single" w:sz="4" w:space="0" w:color="000000"/>
              <w:right w:val="nil"/>
            </w:tcBorders>
            <w:vAlign w:val="center"/>
            <w:hideMark/>
          </w:tcPr>
          <w:p w:rsidR="007D0E9D" w:rsidRDefault="007D0E9D">
            <w:pPr>
              <w:suppressAutoHyphens/>
              <w:snapToGrid w:val="0"/>
              <w:jc w:val="center"/>
              <w:rPr>
                <w:rFonts w:eastAsia="SimSun"/>
                <w:color w:val="000000"/>
                <w:kern w:val="2"/>
                <w:sz w:val="28"/>
                <w:szCs w:val="28"/>
                <w:lang w:eastAsia="zh-CN" w:bidi="hi-IN"/>
              </w:rPr>
            </w:pPr>
            <w:r>
              <w:rPr>
                <w:rFonts w:eastAsia="SimSun"/>
                <w:color w:val="000000"/>
                <w:kern w:val="2"/>
                <w:sz w:val="28"/>
                <w:szCs w:val="28"/>
                <w:lang w:eastAsia="zh-CN" w:bidi="hi-IN"/>
              </w:rPr>
              <w:t>2</w:t>
            </w:r>
          </w:p>
        </w:tc>
        <w:tc>
          <w:tcPr>
            <w:tcW w:w="3118" w:type="dxa"/>
            <w:tcBorders>
              <w:top w:val="single" w:sz="4" w:space="0" w:color="000000"/>
              <w:left w:val="single" w:sz="4" w:space="0" w:color="000000"/>
              <w:bottom w:val="single" w:sz="4" w:space="0" w:color="000000"/>
              <w:right w:val="nil"/>
            </w:tcBorders>
            <w:vAlign w:val="center"/>
            <w:hideMark/>
          </w:tcPr>
          <w:p w:rsidR="007D0E9D" w:rsidRDefault="007D0E9D">
            <w:pPr>
              <w:suppressAutoHyphens/>
              <w:snapToGrid w:val="0"/>
              <w:jc w:val="center"/>
              <w:rPr>
                <w:rFonts w:eastAsia="SimSun"/>
                <w:color w:val="000000"/>
                <w:kern w:val="2"/>
                <w:sz w:val="28"/>
                <w:szCs w:val="28"/>
                <w:lang w:eastAsia="zh-CN" w:bidi="hi-IN"/>
              </w:rPr>
            </w:pPr>
            <w:r>
              <w:rPr>
                <w:rFonts w:eastAsia="SimSun"/>
                <w:color w:val="000000"/>
                <w:kern w:val="2"/>
                <w:sz w:val="28"/>
                <w:szCs w:val="28"/>
                <w:lang w:eastAsia="zh-CN" w:bidi="hi-IN"/>
              </w:rPr>
              <w:t>3</w:t>
            </w:r>
          </w:p>
        </w:tc>
        <w:tc>
          <w:tcPr>
            <w:tcW w:w="2786" w:type="dxa"/>
            <w:tcBorders>
              <w:top w:val="single" w:sz="4" w:space="0" w:color="000000"/>
              <w:left w:val="single" w:sz="4" w:space="0" w:color="000000"/>
              <w:bottom w:val="single" w:sz="4" w:space="0" w:color="000000"/>
              <w:right w:val="nil"/>
            </w:tcBorders>
            <w:vAlign w:val="center"/>
            <w:hideMark/>
          </w:tcPr>
          <w:p w:rsidR="007D0E9D" w:rsidRDefault="007D0E9D">
            <w:pPr>
              <w:suppressAutoHyphens/>
              <w:snapToGrid w:val="0"/>
              <w:jc w:val="center"/>
              <w:rPr>
                <w:rFonts w:eastAsia="SimSun"/>
                <w:color w:val="000000"/>
                <w:kern w:val="2"/>
                <w:sz w:val="28"/>
                <w:szCs w:val="28"/>
                <w:lang w:eastAsia="zh-CN" w:bidi="hi-IN"/>
              </w:rPr>
            </w:pPr>
            <w:r>
              <w:rPr>
                <w:rFonts w:eastAsia="SimSun"/>
                <w:color w:val="000000"/>
                <w:kern w:val="2"/>
                <w:sz w:val="28"/>
                <w:szCs w:val="28"/>
                <w:lang w:eastAsia="zh-CN" w:bidi="hi-IN"/>
              </w:rPr>
              <w:t>4</w:t>
            </w:r>
          </w:p>
        </w:tc>
        <w:tc>
          <w:tcPr>
            <w:tcW w:w="2873" w:type="dxa"/>
            <w:tcBorders>
              <w:top w:val="single" w:sz="4" w:space="0" w:color="000000"/>
              <w:left w:val="single" w:sz="4" w:space="0" w:color="000000"/>
              <w:bottom w:val="single" w:sz="4" w:space="0" w:color="000000"/>
              <w:right w:val="nil"/>
            </w:tcBorders>
            <w:vAlign w:val="center"/>
            <w:hideMark/>
          </w:tcPr>
          <w:p w:rsidR="007D0E9D" w:rsidRDefault="007D0E9D">
            <w:pPr>
              <w:suppressAutoHyphens/>
              <w:snapToGrid w:val="0"/>
              <w:jc w:val="center"/>
              <w:rPr>
                <w:rFonts w:eastAsia="SimSun"/>
                <w:color w:val="000000"/>
                <w:kern w:val="2"/>
                <w:sz w:val="28"/>
                <w:szCs w:val="28"/>
                <w:lang w:eastAsia="zh-CN" w:bidi="hi-IN"/>
              </w:rPr>
            </w:pPr>
            <w:r>
              <w:rPr>
                <w:rFonts w:eastAsia="SimSun"/>
                <w:color w:val="000000"/>
                <w:kern w:val="2"/>
                <w:sz w:val="28"/>
                <w:szCs w:val="28"/>
                <w:lang w:eastAsia="zh-CN" w:bidi="hi-IN"/>
              </w:rPr>
              <w:t>5</w:t>
            </w:r>
          </w:p>
        </w:tc>
        <w:tc>
          <w:tcPr>
            <w:tcW w:w="2424" w:type="dxa"/>
            <w:tcBorders>
              <w:top w:val="single" w:sz="4" w:space="0" w:color="000000"/>
              <w:left w:val="single" w:sz="4" w:space="0" w:color="000000"/>
              <w:bottom w:val="single" w:sz="4" w:space="0" w:color="000000"/>
              <w:right w:val="single" w:sz="4" w:space="0" w:color="000000"/>
            </w:tcBorders>
            <w:vAlign w:val="center"/>
            <w:hideMark/>
          </w:tcPr>
          <w:p w:rsidR="007D0E9D" w:rsidRDefault="007D0E9D">
            <w:pPr>
              <w:suppressAutoHyphens/>
              <w:snapToGrid w:val="0"/>
              <w:jc w:val="center"/>
              <w:rPr>
                <w:rFonts w:eastAsia="SimSun"/>
                <w:color w:val="000000"/>
                <w:kern w:val="2"/>
                <w:sz w:val="28"/>
                <w:szCs w:val="28"/>
                <w:lang w:eastAsia="zh-CN" w:bidi="hi-IN"/>
              </w:rPr>
            </w:pPr>
            <w:r>
              <w:rPr>
                <w:rFonts w:eastAsia="SimSun"/>
                <w:color w:val="000000"/>
                <w:kern w:val="2"/>
                <w:sz w:val="28"/>
                <w:szCs w:val="28"/>
                <w:lang w:eastAsia="zh-CN" w:bidi="hi-IN"/>
              </w:rPr>
              <w:t>6</w:t>
            </w:r>
          </w:p>
        </w:tc>
      </w:tr>
      <w:tr w:rsidR="007D0E9D" w:rsidTr="007D0E9D">
        <w:trPr>
          <w:trHeight w:val="565"/>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r w:rsidR="007D0E9D" w:rsidTr="007D0E9D">
        <w:trPr>
          <w:trHeight w:val="539"/>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r w:rsidR="007D0E9D" w:rsidTr="007D0E9D">
        <w:trPr>
          <w:trHeight w:val="539"/>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r w:rsidR="007D0E9D" w:rsidTr="007D0E9D">
        <w:trPr>
          <w:trHeight w:val="539"/>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r w:rsidR="007D0E9D" w:rsidTr="007D0E9D">
        <w:trPr>
          <w:trHeight w:val="565"/>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r w:rsidR="007D0E9D" w:rsidTr="007D0E9D">
        <w:trPr>
          <w:trHeight w:val="565"/>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r w:rsidR="007D0E9D" w:rsidTr="007D0E9D">
        <w:trPr>
          <w:trHeight w:val="565"/>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r w:rsidR="007D0E9D" w:rsidTr="007D0E9D">
        <w:trPr>
          <w:trHeight w:val="565"/>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r w:rsidR="007D0E9D" w:rsidTr="007D0E9D">
        <w:trPr>
          <w:trHeight w:val="565"/>
        </w:trPr>
        <w:tc>
          <w:tcPr>
            <w:tcW w:w="1014"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26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3118"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786"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873" w:type="dxa"/>
            <w:tcBorders>
              <w:top w:val="single" w:sz="4" w:space="0" w:color="000000"/>
              <w:left w:val="single" w:sz="4" w:space="0" w:color="000000"/>
              <w:bottom w:val="single" w:sz="4" w:space="0" w:color="000000"/>
              <w:right w:val="nil"/>
            </w:tcBorders>
            <w:vAlign w:val="center"/>
          </w:tcPr>
          <w:p w:rsidR="007D0E9D" w:rsidRDefault="007D0E9D">
            <w:pPr>
              <w:suppressAutoHyphens/>
              <w:snapToGrid w:val="0"/>
              <w:jc w:val="center"/>
              <w:rPr>
                <w:rFonts w:eastAsia="SimSun"/>
                <w:color w:val="000000"/>
                <w:kern w:val="2"/>
                <w:sz w:val="28"/>
                <w:szCs w:val="28"/>
                <w:lang w:eastAsia="zh-CN" w:bidi="hi-IN"/>
              </w:rPr>
            </w:pPr>
          </w:p>
        </w:tc>
        <w:tc>
          <w:tcPr>
            <w:tcW w:w="2424" w:type="dxa"/>
            <w:tcBorders>
              <w:top w:val="single" w:sz="4" w:space="0" w:color="000000"/>
              <w:left w:val="single" w:sz="4" w:space="0" w:color="000000"/>
              <w:bottom w:val="single" w:sz="4" w:space="0" w:color="000000"/>
              <w:right w:val="single" w:sz="4" w:space="0" w:color="000000"/>
            </w:tcBorders>
            <w:vAlign w:val="center"/>
          </w:tcPr>
          <w:p w:rsidR="007D0E9D" w:rsidRDefault="007D0E9D">
            <w:pPr>
              <w:suppressAutoHyphens/>
              <w:snapToGrid w:val="0"/>
              <w:jc w:val="center"/>
              <w:rPr>
                <w:rFonts w:eastAsia="SimSun"/>
                <w:color w:val="000000"/>
                <w:kern w:val="2"/>
                <w:sz w:val="28"/>
                <w:szCs w:val="28"/>
                <w:lang w:eastAsia="zh-CN" w:bidi="hi-IN"/>
              </w:rPr>
            </w:pPr>
          </w:p>
        </w:tc>
      </w:tr>
    </w:tbl>
    <w:p w:rsidR="00246496" w:rsidRDefault="00246496"/>
    <w:sectPr w:rsidR="00246496" w:rsidSect="007D0E9D">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DejaVu Sans Mono">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rPr>
        <w:rFonts w:cs="Times New Roman"/>
        <w:sz w:val="22"/>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3"/>
    <w:lvl w:ilvl="0">
      <w:start w:val="11"/>
      <w:numFmt w:val="decimal"/>
      <w:lvlText w:val="%1."/>
      <w:lvlJc w:val="left"/>
      <w:pPr>
        <w:tabs>
          <w:tab w:val="num" w:pos="0"/>
        </w:tabs>
        <w:ind w:left="1778" w:hanging="360"/>
      </w:pPr>
      <w:rPr>
        <w:rFonts w:ascii="Times New Roman" w:eastAsia="Times New Roman" w:hAnsi="Times New Roman" w:cs="Times New Roman"/>
        <w:b w:val="0"/>
        <w:i w:val="0"/>
        <w:color w:val="auto"/>
        <w:sz w:val="28"/>
        <w:szCs w:val="28"/>
      </w:rPr>
    </w:lvl>
  </w:abstractNum>
  <w:abstractNum w:abstractNumId="2">
    <w:nsid w:val="073811FE"/>
    <w:multiLevelType w:val="multilevel"/>
    <w:tmpl w:val="5AC8385A"/>
    <w:lvl w:ilvl="0">
      <w:start w:val="1"/>
      <w:numFmt w:val="decimal"/>
      <w:lvlText w:val="%1."/>
      <w:lvlJc w:val="left"/>
      <w:pPr>
        <w:tabs>
          <w:tab w:val="num" w:pos="-180"/>
        </w:tabs>
        <w:ind w:left="-180" w:hanging="360"/>
      </w:pPr>
    </w:lvl>
    <w:lvl w:ilvl="1">
      <w:start w:val="1"/>
      <w:numFmt w:val="decimal"/>
      <w:isLgl/>
      <w:lvlText w:val="%1.%2."/>
      <w:lvlJc w:val="left"/>
      <w:pPr>
        <w:tabs>
          <w:tab w:val="num" w:pos="720"/>
        </w:tabs>
        <w:ind w:left="720" w:hanging="720"/>
      </w:pPr>
    </w:lvl>
    <w:lvl w:ilvl="2">
      <w:start w:val="1"/>
      <w:numFmt w:val="decimal"/>
      <w:isLgl/>
      <w:lvlText w:val="%1.%2.%3."/>
      <w:lvlJc w:val="left"/>
      <w:pPr>
        <w:tabs>
          <w:tab w:val="num" w:pos="1260"/>
        </w:tabs>
        <w:ind w:left="1260" w:hanging="720"/>
      </w:pPr>
    </w:lvl>
    <w:lvl w:ilvl="3">
      <w:start w:val="1"/>
      <w:numFmt w:val="decimal"/>
      <w:isLgl/>
      <w:lvlText w:val="%1.%2.%3.%4."/>
      <w:lvlJc w:val="left"/>
      <w:pPr>
        <w:tabs>
          <w:tab w:val="num" w:pos="2160"/>
        </w:tabs>
        <w:ind w:left="2160" w:hanging="1080"/>
      </w:pPr>
    </w:lvl>
    <w:lvl w:ilvl="4">
      <w:start w:val="1"/>
      <w:numFmt w:val="decimal"/>
      <w:isLgl/>
      <w:lvlText w:val="%1.%2.%3.%4.%5."/>
      <w:lvlJc w:val="left"/>
      <w:pPr>
        <w:tabs>
          <w:tab w:val="num" w:pos="2700"/>
        </w:tabs>
        <w:ind w:left="2700" w:hanging="1080"/>
      </w:pPr>
    </w:lvl>
    <w:lvl w:ilvl="5">
      <w:start w:val="1"/>
      <w:numFmt w:val="decimal"/>
      <w:isLgl/>
      <w:lvlText w:val="%1.%2.%3.%4.%5.%6."/>
      <w:lvlJc w:val="left"/>
      <w:pPr>
        <w:tabs>
          <w:tab w:val="num" w:pos="3600"/>
        </w:tabs>
        <w:ind w:left="3600" w:hanging="1440"/>
      </w:pPr>
    </w:lvl>
    <w:lvl w:ilvl="6">
      <w:start w:val="1"/>
      <w:numFmt w:val="decimal"/>
      <w:isLgl/>
      <w:lvlText w:val="%1.%2.%3.%4.%5.%6.%7."/>
      <w:lvlJc w:val="left"/>
      <w:pPr>
        <w:tabs>
          <w:tab w:val="num" w:pos="4500"/>
        </w:tabs>
        <w:ind w:left="4500" w:hanging="1800"/>
      </w:pPr>
    </w:lvl>
    <w:lvl w:ilvl="7">
      <w:start w:val="1"/>
      <w:numFmt w:val="decimal"/>
      <w:isLgl/>
      <w:lvlText w:val="%1.%2.%3.%4.%5.%6.%7.%8."/>
      <w:lvlJc w:val="left"/>
      <w:pPr>
        <w:tabs>
          <w:tab w:val="num" w:pos="5040"/>
        </w:tabs>
        <w:ind w:left="5040" w:hanging="1800"/>
      </w:pPr>
    </w:lvl>
    <w:lvl w:ilvl="8">
      <w:start w:val="1"/>
      <w:numFmt w:val="decimal"/>
      <w:isLgl/>
      <w:lvlText w:val="%1.%2.%3.%4.%5.%6.%7.%8.%9."/>
      <w:lvlJc w:val="left"/>
      <w:pPr>
        <w:tabs>
          <w:tab w:val="num" w:pos="5940"/>
        </w:tabs>
        <w:ind w:left="5940" w:hanging="216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602C"/>
    <w:rsid w:val="001B5DBC"/>
    <w:rsid w:val="00246496"/>
    <w:rsid w:val="007D0E9D"/>
    <w:rsid w:val="0099602C"/>
    <w:rsid w:val="00997BAE"/>
    <w:rsid w:val="00CE0325"/>
    <w:rsid w:val="00F52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E9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7D0E9D"/>
    <w:pPr>
      <w:keepNext/>
      <w:spacing w:before="240" w:after="60"/>
      <w:outlineLvl w:val="0"/>
    </w:pPr>
    <w:rPr>
      <w:rFonts w:ascii="Cambria" w:hAnsi="Cambria"/>
      <w:b/>
      <w:bCs/>
      <w:kern w:val="32"/>
      <w:sz w:val="32"/>
      <w:szCs w:val="32"/>
    </w:rPr>
  </w:style>
  <w:style w:type="paragraph" w:styleId="4">
    <w:name w:val="heading 4"/>
    <w:basedOn w:val="a"/>
    <w:next w:val="a"/>
    <w:link w:val="40"/>
    <w:semiHidden/>
    <w:unhideWhenUsed/>
    <w:qFormat/>
    <w:rsid w:val="007D0E9D"/>
    <w:pPr>
      <w:keepNext/>
      <w:tabs>
        <w:tab w:val="num" w:pos="2160"/>
      </w:tabs>
      <w:suppressAutoHyphens/>
      <w:autoSpaceDE w:val="0"/>
      <w:spacing w:before="240" w:after="60" w:line="360" w:lineRule="auto"/>
      <w:ind w:firstLine="567"/>
      <w:jc w:val="both"/>
      <w:outlineLvl w:val="3"/>
    </w:pPr>
    <w:rPr>
      <w:rFonts w:eastAsia="Batang"/>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D0E9D"/>
    <w:rPr>
      <w:rFonts w:ascii="Cambria" w:eastAsia="Times New Roman" w:hAnsi="Cambria" w:cs="Times New Roman"/>
      <w:b/>
      <w:bCs/>
      <w:kern w:val="32"/>
      <w:sz w:val="32"/>
      <w:szCs w:val="32"/>
      <w:lang w:eastAsia="ru-RU"/>
    </w:rPr>
  </w:style>
  <w:style w:type="character" w:customStyle="1" w:styleId="40">
    <w:name w:val="Заголовок 4 Знак"/>
    <w:basedOn w:val="a0"/>
    <w:link w:val="4"/>
    <w:semiHidden/>
    <w:rsid w:val="007D0E9D"/>
    <w:rPr>
      <w:rFonts w:ascii="Times New Roman" w:eastAsia="Batang" w:hAnsi="Times New Roman" w:cs="Times New Roman"/>
      <w:b/>
      <w:bCs/>
      <w:sz w:val="28"/>
      <w:szCs w:val="28"/>
      <w:lang w:eastAsia="zh-CN"/>
    </w:rPr>
  </w:style>
  <w:style w:type="paragraph" w:styleId="a3">
    <w:name w:val="Normal (Web)"/>
    <w:basedOn w:val="a"/>
    <w:uiPriority w:val="99"/>
    <w:semiHidden/>
    <w:unhideWhenUsed/>
    <w:rsid w:val="007D0E9D"/>
    <w:pPr>
      <w:spacing w:before="100" w:beforeAutospacing="1" w:after="100" w:afterAutospacing="1"/>
    </w:pPr>
    <w:rPr>
      <w:rFonts w:eastAsia="Calibri"/>
    </w:rPr>
  </w:style>
  <w:style w:type="paragraph" w:styleId="a4">
    <w:name w:val="Body Text"/>
    <w:basedOn w:val="a"/>
    <w:link w:val="a5"/>
    <w:uiPriority w:val="99"/>
    <w:semiHidden/>
    <w:unhideWhenUsed/>
    <w:rsid w:val="007D0E9D"/>
    <w:pPr>
      <w:suppressAutoHyphens/>
      <w:autoSpaceDE w:val="0"/>
      <w:spacing w:line="360" w:lineRule="auto"/>
      <w:ind w:firstLine="567"/>
      <w:jc w:val="both"/>
    </w:pPr>
    <w:rPr>
      <w:rFonts w:eastAsia="Batang"/>
      <w:sz w:val="28"/>
      <w:szCs w:val="28"/>
      <w:lang w:eastAsia="zh-CN"/>
    </w:rPr>
  </w:style>
  <w:style w:type="character" w:customStyle="1" w:styleId="a5">
    <w:name w:val="Основной текст Знак"/>
    <w:basedOn w:val="a0"/>
    <w:link w:val="a4"/>
    <w:uiPriority w:val="99"/>
    <w:semiHidden/>
    <w:rsid w:val="007D0E9D"/>
    <w:rPr>
      <w:rFonts w:ascii="Times New Roman" w:eastAsia="Batang" w:hAnsi="Times New Roman" w:cs="Times New Roman"/>
      <w:sz w:val="28"/>
      <w:szCs w:val="28"/>
      <w:lang w:eastAsia="zh-CN"/>
    </w:rPr>
  </w:style>
  <w:style w:type="character" w:customStyle="1" w:styleId="a6">
    <w:name w:val="Основной текст с отступом Знак"/>
    <w:basedOn w:val="a0"/>
    <w:link w:val="a7"/>
    <w:uiPriority w:val="99"/>
    <w:semiHidden/>
    <w:rsid w:val="007D0E9D"/>
    <w:rPr>
      <w:rFonts w:ascii="Times New Roman" w:eastAsia="Batang" w:hAnsi="Times New Roman" w:cs="Times New Roman"/>
      <w:sz w:val="28"/>
      <w:szCs w:val="28"/>
      <w:lang w:eastAsia="zh-CN"/>
    </w:rPr>
  </w:style>
  <w:style w:type="paragraph" w:styleId="a7">
    <w:name w:val="Body Text Indent"/>
    <w:basedOn w:val="a"/>
    <w:link w:val="a6"/>
    <w:uiPriority w:val="99"/>
    <w:semiHidden/>
    <w:unhideWhenUsed/>
    <w:rsid w:val="007D0E9D"/>
    <w:pPr>
      <w:suppressAutoHyphens/>
      <w:autoSpaceDE w:val="0"/>
      <w:spacing w:after="120" w:line="360" w:lineRule="auto"/>
      <w:ind w:left="283" w:firstLine="567"/>
      <w:jc w:val="both"/>
    </w:pPr>
    <w:rPr>
      <w:rFonts w:eastAsia="Batang"/>
      <w:sz w:val="28"/>
      <w:szCs w:val="28"/>
      <w:lang w:eastAsia="zh-CN"/>
    </w:rPr>
  </w:style>
  <w:style w:type="paragraph" w:styleId="a8">
    <w:name w:val="Subtitle"/>
    <w:basedOn w:val="a"/>
    <w:next w:val="a"/>
    <w:link w:val="a9"/>
    <w:uiPriority w:val="99"/>
    <w:qFormat/>
    <w:rsid w:val="007D0E9D"/>
    <w:pPr>
      <w:suppressAutoHyphens/>
      <w:spacing w:after="60" w:line="276" w:lineRule="auto"/>
      <w:jc w:val="center"/>
    </w:pPr>
    <w:rPr>
      <w:rFonts w:ascii="Cambria" w:hAnsi="Cambria"/>
      <w:lang w:eastAsia="zh-CN"/>
    </w:rPr>
  </w:style>
  <w:style w:type="character" w:customStyle="1" w:styleId="a9">
    <w:name w:val="Подзаголовок Знак"/>
    <w:basedOn w:val="a0"/>
    <w:link w:val="a8"/>
    <w:uiPriority w:val="99"/>
    <w:rsid w:val="007D0E9D"/>
    <w:rPr>
      <w:rFonts w:ascii="Cambria" w:eastAsia="Times New Roman" w:hAnsi="Cambria" w:cs="Times New Roman"/>
      <w:sz w:val="24"/>
      <w:szCs w:val="24"/>
      <w:lang w:eastAsia="zh-CN"/>
    </w:rPr>
  </w:style>
  <w:style w:type="paragraph" w:styleId="aa">
    <w:name w:val="Balloon Text"/>
    <w:basedOn w:val="a"/>
    <w:link w:val="ab"/>
    <w:uiPriority w:val="99"/>
    <w:semiHidden/>
    <w:unhideWhenUsed/>
    <w:rsid w:val="007D0E9D"/>
    <w:rPr>
      <w:rFonts w:ascii="Tahoma" w:hAnsi="Tahoma" w:cs="Tahoma"/>
      <w:sz w:val="16"/>
      <w:szCs w:val="16"/>
    </w:rPr>
  </w:style>
  <w:style w:type="character" w:customStyle="1" w:styleId="ab">
    <w:name w:val="Текст выноски Знак"/>
    <w:basedOn w:val="a0"/>
    <w:link w:val="aa"/>
    <w:uiPriority w:val="99"/>
    <w:semiHidden/>
    <w:rsid w:val="007D0E9D"/>
    <w:rPr>
      <w:rFonts w:ascii="Tahoma" w:eastAsia="Times New Roman" w:hAnsi="Tahoma" w:cs="Tahoma"/>
      <w:sz w:val="16"/>
      <w:szCs w:val="16"/>
      <w:lang w:eastAsia="ru-RU"/>
    </w:rPr>
  </w:style>
  <w:style w:type="paragraph" w:styleId="ac">
    <w:name w:val="No Spacing"/>
    <w:uiPriority w:val="99"/>
    <w:qFormat/>
    <w:rsid w:val="007D0E9D"/>
    <w:pPr>
      <w:suppressAutoHyphens/>
      <w:spacing w:after="0" w:line="240" w:lineRule="auto"/>
    </w:pPr>
    <w:rPr>
      <w:rFonts w:ascii="Calibri" w:eastAsia="Calibri" w:hAnsi="Calibri" w:cs="Times New Roman"/>
      <w:lang w:eastAsia="zh-CN"/>
    </w:rPr>
  </w:style>
  <w:style w:type="paragraph" w:customStyle="1" w:styleId="ad">
    <w:name w:val="МУ Обычный стиль"/>
    <w:basedOn w:val="a"/>
    <w:uiPriority w:val="99"/>
    <w:rsid w:val="007D0E9D"/>
    <w:pPr>
      <w:tabs>
        <w:tab w:val="num" w:pos="0"/>
      </w:tabs>
      <w:suppressAutoHyphens/>
      <w:autoSpaceDE w:val="0"/>
      <w:spacing w:line="360" w:lineRule="auto"/>
      <w:ind w:left="432" w:hanging="432"/>
      <w:jc w:val="both"/>
    </w:pPr>
    <w:rPr>
      <w:sz w:val="28"/>
      <w:szCs w:val="28"/>
      <w:lang w:eastAsia="zh-CN"/>
    </w:rPr>
  </w:style>
  <w:style w:type="character" w:customStyle="1" w:styleId="ConsPlusNormal">
    <w:name w:val="ConsPlusNormal Знак"/>
    <w:link w:val="ConsPlusNormal0"/>
    <w:uiPriority w:val="99"/>
    <w:locked/>
    <w:rsid w:val="007D0E9D"/>
    <w:rPr>
      <w:rFonts w:ascii="Arial" w:eastAsia="Calibri" w:hAnsi="Arial" w:cs="Arial"/>
    </w:rPr>
  </w:style>
  <w:style w:type="paragraph" w:customStyle="1" w:styleId="ConsPlusNormal0">
    <w:name w:val="ConsPlusNormal"/>
    <w:link w:val="ConsPlusNormal"/>
    <w:uiPriority w:val="99"/>
    <w:rsid w:val="007D0E9D"/>
    <w:pPr>
      <w:widowControl w:val="0"/>
      <w:autoSpaceDE w:val="0"/>
      <w:autoSpaceDN w:val="0"/>
      <w:adjustRightInd w:val="0"/>
      <w:spacing w:after="0" w:line="240" w:lineRule="auto"/>
    </w:pPr>
    <w:rPr>
      <w:rFonts w:ascii="Arial" w:eastAsia="Calibri" w:hAnsi="Arial" w:cs="Arial"/>
    </w:rPr>
  </w:style>
  <w:style w:type="paragraph" w:customStyle="1" w:styleId="s1">
    <w:name w:val="s_1"/>
    <w:basedOn w:val="a"/>
    <w:uiPriority w:val="99"/>
    <w:rsid w:val="007D0E9D"/>
    <w:pPr>
      <w:spacing w:before="100" w:beforeAutospacing="1" w:after="100" w:afterAutospacing="1"/>
    </w:pPr>
    <w:rPr>
      <w:rFonts w:eastAsia="Calibri"/>
    </w:rPr>
  </w:style>
  <w:style w:type="paragraph" w:customStyle="1" w:styleId="ae">
    <w:name w:val="Заголовок"/>
    <w:basedOn w:val="a"/>
    <w:next w:val="a8"/>
    <w:uiPriority w:val="99"/>
    <w:rsid w:val="007D0E9D"/>
    <w:pPr>
      <w:suppressAutoHyphens/>
      <w:jc w:val="center"/>
    </w:pPr>
    <w:rPr>
      <w:b/>
      <w:sz w:val="28"/>
      <w:szCs w:val="20"/>
      <w:lang w:eastAsia="zh-CN"/>
    </w:rPr>
  </w:style>
  <w:style w:type="paragraph" w:customStyle="1" w:styleId="11">
    <w:name w:val="Обычный отступ1"/>
    <w:basedOn w:val="a"/>
    <w:uiPriority w:val="99"/>
    <w:rsid w:val="007D0E9D"/>
    <w:pPr>
      <w:suppressAutoHyphens/>
      <w:autoSpaceDE w:val="0"/>
      <w:spacing w:line="360" w:lineRule="auto"/>
      <w:ind w:left="708" w:firstLine="567"/>
      <w:jc w:val="both"/>
    </w:pPr>
    <w:rPr>
      <w:rFonts w:eastAsia="Batang"/>
      <w:sz w:val="28"/>
      <w:szCs w:val="28"/>
      <w:lang w:eastAsia="zh-CN"/>
    </w:rPr>
  </w:style>
  <w:style w:type="paragraph" w:customStyle="1" w:styleId="12">
    <w:name w:val="Красная строка1"/>
    <w:basedOn w:val="a4"/>
    <w:uiPriority w:val="99"/>
    <w:rsid w:val="007D0E9D"/>
    <w:pPr>
      <w:spacing w:after="120"/>
      <w:ind w:firstLine="210"/>
    </w:pPr>
  </w:style>
  <w:style w:type="paragraph" w:customStyle="1" w:styleId="13">
    <w:name w:val="Текст1"/>
    <w:basedOn w:val="a"/>
    <w:uiPriority w:val="99"/>
    <w:rsid w:val="007D0E9D"/>
    <w:pPr>
      <w:suppressAutoHyphens/>
    </w:pPr>
    <w:rPr>
      <w:rFonts w:ascii="Courier New" w:hAnsi="Courier New" w:cs="Courier New"/>
      <w:sz w:val="20"/>
      <w:szCs w:val="20"/>
      <w:lang w:eastAsia="ar-SA"/>
    </w:rPr>
  </w:style>
  <w:style w:type="paragraph" w:customStyle="1" w:styleId="printj">
    <w:name w:val="printj"/>
    <w:basedOn w:val="a"/>
    <w:uiPriority w:val="99"/>
    <w:rsid w:val="007D0E9D"/>
    <w:pPr>
      <w:spacing w:before="144" w:after="288"/>
      <w:jc w:val="both"/>
    </w:pPr>
  </w:style>
  <w:style w:type="character" w:customStyle="1" w:styleId="af">
    <w:name w:val="Гипертекстовая ссылка"/>
    <w:rsid w:val="007D0E9D"/>
    <w:rPr>
      <w:rFonts w:ascii="Times New Roman" w:hAnsi="Times New Roman" w:cs="Times New Roman" w:hint="default"/>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0E9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7D0E9D"/>
    <w:pPr>
      <w:keepNext/>
      <w:spacing w:before="240" w:after="60"/>
      <w:outlineLvl w:val="0"/>
    </w:pPr>
    <w:rPr>
      <w:rFonts w:ascii="Cambria" w:hAnsi="Cambria"/>
      <w:b/>
      <w:bCs/>
      <w:kern w:val="32"/>
      <w:sz w:val="32"/>
      <w:szCs w:val="32"/>
    </w:rPr>
  </w:style>
  <w:style w:type="paragraph" w:styleId="4">
    <w:name w:val="heading 4"/>
    <w:basedOn w:val="a"/>
    <w:next w:val="a"/>
    <w:link w:val="40"/>
    <w:semiHidden/>
    <w:unhideWhenUsed/>
    <w:qFormat/>
    <w:rsid w:val="007D0E9D"/>
    <w:pPr>
      <w:keepNext/>
      <w:tabs>
        <w:tab w:val="num" w:pos="2160"/>
      </w:tabs>
      <w:suppressAutoHyphens/>
      <w:autoSpaceDE w:val="0"/>
      <w:spacing w:before="240" w:after="60" w:line="360" w:lineRule="auto"/>
      <w:ind w:firstLine="567"/>
      <w:jc w:val="both"/>
      <w:outlineLvl w:val="3"/>
    </w:pPr>
    <w:rPr>
      <w:rFonts w:eastAsia="Batang"/>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7D0E9D"/>
    <w:rPr>
      <w:rFonts w:ascii="Cambria" w:eastAsia="Times New Roman" w:hAnsi="Cambria" w:cs="Times New Roman"/>
      <w:b/>
      <w:bCs/>
      <w:kern w:val="32"/>
      <w:sz w:val="32"/>
      <w:szCs w:val="32"/>
      <w:lang w:eastAsia="ru-RU"/>
    </w:rPr>
  </w:style>
  <w:style w:type="character" w:customStyle="1" w:styleId="40">
    <w:name w:val="Заголовок 4 Знак"/>
    <w:basedOn w:val="a0"/>
    <w:link w:val="4"/>
    <w:semiHidden/>
    <w:rsid w:val="007D0E9D"/>
    <w:rPr>
      <w:rFonts w:ascii="Times New Roman" w:eastAsia="Batang" w:hAnsi="Times New Roman" w:cs="Times New Roman"/>
      <w:b/>
      <w:bCs/>
      <w:sz w:val="28"/>
      <w:szCs w:val="28"/>
      <w:lang w:eastAsia="zh-CN"/>
    </w:rPr>
  </w:style>
  <w:style w:type="paragraph" w:styleId="a3">
    <w:name w:val="Normal (Web)"/>
    <w:basedOn w:val="a"/>
    <w:uiPriority w:val="99"/>
    <w:semiHidden/>
    <w:unhideWhenUsed/>
    <w:rsid w:val="007D0E9D"/>
    <w:pPr>
      <w:spacing w:before="100" w:beforeAutospacing="1" w:after="100" w:afterAutospacing="1"/>
    </w:pPr>
    <w:rPr>
      <w:rFonts w:eastAsia="Calibri"/>
    </w:rPr>
  </w:style>
  <w:style w:type="paragraph" w:styleId="a4">
    <w:name w:val="Body Text"/>
    <w:basedOn w:val="a"/>
    <w:link w:val="a5"/>
    <w:uiPriority w:val="99"/>
    <w:semiHidden/>
    <w:unhideWhenUsed/>
    <w:rsid w:val="007D0E9D"/>
    <w:pPr>
      <w:suppressAutoHyphens/>
      <w:autoSpaceDE w:val="0"/>
      <w:spacing w:line="360" w:lineRule="auto"/>
      <w:ind w:firstLine="567"/>
      <w:jc w:val="both"/>
    </w:pPr>
    <w:rPr>
      <w:rFonts w:eastAsia="Batang"/>
      <w:sz w:val="28"/>
      <w:szCs w:val="28"/>
      <w:lang w:eastAsia="zh-CN"/>
    </w:rPr>
  </w:style>
  <w:style w:type="character" w:customStyle="1" w:styleId="a5">
    <w:name w:val="Основной текст Знак"/>
    <w:basedOn w:val="a0"/>
    <w:link w:val="a4"/>
    <w:uiPriority w:val="99"/>
    <w:semiHidden/>
    <w:rsid w:val="007D0E9D"/>
    <w:rPr>
      <w:rFonts w:ascii="Times New Roman" w:eastAsia="Batang" w:hAnsi="Times New Roman" w:cs="Times New Roman"/>
      <w:sz w:val="28"/>
      <w:szCs w:val="28"/>
      <w:lang w:eastAsia="zh-CN"/>
    </w:rPr>
  </w:style>
  <w:style w:type="character" w:customStyle="1" w:styleId="a6">
    <w:name w:val="Основной текст с отступом Знак"/>
    <w:basedOn w:val="a0"/>
    <w:link w:val="a7"/>
    <w:uiPriority w:val="99"/>
    <w:semiHidden/>
    <w:rsid w:val="007D0E9D"/>
    <w:rPr>
      <w:rFonts w:ascii="Times New Roman" w:eastAsia="Batang" w:hAnsi="Times New Roman" w:cs="Times New Roman"/>
      <w:sz w:val="28"/>
      <w:szCs w:val="28"/>
      <w:lang w:eastAsia="zh-CN"/>
    </w:rPr>
  </w:style>
  <w:style w:type="paragraph" w:styleId="a7">
    <w:name w:val="Body Text Indent"/>
    <w:basedOn w:val="a"/>
    <w:link w:val="a6"/>
    <w:uiPriority w:val="99"/>
    <w:semiHidden/>
    <w:unhideWhenUsed/>
    <w:rsid w:val="007D0E9D"/>
    <w:pPr>
      <w:suppressAutoHyphens/>
      <w:autoSpaceDE w:val="0"/>
      <w:spacing w:after="120" w:line="360" w:lineRule="auto"/>
      <w:ind w:left="283" w:firstLine="567"/>
      <w:jc w:val="both"/>
    </w:pPr>
    <w:rPr>
      <w:rFonts w:eastAsia="Batang"/>
      <w:sz w:val="28"/>
      <w:szCs w:val="28"/>
      <w:lang w:eastAsia="zh-CN"/>
    </w:rPr>
  </w:style>
  <w:style w:type="paragraph" w:styleId="a8">
    <w:name w:val="Subtitle"/>
    <w:basedOn w:val="a"/>
    <w:next w:val="a"/>
    <w:link w:val="a9"/>
    <w:uiPriority w:val="99"/>
    <w:qFormat/>
    <w:rsid w:val="007D0E9D"/>
    <w:pPr>
      <w:suppressAutoHyphens/>
      <w:spacing w:after="60" w:line="276" w:lineRule="auto"/>
      <w:jc w:val="center"/>
    </w:pPr>
    <w:rPr>
      <w:rFonts w:ascii="Cambria" w:hAnsi="Cambria"/>
      <w:lang w:eastAsia="zh-CN"/>
    </w:rPr>
  </w:style>
  <w:style w:type="character" w:customStyle="1" w:styleId="a9">
    <w:name w:val="Подзаголовок Знак"/>
    <w:basedOn w:val="a0"/>
    <w:link w:val="a8"/>
    <w:uiPriority w:val="99"/>
    <w:rsid w:val="007D0E9D"/>
    <w:rPr>
      <w:rFonts w:ascii="Cambria" w:eastAsia="Times New Roman" w:hAnsi="Cambria" w:cs="Times New Roman"/>
      <w:sz w:val="24"/>
      <w:szCs w:val="24"/>
      <w:lang w:eastAsia="zh-CN"/>
    </w:rPr>
  </w:style>
  <w:style w:type="paragraph" w:styleId="aa">
    <w:name w:val="Balloon Text"/>
    <w:basedOn w:val="a"/>
    <w:link w:val="ab"/>
    <w:uiPriority w:val="99"/>
    <w:semiHidden/>
    <w:unhideWhenUsed/>
    <w:rsid w:val="007D0E9D"/>
    <w:rPr>
      <w:rFonts w:ascii="Tahoma" w:hAnsi="Tahoma" w:cs="Tahoma"/>
      <w:sz w:val="16"/>
      <w:szCs w:val="16"/>
    </w:rPr>
  </w:style>
  <w:style w:type="character" w:customStyle="1" w:styleId="ab">
    <w:name w:val="Текст выноски Знак"/>
    <w:basedOn w:val="a0"/>
    <w:link w:val="aa"/>
    <w:uiPriority w:val="99"/>
    <w:semiHidden/>
    <w:rsid w:val="007D0E9D"/>
    <w:rPr>
      <w:rFonts w:ascii="Tahoma" w:eastAsia="Times New Roman" w:hAnsi="Tahoma" w:cs="Tahoma"/>
      <w:sz w:val="16"/>
      <w:szCs w:val="16"/>
      <w:lang w:eastAsia="ru-RU"/>
    </w:rPr>
  </w:style>
  <w:style w:type="paragraph" w:styleId="ac">
    <w:name w:val="No Spacing"/>
    <w:uiPriority w:val="99"/>
    <w:qFormat/>
    <w:rsid w:val="007D0E9D"/>
    <w:pPr>
      <w:suppressAutoHyphens/>
      <w:spacing w:after="0" w:line="240" w:lineRule="auto"/>
    </w:pPr>
    <w:rPr>
      <w:rFonts w:ascii="Calibri" w:eastAsia="Calibri" w:hAnsi="Calibri" w:cs="Times New Roman"/>
      <w:lang w:eastAsia="zh-CN"/>
    </w:rPr>
  </w:style>
  <w:style w:type="paragraph" w:customStyle="1" w:styleId="ad">
    <w:name w:val="МУ Обычный стиль"/>
    <w:basedOn w:val="a"/>
    <w:uiPriority w:val="99"/>
    <w:rsid w:val="007D0E9D"/>
    <w:pPr>
      <w:tabs>
        <w:tab w:val="num" w:pos="0"/>
      </w:tabs>
      <w:suppressAutoHyphens/>
      <w:autoSpaceDE w:val="0"/>
      <w:spacing w:line="360" w:lineRule="auto"/>
      <w:ind w:left="432" w:hanging="432"/>
      <w:jc w:val="both"/>
    </w:pPr>
    <w:rPr>
      <w:sz w:val="28"/>
      <w:szCs w:val="28"/>
      <w:lang w:eastAsia="zh-CN"/>
    </w:rPr>
  </w:style>
  <w:style w:type="character" w:customStyle="1" w:styleId="ConsPlusNormal">
    <w:name w:val="ConsPlusNormal Знак"/>
    <w:link w:val="ConsPlusNormal0"/>
    <w:uiPriority w:val="99"/>
    <w:locked/>
    <w:rsid w:val="007D0E9D"/>
    <w:rPr>
      <w:rFonts w:ascii="Arial" w:eastAsia="Calibri" w:hAnsi="Arial" w:cs="Arial"/>
    </w:rPr>
  </w:style>
  <w:style w:type="paragraph" w:customStyle="1" w:styleId="ConsPlusNormal0">
    <w:name w:val="ConsPlusNormal"/>
    <w:link w:val="ConsPlusNormal"/>
    <w:uiPriority w:val="99"/>
    <w:rsid w:val="007D0E9D"/>
    <w:pPr>
      <w:widowControl w:val="0"/>
      <w:autoSpaceDE w:val="0"/>
      <w:autoSpaceDN w:val="0"/>
      <w:adjustRightInd w:val="0"/>
      <w:spacing w:after="0" w:line="240" w:lineRule="auto"/>
    </w:pPr>
    <w:rPr>
      <w:rFonts w:ascii="Arial" w:eastAsia="Calibri" w:hAnsi="Arial" w:cs="Arial"/>
    </w:rPr>
  </w:style>
  <w:style w:type="paragraph" w:customStyle="1" w:styleId="s1">
    <w:name w:val="s_1"/>
    <w:basedOn w:val="a"/>
    <w:uiPriority w:val="99"/>
    <w:rsid w:val="007D0E9D"/>
    <w:pPr>
      <w:spacing w:before="100" w:beforeAutospacing="1" w:after="100" w:afterAutospacing="1"/>
    </w:pPr>
    <w:rPr>
      <w:rFonts w:eastAsia="Calibri"/>
    </w:rPr>
  </w:style>
  <w:style w:type="paragraph" w:customStyle="1" w:styleId="ae">
    <w:name w:val="Заголовок"/>
    <w:basedOn w:val="a"/>
    <w:next w:val="a8"/>
    <w:uiPriority w:val="99"/>
    <w:rsid w:val="007D0E9D"/>
    <w:pPr>
      <w:suppressAutoHyphens/>
      <w:jc w:val="center"/>
    </w:pPr>
    <w:rPr>
      <w:b/>
      <w:sz w:val="28"/>
      <w:szCs w:val="20"/>
      <w:lang w:eastAsia="zh-CN"/>
    </w:rPr>
  </w:style>
  <w:style w:type="paragraph" w:customStyle="1" w:styleId="11">
    <w:name w:val="Обычный отступ1"/>
    <w:basedOn w:val="a"/>
    <w:uiPriority w:val="99"/>
    <w:rsid w:val="007D0E9D"/>
    <w:pPr>
      <w:suppressAutoHyphens/>
      <w:autoSpaceDE w:val="0"/>
      <w:spacing w:line="360" w:lineRule="auto"/>
      <w:ind w:left="708" w:firstLine="567"/>
      <w:jc w:val="both"/>
    </w:pPr>
    <w:rPr>
      <w:rFonts w:eastAsia="Batang"/>
      <w:sz w:val="28"/>
      <w:szCs w:val="28"/>
      <w:lang w:eastAsia="zh-CN"/>
    </w:rPr>
  </w:style>
  <w:style w:type="paragraph" w:customStyle="1" w:styleId="12">
    <w:name w:val="Красная строка1"/>
    <w:basedOn w:val="a4"/>
    <w:uiPriority w:val="99"/>
    <w:rsid w:val="007D0E9D"/>
    <w:pPr>
      <w:spacing w:after="120"/>
      <w:ind w:firstLine="210"/>
    </w:pPr>
  </w:style>
  <w:style w:type="paragraph" w:customStyle="1" w:styleId="13">
    <w:name w:val="Текст1"/>
    <w:basedOn w:val="a"/>
    <w:uiPriority w:val="99"/>
    <w:rsid w:val="007D0E9D"/>
    <w:pPr>
      <w:suppressAutoHyphens/>
    </w:pPr>
    <w:rPr>
      <w:rFonts w:ascii="Courier New" w:hAnsi="Courier New" w:cs="Courier New"/>
      <w:sz w:val="20"/>
      <w:szCs w:val="20"/>
      <w:lang w:eastAsia="ar-SA"/>
    </w:rPr>
  </w:style>
  <w:style w:type="paragraph" w:customStyle="1" w:styleId="printj">
    <w:name w:val="printj"/>
    <w:basedOn w:val="a"/>
    <w:uiPriority w:val="99"/>
    <w:rsid w:val="007D0E9D"/>
    <w:pPr>
      <w:spacing w:before="144" w:after="288"/>
      <w:jc w:val="both"/>
    </w:pPr>
  </w:style>
  <w:style w:type="character" w:customStyle="1" w:styleId="af">
    <w:name w:val="Гипертекстовая ссылка"/>
    <w:rsid w:val="007D0E9D"/>
    <w:rPr>
      <w:rFonts w:ascii="Times New Roman" w:hAnsi="Times New Roman" w:cs="Times New Roman" w:hint="default"/>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647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44</Pages>
  <Words>16553</Words>
  <Characters>94358</Characters>
  <Application>Microsoft Office Word</Application>
  <DocSecurity>0</DocSecurity>
  <Lines>786</Lines>
  <Paragraphs>221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6</cp:revision>
  <cp:lastPrinted>2020-03-20T06:35:00Z</cp:lastPrinted>
  <dcterms:created xsi:type="dcterms:W3CDTF">2020-03-20T06:27:00Z</dcterms:created>
  <dcterms:modified xsi:type="dcterms:W3CDTF">2020-04-01T12:31:00Z</dcterms:modified>
</cp:coreProperties>
</file>