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20C" w:rsidRDefault="0061220C">
      <w:pPr>
        <w:pStyle w:val="ConsPlusTitlePage"/>
      </w:pPr>
      <w:r>
        <w:t xml:space="preserve">Документ предоставлен </w:t>
      </w:r>
      <w:hyperlink r:id="rId4" w:history="1">
        <w:r>
          <w:rPr>
            <w:color w:val="0000FF"/>
          </w:rPr>
          <w:t>КонсультантПлюс</w:t>
        </w:r>
      </w:hyperlink>
      <w:r>
        <w:br/>
      </w:r>
    </w:p>
    <w:p w:rsidR="0061220C" w:rsidRDefault="0061220C">
      <w:pPr>
        <w:pStyle w:val="ConsPlusNormal"/>
        <w:jc w:val="both"/>
        <w:outlineLvl w:val="0"/>
      </w:pPr>
    </w:p>
    <w:p w:rsidR="0061220C" w:rsidRDefault="0061220C">
      <w:pPr>
        <w:pStyle w:val="ConsPlusNormal"/>
        <w:outlineLvl w:val="0"/>
      </w:pPr>
      <w:r>
        <w:t>Зарегистрировано в Минюсте России 27 февраля 2015 г. N 36258</w:t>
      </w:r>
    </w:p>
    <w:p w:rsidR="0061220C" w:rsidRDefault="0061220C">
      <w:pPr>
        <w:pStyle w:val="ConsPlusNormal"/>
        <w:pBdr>
          <w:top w:val="single" w:sz="6" w:space="0" w:color="auto"/>
        </w:pBdr>
        <w:spacing w:before="100" w:after="100"/>
        <w:jc w:val="both"/>
        <w:rPr>
          <w:sz w:val="2"/>
          <w:szCs w:val="2"/>
        </w:rPr>
      </w:pPr>
    </w:p>
    <w:p w:rsidR="0061220C" w:rsidRDefault="0061220C">
      <w:pPr>
        <w:pStyle w:val="ConsPlusNormal"/>
        <w:jc w:val="both"/>
      </w:pPr>
    </w:p>
    <w:p w:rsidR="0061220C" w:rsidRDefault="0061220C">
      <w:pPr>
        <w:pStyle w:val="ConsPlusTitle"/>
        <w:jc w:val="center"/>
      </w:pPr>
      <w:r>
        <w:t>МИНИСТЕРСТВО ЭКОНОМИЧЕСКОГО РАЗВИТИЯ РОССИЙСКОЙ ФЕДЕРАЦИИ</w:t>
      </w:r>
    </w:p>
    <w:p w:rsidR="0061220C" w:rsidRDefault="0061220C">
      <w:pPr>
        <w:pStyle w:val="ConsPlusTitle"/>
        <w:jc w:val="center"/>
      </w:pPr>
    </w:p>
    <w:p w:rsidR="0061220C" w:rsidRDefault="0061220C">
      <w:pPr>
        <w:pStyle w:val="ConsPlusTitle"/>
        <w:jc w:val="center"/>
      </w:pPr>
      <w:r>
        <w:t>ПРИКАЗ</w:t>
      </w:r>
    </w:p>
    <w:p w:rsidR="0061220C" w:rsidRDefault="0061220C">
      <w:pPr>
        <w:pStyle w:val="ConsPlusTitle"/>
        <w:jc w:val="center"/>
      </w:pPr>
      <w:r>
        <w:t>от 12 января 2015 г. N 1</w:t>
      </w:r>
    </w:p>
    <w:p w:rsidR="0061220C" w:rsidRDefault="0061220C">
      <w:pPr>
        <w:pStyle w:val="ConsPlusTitle"/>
        <w:jc w:val="center"/>
      </w:pPr>
    </w:p>
    <w:p w:rsidR="0061220C" w:rsidRDefault="0061220C">
      <w:pPr>
        <w:pStyle w:val="ConsPlusTitle"/>
        <w:jc w:val="center"/>
      </w:pPr>
      <w:r>
        <w:t>ОБ УТВЕРЖДЕНИИ ПЕРЕЧНЯ</w:t>
      </w:r>
    </w:p>
    <w:p w:rsidR="0061220C" w:rsidRDefault="0061220C">
      <w:pPr>
        <w:pStyle w:val="ConsPlusTitle"/>
        <w:jc w:val="center"/>
      </w:pPr>
      <w:r>
        <w:t>ДОКУМЕНТОВ, ПОДТВЕРЖДАЮЩИХ ПРАВО ЗАЯВИТЕЛЯ НА ПРИОБРЕТЕНИЕ</w:t>
      </w:r>
    </w:p>
    <w:p w:rsidR="0061220C" w:rsidRDefault="0061220C">
      <w:pPr>
        <w:pStyle w:val="ConsPlusTitle"/>
        <w:jc w:val="center"/>
      </w:pPr>
      <w:r>
        <w:t>ЗЕМЕЛЬНОГО УЧАСТКА БЕЗ ПРОВЕДЕНИЯ ТОРГОВ</w:t>
      </w:r>
    </w:p>
    <w:p w:rsidR="0061220C" w:rsidRDefault="0061220C">
      <w:pPr>
        <w:pStyle w:val="ConsPlusNormal"/>
        <w:jc w:val="center"/>
      </w:pPr>
    </w:p>
    <w:p w:rsidR="0061220C" w:rsidRDefault="0061220C">
      <w:pPr>
        <w:pStyle w:val="ConsPlusNormal"/>
        <w:jc w:val="center"/>
      </w:pPr>
      <w:r>
        <w:t>Список изменяющих документов</w:t>
      </w:r>
    </w:p>
    <w:p w:rsidR="0061220C" w:rsidRDefault="0061220C">
      <w:pPr>
        <w:pStyle w:val="ConsPlusNormal"/>
        <w:jc w:val="center"/>
      </w:pPr>
      <w:r>
        <w:t xml:space="preserve">(в ред. Приказов Минэкономразвития России от 10.02.2016 </w:t>
      </w:r>
      <w:hyperlink r:id="rId5" w:history="1">
        <w:r>
          <w:rPr>
            <w:color w:val="0000FF"/>
          </w:rPr>
          <w:t>N 55</w:t>
        </w:r>
      </w:hyperlink>
      <w:r>
        <w:t>,</w:t>
      </w:r>
    </w:p>
    <w:p w:rsidR="0061220C" w:rsidRDefault="0061220C">
      <w:pPr>
        <w:pStyle w:val="ConsPlusNormal"/>
        <w:jc w:val="center"/>
      </w:pPr>
      <w:r>
        <w:t xml:space="preserve">от 12.10.2016 </w:t>
      </w:r>
      <w:hyperlink r:id="rId6" w:history="1">
        <w:r>
          <w:rPr>
            <w:color w:val="0000FF"/>
          </w:rPr>
          <w:t>N 651</w:t>
        </w:r>
      </w:hyperlink>
      <w:r>
        <w:t>)</w:t>
      </w:r>
    </w:p>
    <w:p w:rsidR="0061220C" w:rsidRDefault="0061220C">
      <w:pPr>
        <w:pStyle w:val="ConsPlusNormal"/>
        <w:jc w:val="both"/>
      </w:pPr>
    </w:p>
    <w:p w:rsidR="0061220C" w:rsidRDefault="0061220C">
      <w:pPr>
        <w:pStyle w:val="ConsPlusNormal"/>
        <w:ind w:firstLine="540"/>
        <w:jc w:val="both"/>
      </w:pPr>
      <w:r>
        <w:t xml:space="preserve">В соответствии с </w:t>
      </w:r>
      <w:hyperlink r:id="rId7" w:history="1">
        <w:r>
          <w:rPr>
            <w:color w:val="0000FF"/>
          </w:rPr>
          <w:t>подпунктом 1 пункта 2 статьи 39.15</w:t>
        </w:r>
      </w:hyperlink>
      <w:r>
        <w:t xml:space="preserve"> Земельного кодекса Российской Федерации (Собрание законодательства Российской Федерации, 2001, N 44, ст. 4147; 2014, N 26, ст. 3377) приказываю:</w:t>
      </w:r>
    </w:p>
    <w:p w:rsidR="0061220C" w:rsidRDefault="0061220C">
      <w:pPr>
        <w:pStyle w:val="ConsPlusNormal"/>
        <w:spacing w:before="220"/>
        <w:ind w:firstLine="540"/>
        <w:jc w:val="both"/>
      </w:pPr>
      <w:r>
        <w:t xml:space="preserve">1. Утвердить </w:t>
      </w:r>
      <w:hyperlink w:anchor="P37" w:history="1">
        <w:r>
          <w:rPr>
            <w:color w:val="0000FF"/>
          </w:rPr>
          <w:t>перечень</w:t>
        </w:r>
      </w:hyperlink>
      <w:r>
        <w:t xml:space="preserve"> документов, подтверждающих право заявителя на приобретение земельного участка без проведения торгов.</w:t>
      </w:r>
    </w:p>
    <w:p w:rsidR="0061220C" w:rsidRDefault="0061220C">
      <w:pPr>
        <w:pStyle w:val="ConsPlusNormal"/>
        <w:spacing w:before="220"/>
        <w:ind w:firstLine="540"/>
        <w:jc w:val="both"/>
      </w:pPr>
      <w:r>
        <w:t>2. Установить, что 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органа исполнительной власти или органа местного самоуправления, принимающим заявление, и приобщается к поданному заявлению.</w:t>
      </w:r>
    </w:p>
    <w:p w:rsidR="0061220C" w:rsidRDefault="0061220C">
      <w:pPr>
        <w:pStyle w:val="ConsPlusNormal"/>
        <w:jc w:val="both"/>
      </w:pPr>
      <w:r>
        <w:t xml:space="preserve">(в ред. </w:t>
      </w:r>
      <w:hyperlink r:id="rId8" w:history="1">
        <w:r>
          <w:rPr>
            <w:color w:val="0000FF"/>
          </w:rPr>
          <w:t>Приказа</w:t>
        </w:r>
      </w:hyperlink>
      <w:r>
        <w:t xml:space="preserve"> Минэкономразвития России от 10.02.2016 N 55)</w:t>
      </w:r>
    </w:p>
    <w:p w:rsidR="0061220C" w:rsidRDefault="0061220C">
      <w:pPr>
        <w:pStyle w:val="ConsPlusNormal"/>
        <w:spacing w:before="220"/>
        <w:ind w:firstLine="540"/>
        <w:jc w:val="both"/>
      </w:pPr>
      <w:r>
        <w:t>В случае направления заявления о приобретении прав на земельный участок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61220C" w:rsidRDefault="0061220C">
      <w:pPr>
        <w:pStyle w:val="ConsPlusNormal"/>
        <w:jc w:val="both"/>
      </w:pPr>
      <w:r>
        <w:t xml:space="preserve">(абзац введен </w:t>
      </w:r>
      <w:hyperlink r:id="rId9" w:history="1">
        <w:r>
          <w:rPr>
            <w:color w:val="0000FF"/>
          </w:rPr>
          <w:t>Приказом</w:t>
        </w:r>
      </w:hyperlink>
      <w:r>
        <w:t xml:space="preserve"> Минэкономразвития России от 10.02.2016 N 55)</w:t>
      </w:r>
    </w:p>
    <w:p w:rsidR="0061220C" w:rsidRDefault="0061220C">
      <w:pPr>
        <w:pStyle w:val="ConsPlusNormal"/>
        <w:spacing w:before="220"/>
        <w:ind w:firstLine="540"/>
        <w:jc w:val="both"/>
      </w:pPr>
      <w:r>
        <w:t>3. Заявитель вправе представить вместе с заявлением о приобретении прав на земельный участок документы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1220C" w:rsidRDefault="0061220C">
      <w:pPr>
        <w:pStyle w:val="ConsPlusNormal"/>
        <w:spacing w:before="220"/>
        <w:ind w:firstLine="540"/>
        <w:jc w:val="both"/>
      </w:pPr>
      <w:r>
        <w:t xml:space="preserve">4. Признать утратившим силу </w:t>
      </w:r>
      <w:hyperlink r:id="rId10" w:history="1">
        <w:r>
          <w:rPr>
            <w:color w:val="0000FF"/>
          </w:rPr>
          <w:t>приказ</w:t>
        </w:r>
      </w:hyperlink>
      <w:r>
        <w:t xml:space="preserve"> Минэкономразвития России от 13 сентября 2011 г. N 475 "Об утверждении перечня документов, необходимых для приобретения прав на земельный участок" (зарегистрирован в Минюсте России 30 сентября 2011 г., регистрационный N 21942).</w:t>
      </w:r>
    </w:p>
    <w:p w:rsidR="0061220C" w:rsidRDefault="0061220C">
      <w:pPr>
        <w:pStyle w:val="ConsPlusNormal"/>
        <w:jc w:val="both"/>
      </w:pPr>
    </w:p>
    <w:p w:rsidR="0061220C" w:rsidRDefault="0061220C">
      <w:pPr>
        <w:pStyle w:val="ConsPlusNormal"/>
        <w:jc w:val="right"/>
      </w:pPr>
      <w:r>
        <w:lastRenderedPageBreak/>
        <w:t>Министр</w:t>
      </w:r>
    </w:p>
    <w:p w:rsidR="0061220C" w:rsidRDefault="0061220C">
      <w:pPr>
        <w:pStyle w:val="ConsPlusNormal"/>
        <w:jc w:val="right"/>
      </w:pPr>
      <w:r>
        <w:t>А.В.УЛЮКАЕВ</w:t>
      </w:r>
    </w:p>
    <w:p w:rsidR="0061220C" w:rsidRDefault="0061220C">
      <w:pPr>
        <w:pStyle w:val="ConsPlusNormal"/>
        <w:jc w:val="both"/>
      </w:pPr>
    </w:p>
    <w:p w:rsidR="0061220C" w:rsidRDefault="0061220C">
      <w:pPr>
        <w:pStyle w:val="ConsPlusNormal"/>
        <w:jc w:val="both"/>
      </w:pPr>
    </w:p>
    <w:p w:rsidR="0061220C" w:rsidRDefault="0061220C">
      <w:pPr>
        <w:pStyle w:val="ConsPlusNormal"/>
        <w:jc w:val="both"/>
      </w:pPr>
    </w:p>
    <w:p w:rsidR="0061220C" w:rsidRDefault="0061220C">
      <w:pPr>
        <w:pStyle w:val="ConsPlusNormal"/>
        <w:jc w:val="both"/>
      </w:pPr>
    </w:p>
    <w:p w:rsidR="0061220C" w:rsidRDefault="0061220C">
      <w:pPr>
        <w:pStyle w:val="ConsPlusNormal"/>
        <w:jc w:val="both"/>
      </w:pPr>
    </w:p>
    <w:p w:rsidR="0061220C" w:rsidRDefault="0061220C">
      <w:pPr>
        <w:sectPr w:rsidR="0061220C" w:rsidSect="004832EF">
          <w:pgSz w:w="11906" w:h="16838"/>
          <w:pgMar w:top="1134" w:right="850" w:bottom="1134" w:left="1701" w:header="708" w:footer="708" w:gutter="0"/>
          <w:cols w:space="708"/>
          <w:docGrid w:linePitch="360"/>
        </w:sectPr>
      </w:pPr>
    </w:p>
    <w:p w:rsidR="0061220C" w:rsidRDefault="0061220C">
      <w:pPr>
        <w:pStyle w:val="ConsPlusNormal"/>
        <w:jc w:val="right"/>
        <w:outlineLvl w:val="0"/>
      </w:pPr>
      <w:r>
        <w:lastRenderedPageBreak/>
        <w:t>Приложение</w:t>
      </w:r>
    </w:p>
    <w:p w:rsidR="0061220C" w:rsidRDefault="0061220C">
      <w:pPr>
        <w:pStyle w:val="ConsPlusNormal"/>
        <w:jc w:val="right"/>
      </w:pPr>
      <w:r>
        <w:t>к приказу Минэкономразвития России</w:t>
      </w:r>
    </w:p>
    <w:p w:rsidR="0061220C" w:rsidRDefault="0061220C">
      <w:pPr>
        <w:pStyle w:val="ConsPlusNormal"/>
        <w:jc w:val="right"/>
      </w:pPr>
      <w:r>
        <w:t>от 12 января 2015 г. N 1</w:t>
      </w:r>
    </w:p>
    <w:p w:rsidR="0061220C" w:rsidRDefault="0061220C">
      <w:pPr>
        <w:pStyle w:val="ConsPlusNormal"/>
        <w:jc w:val="both"/>
      </w:pPr>
    </w:p>
    <w:p w:rsidR="0061220C" w:rsidRDefault="0061220C">
      <w:pPr>
        <w:pStyle w:val="ConsPlusTitle"/>
        <w:jc w:val="center"/>
      </w:pPr>
      <w:bookmarkStart w:id="0" w:name="P37"/>
      <w:bookmarkEnd w:id="0"/>
      <w:r>
        <w:t>ПЕРЕЧЕНЬ</w:t>
      </w:r>
    </w:p>
    <w:p w:rsidR="0061220C" w:rsidRDefault="0061220C">
      <w:pPr>
        <w:pStyle w:val="ConsPlusTitle"/>
        <w:jc w:val="center"/>
      </w:pPr>
      <w:r>
        <w:t>ДОКУМЕНТОВ, ПОДТВЕРЖДАЮЩИХ ПРАВО ЗАЯВИТЕЛЯ НА ПРИОБРЕТЕНИЕ</w:t>
      </w:r>
    </w:p>
    <w:p w:rsidR="0061220C" w:rsidRDefault="0061220C">
      <w:pPr>
        <w:pStyle w:val="ConsPlusTitle"/>
        <w:jc w:val="center"/>
      </w:pPr>
      <w:r>
        <w:t>ЗЕМЕЛЬНОГО УЧАСТКА БЕЗ ПРОВЕДЕНИЯ ТОРГОВ</w:t>
      </w:r>
    </w:p>
    <w:p w:rsidR="0061220C" w:rsidRDefault="0061220C">
      <w:pPr>
        <w:pStyle w:val="ConsPlusNormal"/>
        <w:jc w:val="center"/>
      </w:pPr>
    </w:p>
    <w:p w:rsidR="0061220C" w:rsidRDefault="0061220C">
      <w:pPr>
        <w:pStyle w:val="ConsPlusNormal"/>
        <w:jc w:val="center"/>
      </w:pPr>
      <w:r>
        <w:t>Список изменяющих документов</w:t>
      </w:r>
    </w:p>
    <w:p w:rsidR="0061220C" w:rsidRDefault="0061220C">
      <w:pPr>
        <w:pStyle w:val="ConsPlusNormal"/>
        <w:jc w:val="center"/>
      </w:pPr>
      <w:r>
        <w:t xml:space="preserve">(в ред. Приказов Минэкономразвития России от 10.02.2016 </w:t>
      </w:r>
      <w:hyperlink r:id="rId11" w:history="1">
        <w:r>
          <w:rPr>
            <w:color w:val="0000FF"/>
          </w:rPr>
          <w:t>N 55</w:t>
        </w:r>
      </w:hyperlink>
      <w:r>
        <w:t>,</w:t>
      </w:r>
    </w:p>
    <w:p w:rsidR="0061220C" w:rsidRDefault="0061220C">
      <w:pPr>
        <w:pStyle w:val="ConsPlusNormal"/>
        <w:jc w:val="center"/>
      </w:pPr>
      <w:r>
        <w:t xml:space="preserve">от 12.10.2016 </w:t>
      </w:r>
      <w:hyperlink r:id="rId12" w:history="1">
        <w:r>
          <w:rPr>
            <w:color w:val="0000FF"/>
          </w:rPr>
          <w:t>N 651</w:t>
        </w:r>
      </w:hyperlink>
      <w:r>
        <w:t>)</w:t>
      </w:r>
    </w:p>
    <w:p w:rsidR="0061220C" w:rsidRDefault="0061220C">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2459"/>
        <w:gridCol w:w="1881"/>
        <w:gridCol w:w="2141"/>
        <w:gridCol w:w="2156"/>
        <w:gridCol w:w="3685"/>
      </w:tblGrid>
      <w:tr w:rsidR="0061220C">
        <w:tc>
          <w:tcPr>
            <w:tcW w:w="690" w:type="dxa"/>
            <w:tcBorders>
              <w:top w:val="single" w:sz="4" w:space="0" w:color="auto"/>
              <w:bottom w:val="single" w:sz="4" w:space="0" w:color="auto"/>
            </w:tcBorders>
          </w:tcPr>
          <w:p w:rsidR="0061220C" w:rsidRDefault="0061220C">
            <w:pPr>
              <w:pStyle w:val="ConsPlusNormal"/>
              <w:jc w:val="center"/>
            </w:pPr>
            <w:r>
              <w:t>N п/п</w:t>
            </w:r>
          </w:p>
        </w:tc>
        <w:tc>
          <w:tcPr>
            <w:tcW w:w="2459" w:type="dxa"/>
            <w:tcBorders>
              <w:top w:val="single" w:sz="4" w:space="0" w:color="auto"/>
              <w:bottom w:val="single" w:sz="4" w:space="0" w:color="auto"/>
            </w:tcBorders>
          </w:tcPr>
          <w:p w:rsidR="0061220C" w:rsidRDefault="0061220C">
            <w:pPr>
              <w:pStyle w:val="ConsPlusNormal"/>
              <w:jc w:val="center"/>
            </w:pPr>
            <w:r>
              <w:t>Основание предоставления земельного участка без проведения торгов</w:t>
            </w:r>
          </w:p>
        </w:tc>
        <w:tc>
          <w:tcPr>
            <w:tcW w:w="1881" w:type="dxa"/>
            <w:tcBorders>
              <w:top w:val="single" w:sz="4" w:space="0" w:color="auto"/>
              <w:bottom w:val="single" w:sz="4" w:space="0" w:color="auto"/>
            </w:tcBorders>
          </w:tcPr>
          <w:p w:rsidR="0061220C" w:rsidRDefault="0061220C">
            <w:pPr>
              <w:pStyle w:val="ConsPlusNormal"/>
              <w:jc w:val="center"/>
            </w:pPr>
            <w:r>
              <w:t>Вид права, на котором осуществляется предоставление земельного участка бесплатно или за плату</w:t>
            </w:r>
          </w:p>
        </w:tc>
        <w:tc>
          <w:tcPr>
            <w:tcW w:w="2141" w:type="dxa"/>
            <w:tcBorders>
              <w:top w:val="single" w:sz="4" w:space="0" w:color="auto"/>
              <w:bottom w:val="single" w:sz="4" w:space="0" w:color="auto"/>
            </w:tcBorders>
          </w:tcPr>
          <w:p w:rsidR="0061220C" w:rsidRDefault="0061220C">
            <w:pPr>
              <w:pStyle w:val="ConsPlusNormal"/>
              <w:jc w:val="center"/>
            </w:pPr>
            <w:r>
              <w:t>Заявитель</w:t>
            </w:r>
          </w:p>
        </w:tc>
        <w:tc>
          <w:tcPr>
            <w:tcW w:w="2156" w:type="dxa"/>
            <w:tcBorders>
              <w:top w:val="single" w:sz="4" w:space="0" w:color="auto"/>
              <w:bottom w:val="single" w:sz="4" w:space="0" w:color="auto"/>
            </w:tcBorders>
          </w:tcPr>
          <w:p w:rsidR="0061220C" w:rsidRDefault="0061220C">
            <w:pPr>
              <w:pStyle w:val="ConsPlusNormal"/>
              <w:jc w:val="center"/>
            </w:pPr>
            <w:r>
              <w:t>Земельный участок</w:t>
            </w:r>
          </w:p>
        </w:tc>
        <w:tc>
          <w:tcPr>
            <w:tcW w:w="3685" w:type="dxa"/>
            <w:tcBorders>
              <w:top w:val="single" w:sz="4" w:space="0" w:color="auto"/>
              <w:bottom w:val="single" w:sz="4" w:space="0" w:color="auto"/>
            </w:tcBorders>
          </w:tcPr>
          <w:p w:rsidR="0061220C" w:rsidRDefault="0061220C">
            <w:pPr>
              <w:pStyle w:val="ConsPlusNormal"/>
              <w:jc w:val="center"/>
            </w:pPr>
            <w: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w:t>
            </w:r>
            <w:hyperlink w:anchor="P978" w:history="1">
              <w:r>
                <w:rPr>
                  <w:color w:val="0000FF"/>
                </w:rPr>
                <w:t>&lt;1&gt;</w:t>
              </w:r>
            </w:hyperlink>
          </w:p>
        </w:tc>
      </w:tr>
      <w:tr w:rsidR="0061220C">
        <w:tc>
          <w:tcPr>
            <w:tcW w:w="690" w:type="dxa"/>
            <w:vMerge w:val="restart"/>
            <w:tcBorders>
              <w:top w:val="single" w:sz="4" w:space="0" w:color="auto"/>
              <w:bottom w:val="nil"/>
            </w:tcBorders>
          </w:tcPr>
          <w:p w:rsidR="0061220C" w:rsidRDefault="0061220C">
            <w:pPr>
              <w:pStyle w:val="ConsPlusNormal"/>
              <w:jc w:val="center"/>
            </w:pPr>
            <w:r>
              <w:t>1.</w:t>
            </w:r>
          </w:p>
        </w:tc>
        <w:tc>
          <w:tcPr>
            <w:tcW w:w="2459" w:type="dxa"/>
            <w:vMerge w:val="restart"/>
            <w:tcBorders>
              <w:top w:val="single" w:sz="4" w:space="0" w:color="auto"/>
              <w:bottom w:val="nil"/>
            </w:tcBorders>
          </w:tcPr>
          <w:p w:rsidR="0061220C" w:rsidRDefault="0061220C">
            <w:pPr>
              <w:pStyle w:val="ConsPlusNormal"/>
            </w:pPr>
            <w:hyperlink r:id="rId13" w:history="1">
              <w:r>
                <w:rPr>
                  <w:color w:val="0000FF"/>
                </w:rPr>
                <w:t>Подпункт 1 пункта 2 статьи 39.3</w:t>
              </w:r>
            </w:hyperlink>
            <w:r>
              <w:t xml:space="preserve"> Земельного кодекса Российской Федерации </w:t>
            </w:r>
            <w:hyperlink w:anchor="P979" w:history="1">
              <w:r>
                <w:rPr>
                  <w:color w:val="0000FF"/>
                </w:rPr>
                <w:t>&lt;2&gt;</w:t>
              </w:r>
            </w:hyperlink>
            <w:r>
              <w:t xml:space="preserve"> (далее - Земельный кодекс)</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Лицо, с которым заключен договор о комплексном освоении территории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из земельного участка, предоставленного в аренду для комплексного освоения территории</w:t>
            </w:r>
          </w:p>
        </w:tc>
        <w:tc>
          <w:tcPr>
            <w:tcW w:w="3685" w:type="dxa"/>
            <w:tcBorders>
              <w:top w:val="single" w:sz="4" w:space="0" w:color="auto"/>
              <w:bottom w:val="nil"/>
            </w:tcBorders>
          </w:tcPr>
          <w:p w:rsidR="0061220C" w:rsidRDefault="0061220C">
            <w:pPr>
              <w:pStyle w:val="ConsPlusNormal"/>
              <w:jc w:val="center"/>
            </w:pPr>
            <w:r>
              <w:t>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Единого государственного реестра недвижимости (ЕГРН) об объекте недвижимости (об испрашиваемом земельном участке) </w:t>
            </w:r>
            <w:hyperlink w:anchor="P980" w:history="1">
              <w:r>
                <w:rPr>
                  <w:color w:val="0000FF"/>
                </w:rPr>
                <w:t>&lt;3&gt;</w:t>
              </w:r>
            </w:hyperlink>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Утвержденный проект планировки </w:t>
            </w:r>
            <w:r>
              <w:lastRenderedPageBreak/>
              <w:t>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Единого государственного реестра юридических лиц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w:t>
            </w:r>
          </w:p>
        </w:tc>
        <w:tc>
          <w:tcPr>
            <w:tcW w:w="2459" w:type="dxa"/>
            <w:vMerge w:val="restart"/>
            <w:tcBorders>
              <w:top w:val="single" w:sz="4" w:space="0" w:color="auto"/>
              <w:bottom w:val="nil"/>
            </w:tcBorders>
          </w:tcPr>
          <w:p w:rsidR="0061220C" w:rsidRDefault="0061220C">
            <w:pPr>
              <w:pStyle w:val="ConsPlusNormal"/>
            </w:pPr>
            <w:hyperlink r:id="rId16" w:history="1">
              <w:r>
                <w:rPr>
                  <w:color w:val="0000FF"/>
                </w:rPr>
                <w:t>Подпункт 2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3685" w:type="dxa"/>
            <w:tcBorders>
              <w:top w:val="single" w:sz="4" w:space="0" w:color="auto"/>
              <w:bottom w:val="nil"/>
            </w:tcBorders>
          </w:tcPr>
          <w:p w:rsidR="0061220C" w:rsidRDefault="0061220C">
            <w:pPr>
              <w:pStyle w:val="ConsPlusNormal"/>
              <w:jc w:val="center"/>
            </w:pPr>
            <w:r>
              <w:t>Документ, подтверждающий членство заявителя в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Решение органа некоммерческой организации о распределении испрашиваемого земельного участка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Утвержденный проект планировки </w:t>
            </w:r>
            <w:r>
              <w:lastRenderedPageBreak/>
              <w:t>и утвержденный проект межевания территории</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18"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2.1</w:t>
            </w:r>
          </w:p>
        </w:tc>
        <w:tc>
          <w:tcPr>
            <w:tcW w:w="2459" w:type="dxa"/>
            <w:vMerge w:val="restart"/>
            <w:tcBorders>
              <w:top w:val="single" w:sz="4" w:space="0" w:color="auto"/>
              <w:bottom w:val="nil"/>
            </w:tcBorders>
          </w:tcPr>
          <w:p w:rsidR="0061220C" w:rsidRDefault="0061220C">
            <w:pPr>
              <w:pStyle w:val="ConsPlusNormal"/>
            </w:pPr>
            <w:hyperlink r:id="rId19" w:history="1">
              <w:r>
                <w:rPr>
                  <w:color w:val="0000FF"/>
                </w:rPr>
                <w:t>Подпункт 2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top w:val="single" w:sz="4" w:space="0" w:color="auto"/>
              <w:bottom w:val="nil"/>
            </w:tcBorders>
          </w:tcPr>
          <w:p w:rsidR="0061220C" w:rsidRDefault="0061220C">
            <w:pPr>
              <w:pStyle w:val="ConsPlusNormal"/>
              <w:jc w:val="center"/>
            </w:pPr>
            <w:r>
              <w:t>Решение органа некоммерческой организации о приобретении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(п. 2.1 введен </w:t>
            </w:r>
            <w:hyperlink r:id="rId20" w:history="1">
              <w:r>
                <w:rPr>
                  <w:color w:val="0000FF"/>
                </w:rPr>
                <w:t>Приказом</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w:t>
            </w:r>
          </w:p>
        </w:tc>
        <w:tc>
          <w:tcPr>
            <w:tcW w:w="2459" w:type="dxa"/>
            <w:vMerge w:val="restart"/>
            <w:tcBorders>
              <w:top w:val="single" w:sz="4" w:space="0" w:color="auto"/>
              <w:bottom w:val="nil"/>
            </w:tcBorders>
          </w:tcPr>
          <w:p w:rsidR="0061220C" w:rsidRDefault="0061220C">
            <w:pPr>
              <w:pStyle w:val="ConsPlusNormal"/>
            </w:pPr>
            <w:hyperlink r:id="rId21" w:history="1">
              <w:r>
                <w:rPr>
                  <w:color w:val="0000FF"/>
                </w:rPr>
                <w:t>Подпункт 3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 xml:space="preserve">Член некоммерческой организации, созданной гражданами, которой </w:t>
            </w:r>
            <w:r>
              <w:lastRenderedPageBreak/>
              <w:t>предоставлен земельный участок для садоводства, огородничества, дачного хозяйства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предназначенный для садоводства или огородничества, образованный из земельного участка, </w:t>
            </w:r>
            <w:r>
              <w:lastRenderedPageBreak/>
              <w:t>предоставленного некоммерческой организации для садоводства, огородничества, дачного хозяйства</w:t>
            </w:r>
          </w:p>
        </w:tc>
        <w:tc>
          <w:tcPr>
            <w:tcW w:w="3685" w:type="dxa"/>
            <w:tcBorders>
              <w:top w:val="single" w:sz="4" w:space="0" w:color="auto"/>
              <w:bottom w:val="nil"/>
            </w:tcBorders>
          </w:tcPr>
          <w:p w:rsidR="0061220C" w:rsidRDefault="0061220C">
            <w:pPr>
              <w:pStyle w:val="ConsPlusNormal"/>
              <w:jc w:val="center"/>
            </w:pPr>
            <w: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 подтверждающий членство заявителя в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Решение органа некоммерческой организации о распределении земельного участка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w:t>
            </w:r>
          </w:p>
        </w:tc>
        <w:tc>
          <w:tcPr>
            <w:tcW w:w="2459" w:type="dxa"/>
            <w:vMerge w:val="restart"/>
            <w:tcBorders>
              <w:top w:val="single" w:sz="4" w:space="0" w:color="auto"/>
              <w:bottom w:val="nil"/>
            </w:tcBorders>
          </w:tcPr>
          <w:p w:rsidR="0061220C" w:rsidRDefault="0061220C">
            <w:pPr>
              <w:pStyle w:val="ConsPlusNormal"/>
            </w:pPr>
            <w:hyperlink r:id="rId24" w:history="1">
              <w:r>
                <w:rPr>
                  <w:color w:val="0000FF"/>
                </w:rPr>
                <w:t>Подпункт 4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 xml:space="preserve">Некоммерческая организация, созданная гражданами, </w:t>
            </w:r>
            <w:r>
              <w:lastRenderedPageBreak/>
              <w:t>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образованный в результате раздела земельного участка, </w:t>
            </w:r>
            <w:r>
              <w:lastRenderedPageBreak/>
              <w:t>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685" w:type="dxa"/>
            <w:tcBorders>
              <w:top w:val="single" w:sz="4" w:space="0" w:color="auto"/>
              <w:bottom w:val="nil"/>
            </w:tcBorders>
          </w:tcPr>
          <w:p w:rsidR="0061220C" w:rsidRDefault="0061220C">
            <w:pPr>
              <w:pStyle w:val="ConsPlusNormal"/>
              <w:jc w:val="center"/>
            </w:pPr>
            <w:r>
              <w:lastRenderedPageBreak/>
              <w:t>Решение органа некоммерческой организации о приобретении земельного участка, относящегося к имуществу общего пользования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w:t>
            </w:r>
          </w:p>
        </w:tc>
        <w:tc>
          <w:tcPr>
            <w:tcW w:w="2459" w:type="dxa"/>
            <w:vMerge w:val="restart"/>
            <w:tcBorders>
              <w:top w:val="single" w:sz="4" w:space="0" w:color="auto"/>
              <w:bottom w:val="nil"/>
            </w:tcBorders>
          </w:tcPr>
          <w:p w:rsidR="0061220C" w:rsidRDefault="0061220C">
            <w:pPr>
              <w:pStyle w:val="ConsPlusNormal"/>
            </w:pPr>
            <w:hyperlink r:id="rId27" w:history="1">
              <w:r>
                <w:rPr>
                  <w:color w:val="0000FF"/>
                </w:rPr>
                <w:t>Подпункт 5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Юридическое лицо, которому предоставлен земельный участок для ведения дачного хозяйства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3685" w:type="dxa"/>
            <w:tcBorders>
              <w:top w:val="single" w:sz="4" w:space="0" w:color="auto"/>
              <w:bottom w:val="nil"/>
            </w:tcBorders>
          </w:tcPr>
          <w:p w:rsidR="0061220C" w:rsidRDefault="0061220C">
            <w:pPr>
              <w:pStyle w:val="ConsPlusNormal"/>
              <w:jc w:val="center"/>
            </w:pPr>
            <w:r>
              <w:t>Решение органа юридического лица о приобретении земельного участка, относящегося к имуществу общего пользования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Проект организации и застройки территории некоммерческого объединения (в случае отсутствия </w:t>
            </w:r>
            <w:r>
              <w:lastRenderedPageBreak/>
              <w:t>утвержденного проекта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w:t>
            </w:r>
          </w:p>
        </w:tc>
        <w:tc>
          <w:tcPr>
            <w:tcW w:w="2459" w:type="dxa"/>
            <w:vMerge w:val="restart"/>
            <w:tcBorders>
              <w:top w:val="single" w:sz="4" w:space="0" w:color="auto"/>
              <w:bottom w:val="nil"/>
            </w:tcBorders>
          </w:tcPr>
          <w:p w:rsidR="0061220C" w:rsidRDefault="0061220C">
            <w:pPr>
              <w:pStyle w:val="ConsPlusNormal"/>
            </w:pPr>
            <w:hyperlink r:id="rId30" w:history="1">
              <w:r>
                <w:rPr>
                  <w:color w:val="0000FF"/>
                </w:rPr>
                <w:t>Подпункт 6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Собственник здания, сооружения либо помещения в здании, сооружении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на котором расположено здание, сооружение</w:t>
            </w:r>
          </w:p>
        </w:tc>
        <w:tc>
          <w:tcPr>
            <w:tcW w:w="3685" w:type="dxa"/>
            <w:tcBorders>
              <w:top w:val="single" w:sz="4" w:space="0" w:color="auto"/>
              <w:bottom w:val="nil"/>
            </w:tcBorders>
          </w:tcPr>
          <w:p w:rsidR="0061220C" w:rsidRDefault="0061220C">
            <w:pPr>
              <w:pStyle w:val="ConsPlusNormal"/>
              <w:jc w:val="center"/>
            </w:pPr>
            <w: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Сообщение заявителя (заявителей), содержащее перечень всех зданий, </w:t>
            </w:r>
            <w:r>
              <w:lastRenderedPageBreak/>
              <w:t>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 здании и (или) сооружении, расположенном(ых) на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3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Единого государственного реестра индивидуальных предпринимателей </w:t>
            </w:r>
            <w:r>
              <w:lastRenderedPageBreak/>
              <w:t>(ЕГРИП)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Приказов Минэкономразвития России от 10.02.2016 </w:t>
            </w:r>
            <w:hyperlink r:id="rId32" w:history="1">
              <w:r>
                <w:rPr>
                  <w:color w:val="0000FF"/>
                </w:rPr>
                <w:t>N 55</w:t>
              </w:r>
            </w:hyperlink>
            <w:r>
              <w:t xml:space="preserve">, от 12.10.2016 </w:t>
            </w:r>
            <w:hyperlink r:id="rId33"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7.</w:t>
            </w:r>
          </w:p>
        </w:tc>
        <w:tc>
          <w:tcPr>
            <w:tcW w:w="2459" w:type="dxa"/>
            <w:vMerge w:val="restart"/>
            <w:tcBorders>
              <w:top w:val="single" w:sz="4" w:space="0" w:color="auto"/>
              <w:bottom w:val="nil"/>
            </w:tcBorders>
          </w:tcPr>
          <w:p w:rsidR="0061220C" w:rsidRDefault="0061220C">
            <w:pPr>
              <w:pStyle w:val="ConsPlusNormal"/>
            </w:pPr>
            <w:hyperlink r:id="rId34" w:history="1">
              <w:r>
                <w:rPr>
                  <w:color w:val="0000FF"/>
                </w:rPr>
                <w:t>Подпункт 7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Юридическое лицо, использующее земельный участок на праве постоянного (бессрочного) пользования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3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3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w:t>
            </w:r>
          </w:p>
        </w:tc>
        <w:tc>
          <w:tcPr>
            <w:tcW w:w="2459" w:type="dxa"/>
            <w:vMerge w:val="restart"/>
            <w:tcBorders>
              <w:top w:val="single" w:sz="4" w:space="0" w:color="auto"/>
              <w:bottom w:val="nil"/>
            </w:tcBorders>
          </w:tcPr>
          <w:p w:rsidR="0061220C" w:rsidRDefault="0061220C">
            <w:pPr>
              <w:pStyle w:val="ConsPlusNormal"/>
            </w:pPr>
            <w:hyperlink r:id="rId37" w:history="1">
              <w:r>
                <w:rPr>
                  <w:color w:val="0000FF"/>
                </w:rPr>
                <w:t>Подпункт 8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 xml:space="preserve">Крестьянское (фермерское) хозяйство или сельскохозяйственная организация, использующая земельный участок, находящийся в </w:t>
            </w:r>
            <w:r>
              <w:lastRenderedPageBreak/>
              <w:t>муниципальной собственности и выделенный в счет земельных долей, находящихся в муниципальной собственности</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находящийся в муниципальной собственности и выделенный в счет земельных долей, находящихся в муниципальной </w:t>
            </w:r>
            <w:r>
              <w:lastRenderedPageBreak/>
              <w:t>собственности</w:t>
            </w:r>
          </w:p>
        </w:tc>
        <w:tc>
          <w:tcPr>
            <w:tcW w:w="3685" w:type="dxa"/>
            <w:tcBorders>
              <w:top w:val="single" w:sz="4" w:space="0" w:color="auto"/>
              <w:bottom w:val="nil"/>
            </w:tcBorders>
          </w:tcPr>
          <w:p w:rsidR="0061220C" w:rsidRDefault="0061220C">
            <w:pPr>
              <w:pStyle w:val="ConsPlusNormal"/>
              <w:jc w:val="center"/>
            </w:pPr>
            <w:r>
              <w:lastRenderedPageBreak/>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3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ЕГРЮЛ о юридическом </w:t>
            </w:r>
            <w:r>
              <w:lastRenderedPageBreak/>
              <w:t>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3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9.</w:t>
            </w:r>
          </w:p>
        </w:tc>
        <w:tc>
          <w:tcPr>
            <w:tcW w:w="2459" w:type="dxa"/>
            <w:vMerge w:val="restart"/>
            <w:tcBorders>
              <w:top w:val="single" w:sz="4" w:space="0" w:color="auto"/>
              <w:bottom w:val="nil"/>
            </w:tcBorders>
          </w:tcPr>
          <w:p w:rsidR="0061220C" w:rsidRDefault="0061220C">
            <w:pPr>
              <w:pStyle w:val="ConsPlusNormal"/>
            </w:pPr>
            <w:hyperlink r:id="rId40" w:history="1">
              <w:r>
                <w:rPr>
                  <w:color w:val="0000FF"/>
                </w:rPr>
                <w:t>Подпункт 9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685" w:type="dxa"/>
            <w:tcBorders>
              <w:top w:val="single" w:sz="4" w:space="0" w:color="auto"/>
              <w:bottom w:val="nil"/>
            </w:tcBorders>
          </w:tcPr>
          <w:p w:rsidR="0061220C" w:rsidRDefault="0061220C">
            <w:pPr>
              <w:pStyle w:val="ConsPlusNormal"/>
              <w:jc w:val="center"/>
            </w:pPr>
            <w:r>
              <w:t xml:space="preserve">Абзац исключен. - </w:t>
            </w:r>
            <w:hyperlink r:id="rId4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4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4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10.</w:t>
            </w:r>
          </w:p>
        </w:tc>
        <w:tc>
          <w:tcPr>
            <w:tcW w:w="2459" w:type="dxa"/>
            <w:vMerge w:val="restart"/>
            <w:tcBorders>
              <w:top w:val="single" w:sz="4" w:space="0" w:color="auto"/>
              <w:bottom w:val="nil"/>
            </w:tcBorders>
          </w:tcPr>
          <w:p w:rsidR="0061220C" w:rsidRDefault="0061220C">
            <w:pPr>
              <w:pStyle w:val="ConsPlusNormal"/>
            </w:pPr>
            <w:hyperlink r:id="rId44" w:history="1">
              <w:r>
                <w:rPr>
                  <w:color w:val="0000FF"/>
                </w:rPr>
                <w:t>Подпункт 10 пункта 2 статьи 39.3</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w:t>
            </w:r>
          </w:p>
        </w:tc>
        <w:tc>
          <w:tcPr>
            <w:tcW w:w="2141" w:type="dxa"/>
            <w:vMerge w:val="restart"/>
            <w:tcBorders>
              <w:top w:val="single" w:sz="4" w:space="0" w:color="auto"/>
              <w:bottom w:val="nil"/>
            </w:tcBorders>
          </w:tcPr>
          <w:p w:rsidR="0061220C" w:rsidRDefault="0061220C">
            <w:pPr>
              <w:pStyle w:val="ConsPlusNormal"/>
              <w:jc w:val="center"/>
            </w:pPr>
            <w:r>
              <w:t xml:space="preserve">Гражданин, подавший заявление о предварительном </w:t>
            </w:r>
            <w:r>
              <w:lastRenderedPageBreak/>
              <w:t>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предназначенный для </w:t>
            </w:r>
            <w:r>
              <w:lastRenderedPageBreak/>
              <w:t>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3685" w:type="dxa"/>
            <w:tcBorders>
              <w:top w:val="single" w:sz="4" w:space="0" w:color="auto"/>
              <w:bottom w:val="nil"/>
            </w:tcBorders>
          </w:tcPr>
          <w:p w:rsidR="0061220C" w:rsidRDefault="0061220C">
            <w:pPr>
              <w:pStyle w:val="ConsPlusNormal"/>
              <w:jc w:val="center"/>
            </w:pPr>
            <w:r>
              <w:lastRenderedPageBreak/>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4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4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11.</w:t>
            </w:r>
          </w:p>
        </w:tc>
        <w:tc>
          <w:tcPr>
            <w:tcW w:w="2459" w:type="dxa"/>
            <w:vMerge w:val="restart"/>
            <w:tcBorders>
              <w:top w:val="single" w:sz="4" w:space="0" w:color="auto"/>
              <w:bottom w:val="nil"/>
            </w:tcBorders>
          </w:tcPr>
          <w:p w:rsidR="0061220C" w:rsidRDefault="0061220C">
            <w:pPr>
              <w:pStyle w:val="ConsPlusNormal"/>
            </w:pPr>
            <w:hyperlink r:id="rId47" w:history="1">
              <w:r>
                <w:rPr>
                  <w:color w:val="0000FF"/>
                </w:rPr>
                <w:t>Подпункт 1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Лицо, с которым заключен договор о развитии застроенной территории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в границах застроенной территории, в отношении которой заключен договор о ее развитии</w:t>
            </w:r>
          </w:p>
        </w:tc>
        <w:tc>
          <w:tcPr>
            <w:tcW w:w="3685" w:type="dxa"/>
            <w:tcBorders>
              <w:top w:val="single" w:sz="4" w:space="0" w:color="auto"/>
              <w:bottom w:val="nil"/>
            </w:tcBorders>
          </w:tcPr>
          <w:p w:rsidR="0061220C" w:rsidRDefault="0061220C">
            <w:pPr>
              <w:pStyle w:val="ConsPlusNormal"/>
              <w:jc w:val="center"/>
            </w:pPr>
            <w:r>
              <w:t>Договор о развитии застроенной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4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ЕГРЮЛ о юридическом </w:t>
            </w:r>
            <w:r>
              <w:lastRenderedPageBreak/>
              <w:t>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4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12.</w:t>
            </w:r>
          </w:p>
        </w:tc>
        <w:tc>
          <w:tcPr>
            <w:tcW w:w="2459" w:type="dxa"/>
            <w:vMerge w:val="restart"/>
            <w:tcBorders>
              <w:top w:val="single" w:sz="4" w:space="0" w:color="auto"/>
              <w:bottom w:val="nil"/>
            </w:tcBorders>
          </w:tcPr>
          <w:p w:rsidR="0061220C" w:rsidRDefault="0061220C">
            <w:pPr>
              <w:pStyle w:val="ConsPlusNormal"/>
            </w:pPr>
            <w:hyperlink r:id="rId50" w:history="1">
              <w:r>
                <w:rPr>
                  <w:color w:val="0000FF"/>
                </w:rPr>
                <w:t>Подпункт 2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Религиозная организация, имеющая в собственности здания или сооружения религиозного или благотворительного назначения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на котором расположены здания или сооружения религиозного или благотворительного назначения</w:t>
            </w:r>
          </w:p>
        </w:tc>
        <w:tc>
          <w:tcPr>
            <w:tcW w:w="3685" w:type="dxa"/>
            <w:tcBorders>
              <w:top w:val="single" w:sz="4" w:space="0" w:color="auto"/>
              <w:bottom w:val="nil"/>
            </w:tcBorders>
          </w:tcPr>
          <w:p w:rsidR="0061220C" w:rsidRDefault="0061220C">
            <w:pPr>
              <w:pStyle w:val="ConsPlusNormal"/>
              <w:jc w:val="center"/>
            </w:pPr>
            <w: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недвижимости (о здании и (или) </w:t>
            </w:r>
            <w:r>
              <w:lastRenderedPageBreak/>
              <w:t>сооружении, расположенном(ых) на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5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52" w:history="1">
              <w:r>
                <w:rPr>
                  <w:color w:val="0000FF"/>
                </w:rPr>
                <w:t>N 55</w:t>
              </w:r>
            </w:hyperlink>
            <w:r>
              <w:t xml:space="preserve">, от 12.10.2016 </w:t>
            </w:r>
            <w:hyperlink r:id="rId53"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13.</w:t>
            </w:r>
          </w:p>
        </w:tc>
        <w:tc>
          <w:tcPr>
            <w:tcW w:w="2459" w:type="dxa"/>
            <w:vMerge w:val="restart"/>
            <w:tcBorders>
              <w:top w:val="single" w:sz="4" w:space="0" w:color="auto"/>
              <w:bottom w:val="nil"/>
            </w:tcBorders>
          </w:tcPr>
          <w:p w:rsidR="0061220C" w:rsidRDefault="0061220C">
            <w:pPr>
              <w:pStyle w:val="ConsPlusNormal"/>
            </w:pPr>
            <w:hyperlink r:id="rId54" w:history="1">
              <w:r>
                <w:rPr>
                  <w:color w:val="0000FF"/>
                </w:rPr>
                <w:t>Подпункт 3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Некоммерческая организация, созданная гражданами, которой предоставлен земельный участок для садоводства, огородничества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3685" w:type="dxa"/>
            <w:tcBorders>
              <w:top w:val="single" w:sz="4" w:space="0" w:color="auto"/>
              <w:bottom w:val="nil"/>
            </w:tcBorders>
          </w:tcPr>
          <w:p w:rsidR="0061220C" w:rsidRDefault="0061220C">
            <w:pPr>
              <w:pStyle w:val="ConsPlusNormal"/>
              <w:jc w:val="center"/>
            </w:pPr>
            <w:r>
              <w:t>Решение органа некоммерческой организации о приобретении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5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5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14.</w:t>
            </w:r>
          </w:p>
        </w:tc>
        <w:tc>
          <w:tcPr>
            <w:tcW w:w="2459" w:type="dxa"/>
            <w:vMerge w:val="restart"/>
            <w:tcBorders>
              <w:top w:val="single" w:sz="4" w:space="0" w:color="auto"/>
              <w:bottom w:val="nil"/>
            </w:tcBorders>
          </w:tcPr>
          <w:p w:rsidR="0061220C" w:rsidRDefault="0061220C">
            <w:pPr>
              <w:pStyle w:val="ConsPlusNormal"/>
            </w:pPr>
            <w:hyperlink r:id="rId57" w:history="1">
              <w:r>
                <w:rPr>
                  <w:color w:val="0000FF"/>
                </w:rPr>
                <w:t>Подпункт 3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общую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Члены некоммерческой организации, созданной гражданами, которой предоставлен земельный участок для садоводства, огородничества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3685" w:type="dxa"/>
            <w:tcBorders>
              <w:top w:val="single" w:sz="4" w:space="0" w:color="auto"/>
              <w:bottom w:val="nil"/>
            </w:tcBorders>
          </w:tcPr>
          <w:p w:rsidR="0061220C" w:rsidRDefault="0061220C">
            <w:pPr>
              <w:pStyle w:val="ConsPlusNormal"/>
              <w:jc w:val="center"/>
            </w:pPr>
            <w:r>
              <w:t>Документ, подтверждающий членство заявителя в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5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некоммерческой организации, членом которой является гражданин</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5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15.</w:t>
            </w:r>
          </w:p>
        </w:tc>
        <w:tc>
          <w:tcPr>
            <w:tcW w:w="2459" w:type="dxa"/>
            <w:vMerge w:val="restart"/>
            <w:tcBorders>
              <w:top w:val="single" w:sz="4" w:space="0" w:color="auto"/>
              <w:bottom w:val="nil"/>
            </w:tcBorders>
          </w:tcPr>
          <w:p w:rsidR="0061220C" w:rsidRDefault="0061220C">
            <w:pPr>
              <w:pStyle w:val="ConsPlusNormal"/>
            </w:pPr>
            <w:hyperlink r:id="rId60" w:history="1">
              <w:r>
                <w:rPr>
                  <w:color w:val="0000FF"/>
                </w:rPr>
                <w:t>Подпункт 4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 xml:space="preserve">Гражданин, которому земельный участок предоставлен в безвозмездное </w:t>
            </w:r>
            <w:r>
              <w:lastRenderedPageBreak/>
              <w:t>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предназначенный для ведения личного подсобного хозяйства или для </w:t>
            </w:r>
            <w:r>
              <w:lastRenderedPageBreak/>
              <w:t>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3685" w:type="dxa"/>
            <w:tcBorders>
              <w:top w:val="single" w:sz="4" w:space="0" w:color="auto"/>
              <w:bottom w:val="nil"/>
            </w:tcBorders>
          </w:tcPr>
          <w:p w:rsidR="0061220C" w:rsidRDefault="0061220C">
            <w:pPr>
              <w:pStyle w:val="ConsPlusNormal"/>
              <w:jc w:val="center"/>
            </w:pPr>
            <w:r>
              <w:lastRenderedPageBreak/>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61" w:history="1">
              <w:r>
                <w:rPr>
                  <w:color w:val="0000FF"/>
                </w:rPr>
                <w:t>Приказ</w:t>
              </w:r>
            </w:hyperlink>
            <w:r>
              <w:t xml:space="preserve"> Минэкономразвития России </w:t>
            </w:r>
            <w:r>
              <w:lastRenderedPageBreak/>
              <w:t>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pP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62"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16.</w:t>
            </w:r>
          </w:p>
        </w:tc>
        <w:tc>
          <w:tcPr>
            <w:tcW w:w="2459" w:type="dxa"/>
            <w:vMerge w:val="restart"/>
            <w:tcBorders>
              <w:top w:val="single" w:sz="4" w:space="0" w:color="auto"/>
              <w:bottom w:val="nil"/>
            </w:tcBorders>
          </w:tcPr>
          <w:p w:rsidR="0061220C" w:rsidRDefault="0061220C">
            <w:pPr>
              <w:pStyle w:val="ConsPlusNormal"/>
            </w:pPr>
            <w:hyperlink r:id="rId63" w:history="1">
              <w:r>
                <w:rPr>
                  <w:color w:val="0000FF"/>
                </w:rPr>
                <w:t>Подпункт 5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2156" w:type="dxa"/>
            <w:vMerge w:val="restart"/>
            <w:tcBorders>
              <w:top w:val="single" w:sz="4" w:space="0" w:color="auto"/>
              <w:bottom w:val="nil"/>
            </w:tcBorders>
          </w:tcPr>
          <w:p w:rsidR="0061220C" w:rsidRDefault="0061220C">
            <w:pPr>
              <w:pStyle w:val="ConsPlusNormal"/>
              <w:jc w:val="center"/>
            </w:pPr>
            <w: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w:t>
            </w:r>
            <w:r>
              <w:lastRenderedPageBreak/>
              <w:t>Российской Федерации</w:t>
            </w:r>
          </w:p>
        </w:tc>
        <w:tc>
          <w:tcPr>
            <w:tcW w:w="3685" w:type="dxa"/>
            <w:tcBorders>
              <w:top w:val="single" w:sz="4" w:space="0" w:color="auto"/>
              <w:bottom w:val="nil"/>
            </w:tcBorders>
          </w:tcPr>
          <w:p w:rsidR="0061220C" w:rsidRDefault="0061220C">
            <w:pPr>
              <w:pStyle w:val="ConsPlusNormal"/>
              <w:jc w:val="center"/>
            </w:pPr>
            <w:r>
              <w:lastRenderedPageBreak/>
              <w:t>Приказ о приеме на работу, выписка из трудовой книжки или трудовой договор (контракт)</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6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6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17.</w:t>
            </w:r>
          </w:p>
        </w:tc>
        <w:tc>
          <w:tcPr>
            <w:tcW w:w="2459" w:type="dxa"/>
            <w:vMerge w:val="restart"/>
            <w:tcBorders>
              <w:top w:val="single" w:sz="4" w:space="0" w:color="auto"/>
              <w:bottom w:val="nil"/>
            </w:tcBorders>
          </w:tcPr>
          <w:p w:rsidR="0061220C" w:rsidRDefault="0061220C">
            <w:pPr>
              <w:pStyle w:val="ConsPlusNormal"/>
            </w:pPr>
            <w:hyperlink r:id="rId66" w:history="1">
              <w:r>
                <w:rPr>
                  <w:color w:val="0000FF"/>
                </w:rPr>
                <w:t>Подпункт 6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Граждане, имеющие трех и более детей</w:t>
            </w:r>
          </w:p>
        </w:tc>
        <w:tc>
          <w:tcPr>
            <w:tcW w:w="2156" w:type="dxa"/>
            <w:vMerge w:val="restart"/>
            <w:tcBorders>
              <w:top w:val="single" w:sz="4" w:space="0" w:color="auto"/>
              <w:bottom w:val="nil"/>
            </w:tcBorders>
          </w:tcPr>
          <w:p w:rsidR="0061220C" w:rsidRDefault="0061220C">
            <w:pPr>
              <w:pStyle w:val="ConsPlusNormal"/>
              <w:jc w:val="center"/>
            </w:pPr>
            <w:r>
              <w:t>Случаи предоставления земельных участков устанавливаются законом субъекта Российской Федерации</w:t>
            </w:r>
          </w:p>
        </w:tc>
        <w:tc>
          <w:tcPr>
            <w:tcW w:w="3685" w:type="dxa"/>
            <w:tcBorders>
              <w:top w:val="single" w:sz="4" w:space="0" w:color="auto"/>
              <w:bottom w:val="nil"/>
            </w:tcBorders>
          </w:tcPr>
          <w:p w:rsidR="0061220C" w:rsidRDefault="0061220C">
            <w:pPr>
              <w:pStyle w:val="ConsPlusNormal"/>
              <w:jc w:val="center"/>
            </w:pPr>
            <w:r>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6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68"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18.</w:t>
            </w:r>
          </w:p>
        </w:tc>
        <w:tc>
          <w:tcPr>
            <w:tcW w:w="2459" w:type="dxa"/>
            <w:vMerge w:val="restart"/>
            <w:tcBorders>
              <w:top w:val="single" w:sz="4" w:space="0" w:color="auto"/>
              <w:bottom w:val="nil"/>
            </w:tcBorders>
          </w:tcPr>
          <w:p w:rsidR="0061220C" w:rsidRDefault="0061220C">
            <w:pPr>
              <w:pStyle w:val="ConsPlusNormal"/>
            </w:pPr>
            <w:hyperlink r:id="rId69" w:history="1">
              <w:r>
                <w:rPr>
                  <w:color w:val="0000FF"/>
                </w:rPr>
                <w:t>Подпункт 7 статьи 39.5</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бесплатно</w:t>
            </w:r>
          </w:p>
        </w:tc>
        <w:tc>
          <w:tcPr>
            <w:tcW w:w="2141" w:type="dxa"/>
            <w:vMerge w:val="restart"/>
            <w:tcBorders>
              <w:top w:val="single" w:sz="4" w:space="0" w:color="auto"/>
              <w:bottom w:val="nil"/>
            </w:tcBorders>
          </w:tcPr>
          <w:p w:rsidR="0061220C" w:rsidRDefault="0061220C">
            <w:pPr>
              <w:pStyle w:val="ConsPlusNormal"/>
              <w:jc w:val="center"/>
            </w:pPr>
            <w:r>
              <w:t>Отдельные категории граждан и (или) некоммерческие организации, созданные гражданами, устанавливаемые федеральным законом</w:t>
            </w:r>
          </w:p>
        </w:tc>
        <w:tc>
          <w:tcPr>
            <w:tcW w:w="2156" w:type="dxa"/>
            <w:vMerge w:val="restart"/>
            <w:tcBorders>
              <w:top w:val="single" w:sz="4" w:space="0" w:color="auto"/>
              <w:bottom w:val="nil"/>
            </w:tcBorders>
          </w:tcPr>
          <w:p w:rsidR="0061220C" w:rsidRDefault="0061220C">
            <w:pPr>
              <w:pStyle w:val="ConsPlusNormal"/>
              <w:jc w:val="center"/>
            </w:pPr>
            <w:r>
              <w:t>Случаи предоставления земельных участков устанавливаются федеральным законом</w:t>
            </w:r>
          </w:p>
        </w:tc>
        <w:tc>
          <w:tcPr>
            <w:tcW w:w="3685" w:type="dxa"/>
            <w:tcBorders>
              <w:top w:val="single" w:sz="4" w:space="0" w:color="auto"/>
              <w:bottom w:val="nil"/>
            </w:tcBorders>
          </w:tcPr>
          <w:p w:rsidR="0061220C" w:rsidRDefault="0061220C">
            <w:pPr>
              <w:pStyle w:val="ConsPlusNormal"/>
              <w:jc w:val="center"/>
            </w:pPr>
            <w:r>
              <w:t>Документы, подтверждающие право на приобретение земельного участка, установленные законодательством Российской Федерации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7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71" w:history="1">
              <w:r>
                <w:rPr>
                  <w:color w:val="0000FF"/>
                </w:rPr>
                <w:t>Приказа</w:t>
              </w:r>
            </w:hyperlink>
            <w:r>
              <w:t xml:space="preserve"> Минэкономразвития России от 12.10.2016 N 651)</w:t>
            </w:r>
          </w:p>
        </w:tc>
      </w:tr>
      <w:tr w:rsidR="0061220C">
        <w:tc>
          <w:tcPr>
            <w:tcW w:w="690" w:type="dxa"/>
            <w:tcBorders>
              <w:top w:val="single" w:sz="4" w:space="0" w:color="auto"/>
              <w:bottom w:val="single" w:sz="4" w:space="0" w:color="auto"/>
            </w:tcBorders>
          </w:tcPr>
          <w:p w:rsidR="0061220C" w:rsidRDefault="0061220C">
            <w:pPr>
              <w:pStyle w:val="ConsPlusNormal"/>
              <w:jc w:val="center"/>
            </w:pPr>
            <w:r>
              <w:t>19.</w:t>
            </w:r>
          </w:p>
        </w:tc>
        <w:tc>
          <w:tcPr>
            <w:tcW w:w="2459" w:type="dxa"/>
            <w:tcBorders>
              <w:top w:val="single" w:sz="4" w:space="0" w:color="auto"/>
              <w:bottom w:val="single" w:sz="4" w:space="0" w:color="auto"/>
            </w:tcBorders>
          </w:tcPr>
          <w:p w:rsidR="0061220C" w:rsidRDefault="0061220C">
            <w:pPr>
              <w:pStyle w:val="ConsPlusNormal"/>
            </w:pPr>
            <w:hyperlink r:id="rId72" w:history="1">
              <w:r>
                <w:rPr>
                  <w:color w:val="0000FF"/>
                </w:rPr>
                <w:t>Подпункт 7 статьи 39.5</w:t>
              </w:r>
            </w:hyperlink>
            <w:r>
              <w:t xml:space="preserve"> Земельного кодекса</w:t>
            </w:r>
          </w:p>
        </w:tc>
        <w:tc>
          <w:tcPr>
            <w:tcW w:w="1881" w:type="dxa"/>
            <w:tcBorders>
              <w:top w:val="single" w:sz="4" w:space="0" w:color="auto"/>
              <w:bottom w:val="single" w:sz="4" w:space="0" w:color="auto"/>
            </w:tcBorders>
          </w:tcPr>
          <w:p w:rsidR="0061220C" w:rsidRDefault="0061220C">
            <w:pPr>
              <w:pStyle w:val="ConsPlusNormal"/>
              <w:jc w:val="center"/>
            </w:pPr>
            <w:r>
              <w:t>В собственность бесплатно</w:t>
            </w:r>
          </w:p>
        </w:tc>
        <w:tc>
          <w:tcPr>
            <w:tcW w:w="2141" w:type="dxa"/>
            <w:tcBorders>
              <w:top w:val="single" w:sz="4" w:space="0" w:color="auto"/>
              <w:bottom w:val="single" w:sz="4" w:space="0" w:color="auto"/>
            </w:tcBorders>
          </w:tcPr>
          <w:p w:rsidR="0061220C" w:rsidRDefault="0061220C">
            <w:pPr>
              <w:pStyle w:val="ConsPlusNormal"/>
              <w:jc w:val="center"/>
            </w:pPr>
            <w:r>
              <w:t>Отдельные категории граждан, устанавливаемые законом субъекта Российской Федерации</w:t>
            </w:r>
          </w:p>
        </w:tc>
        <w:tc>
          <w:tcPr>
            <w:tcW w:w="2156" w:type="dxa"/>
            <w:tcBorders>
              <w:top w:val="single" w:sz="4" w:space="0" w:color="auto"/>
              <w:bottom w:val="single" w:sz="4" w:space="0" w:color="auto"/>
            </w:tcBorders>
          </w:tcPr>
          <w:p w:rsidR="0061220C" w:rsidRDefault="0061220C">
            <w:pPr>
              <w:pStyle w:val="ConsPlusNormal"/>
              <w:jc w:val="center"/>
            </w:pPr>
            <w:r>
              <w:t>Случаи предоставления земельных участков устанавливаются законом субъекта Российской Федерации</w:t>
            </w:r>
          </w:p>
        </w:tc>
        <w:tc>
          <w:tcPr>
            <w:tcW w:w="3685" w:type="dxa"/>
            <w:tcBorders>
              <w:top w:val="single" w:sz="4" w:space="0" w:color="auto"/>
              <w:bottom w:val="single" w:sz="4" w:space="0" w:color="auto"/>
            </w:tcBorders>
          </w:tcPr>
          <w:p w:rsidR="0061220C" w:rsidRDefault="0061220C">
            <w:pPr>
              <w:pStyle w:val="ConsPlusNormal"/>
              <w:jc w:val="center"/>
            </w:pPr>
            <w:r>
              <w:t>Документы, подтверждающие право на приобретение земельного участка, установленные законом субъекта Российской Федерации</w:t>
            </w:r>
          </w:p>
        </w:tc>
      </w:tr>
      <w:tr w:rsidR="0061220C">
        <w:tc>
          <w:tcPr>
            <w:tcW w:w="690" w:type="dxa"/>
            <w:tcBorders>
              <w:top w:val="single" w:sz="4" w:space="0" w:color="auto"/>
              <w:bottom w:val="single" w:sz="4" w:space="0" w:color="auto"/>
            </w:tcBorders>
          </w:tcPr>
          <w:p w:rsidR="0061220C" w:rsidRDefault="0061220C">
            <w:pPr>
              <w:pStyle w:val="ConsPlusNormal"/>
              <w:jc w:val="center"/>
            </w:pPr>
            <w:r>
              <w:t>20.</w:t>
            </w:r>
          </w:p>
        </w:tc>
        <w:tc>
          <w:tcPr>
            <w:tcW w:w="2459" w:type="dxa"/>
            <w:tcBorders>
              <w:top w:val="single" w:sz="4" w:space="0" w:color="auto"/>
              <w:bottom w:val="single" w:sz="4" w:space="0" w:color="auto"/>
            </w:tcBorders>
          </w:tcPr>
          <w:p w:rsidR="0061220C" w:rsidRDefault="0061220C">
            <w:pPr>
              <w:pStyle w:val="ConsPlusNormal"/>
            </w:pPr>
            <w:hyperlink r:id="rId73" w:history="1">
              <w:r>
                <w:rPr>
                  <w:color w:val="0000FF"/>
                </w:rPr>
                <w:t>Подпункт 8 статьи 39.5</w:t>
              </w:r>
            </w:hyperlink>
            <w:r>
              <w:t xml:space="preserve"> Земельного кодекса</w:t>
            </w:r>
          </w:p>
        </w:tc>
        <w:tc>
          <w:tcPr>
            <w:tcW w:w="1881" w:type="dxa"/>
            <w:tcBorders>
              <w:top w:val="single" w:sz="4" w:space="0" w:color="auto"/>
              <w:bottom w:val="single" w:sz="4" w:space="0" w:color="auto"/>
            </w:tcBorders>
          </w:tcPr>
          <w:p w:rsidR="0061220C" w:rsidRDefault="0061220C">
            <w:pPr>
              <w:pStyle w:val="ConsPlusNormal"/>
              <w:jc w:val="center"/>
            </w:pPr>
            <w:r>
              <w:t>В собственность бесплатно</w:t>
            </w:r>
          </w:p>
        </w:tc>
        <w:tc>
          <w:tcPr>
            <w:tcW w:w="2141" w:type="dxa"/>
            <w:tcBorders>
              <w:top w:val="single" w:sz="4" w:space="0" w:color="auto"/>
              <w:bottom w:val="single" w:sz="4" w:space="0" w:color="auto"/>
            </w:tcBorders>
          </w:tcPr>
          <w:p w:rsidR="0061220C" w:rsidRDefault="0061220C">
            <w:pPr>
              <w:pStyle w:val="ConsPlusNormal"/>
              <w:jc w:val="center"/>
            </w:pPr>
            <w: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2156" w:type="dxa"/>
            <w:tcBorders>
              <w:top w:val="single" w:sz="4" w:space="0" w:color="auto"/>
              <w:bottom w:val="single" w:sz="4" w:space="0" w:color="auto"/>
            </w:tcBorders>
          </w:tcPr>
          <w:p w:rsidR="0061220C" w:rsidRDefault="0061220C">
            <w:pPr>
              <w:pStyle w:val="ConsPlusNormal"/>
              <w:jc w:val="center"/>
            </w:pPr>
            <w:r>
              <w:t>Случаи предоставления земельных участков устанавливаются законом субъекта Российской Федерации</w:t>
            </w:r>
          </w:p>
        </w:tc>
        <w:tc>
          <w:tcPr>
            <w:tcW w:w="3685" w:type="dxa"/>
            <w:tcBorders>
              <w:top w:val="single" w:sz="4" w:space="0" w:color="auto"/>
              <w:bottom w:val="single" w:sz="4" w:space="0" w:color="auto"/>
            </w:tcBorders>
          </w:tcPr>
          <w:p w:rsidR="0061220C" w:rsidRDefault="0061220C">
            <w:pPr>
              <w:pStyle w:val="ConsPlusNormal"/>
              <w:jc w:val="center"/>
            </w:pPr>
            <w:r>
              <w:t>Документы, подтверждающие право на приобретение земельного участка, установленные законом субъекта Российской Федерации</w:t>
            </w:r>
          </w:p>
        </w:tc>
      </w:tr>
      <w:tr w:rsidR="0061220C">
        <w:tc>
          <w:tcPr>
            <w:tcW w:w="690" w:type="dxa"/>
            <w:vMerge w:val="restart"/>
            <w:tcBorders>
              <w:top w:val="single" w:sz="4" w:space="0" w:color="auto"/>
              <w:bottom w:val="nil"/>
            </w:tcBorders>
          </w:tcPr>
          <w:p w:rsidR="0061220C" w:rsidRDefault="0061220C">
            <w:pPr>
              <w:pStyle w:val="ConsPlusNormal"/>
              <w:jc w:val="center"/>
            </w:pPr>
            <w:r>
              <w:t>21.</w:t>
            </w:r>
          </w:p>
        </w:tc>
        <w:tc>
          <w:tcPr>
            <w:tcW w:w="2459" w:type="dxa"/>
            <w:vMerge w:val="restart"/>
            <w:tcBorders>
              <w:top w:val="single" w:sz="4" w:space="0" w:color="auto"/>
              <w:bottom w:val="nil"/>
            </w:tcBorders>
          </w:tcPr>
          <w:p w:rsidR="0061220C" w:rsidRDefault="0061220C">
            <w:pPr>
              <w:pStyle w:val="ConsPlusNormal"/>
            </w:pPr>
            <w:hyperlink r:id="rId74" w:history="1">
              <w:r>
                <w:rPr>
                  <w:color w:val="0000FF"/>
                </w:rPr>
                <w:t>Подпункт 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w:t>
            </w:r>
          </w:p>
        </w:tc>
        <w:tc>
          <w:tcPr>
            <w:tcW w:w="2156" w:type="dxa"/>
            <w:vMerge w:val="restart"/>
            <w:tcBorders>
              <w:top w:val="single" w:sz="4" w:space="0" w:color="auto"/>
              <w:bottom w:val="nil"/>
            </w:tcBorders>
          </w:tcPr>
          <w:p w:rsidR="0061220C" w:rsidRDefault="0061220C">
            <w:pPr>
              <w:pStyle w:val="ConsPlusNormal"/>
              <w:jc w:val="center"/>
            </w:pPr>
            <w:r>
              <w:t>Определяется в соответствии с указом или распоряжением Президента Российской Федерации</w:t>
            </w:r>
          </w:p>
        </w:tc>
        <w:tc>
          <w:tcPr>
            <w:tcW w:w="3685" w:type="dxa"/>
            <w:tcBorders>
              <w:top w:val="single" w:sz="4" w:space="0" w:color="auto"/>
              <w:bottom w:val="nil"/>
            </w:tcBorders>
          </w:tcPr>
          <w:p w:rsidR="0061220C" w:rsidRDefault="0061220C">
            <w:pPr>
              <w:pStyle w:val="ConsPlusNormal"/>
              <w:jc w:val="center"/>
            </w:pPr>
            <w:r>
              <w:t>* Указ или распоряжение Президента Российской Федерации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7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ЕГРЮЛ о юридическом </w:t>
            </w:r>
            <w:r>
              <w:lastRenderedPageBreak/>
              <w:t>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7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22.</w:t>
            </w:r>
          </w:p>
        </w:tc>
        <w:tc>
          <w:tcPr>
            <w:tcW w:w="2459" w:type="dxa"/>
            <w:vMerge w:val="restart"/>
            <w:tcBorders>
              <w:top w:val="single" w:sz="4" w:space="0" w:color="auto"/>
              <w:bottom w:val="nil"/>
            </w:tcBorders>
          </w:tcPr>
          <w:p w:rsidR="0061220C" w:rsidRDefault="0061220C">
            <w:pPr>
              <w:pStyle w:val="ConsPlusNormal"/>
            </w:pPr>
            <w:hyperlink r:id="rId77" w:history="1">
              <w:r>
                <w:rPr>
                  <w:color w:val="0000FF"/>
                </w:rPr>
                <w:t>Подпункт 2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685" w:type="dxa"/>
            <w:tcBorders>
              <w:top w:val="single" w:sz="4" w:space="0" w:color="auto"/>
              <w:bottom w:val="nil"/>
            </w:tcBorders>
          </w:tcPr>
          <w:p w:rsidR="0061220C" w:rsidRDefault="0061220C">
            <w:pPr>
              <w:pStyle w:val="ConsPlusNormal"/>
              <w:jc w:val="center"/>
            </w:pPr>
            <w:r>
              <w:t>* Распоряжение Правительства Российской Федерации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7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7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23.</w:t>
            </w:r>
          </w:p>
        </w:tc>
        <w:tc>
          <w:tcPr>
            <w:tcW w:w="2459" w:type="dxa"/>
            <w:vMerge w:val="restart"/>
            <w:tcBorders>
              <w:top w:val="single" w:sz="4" w:space="0" w:color="auto"/>
              <w:bottom w:val="nil"/>
            </w:tcBorders>
          </w:tcPr>
          <w:p w:rsidR="0061220C" w:rsidRDefault="0061220C">
            <w:pPr>
              <w:pStyle w:val="ConsPlusNormal"/>
            </w:pPr>
            <w:hyperlink r:id="rId80" w:history="1">
              <w:r>
                <w:rPr>
                  <w:color w:val="0000FF"/>
                </w:rPr>
                <w:t>Подпункт 3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85" w:type="dxa"/>
            <w:tcBorders>
              <w:top w:val="single" w:sz="4" w:space="0" w:color="auto"/>
              <w:bottom w:val="nil"/>
            </w:tcBorders>
          </w:tcPr>
          <w:p w:rsidR="0061220C" w:rsidRDefault="0061220C">
            <w:pPr>
              <w:pStyle w:val="ConsPlusNormal"/>
              <w:jc w:val="center"/>
            </w:pPr>
            <w:r>
              <w:t>* Распоряжение высшего должностного лица субъекта Российской Федерации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8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82" w:history="1">
              <w:r>
                <w:rPr>
                  <w:color w:val="0000FF"/>
                </w:rPr>
                <w:t>Приказа</w:t>
              </w:r>
            </w:hyperlink>
            <w:r>
              <w:t xml:space="preserve"> Минэкономразвития России от 12.10.2016 N 651)</w:t>
            </w:r>
          </w:p>
        </w:tc>
      </w:tr>
      <w:tr w:rsidR="0061220C">
        <w:tc>
          <w:tcPr>
            <w:tcW w:w="690" w:type="dxa"/>
            <w:tcBorders>
              <w:top w:val="single" w:sz="4" w:space="0" w:color="auto"/>
              <w:bottom w:val="single" w:sz="4" w:space="0" w:color="auto"/>
            </w:tcBorders>
          </w:tcPr>
          <w:p w:rsidR="0061220C" w:rsidRDefault="0061220C">
            <w:pPr>
              <w:pStyle w:val="ConsPlusNormal"/>
              <w:jc w:val="center"/>
            </w:pPr>
            <w:r>
              <w:lastRenderedPageBreak/>
              <w:t>24.</w:t>
            </w:r>
          </w:p>
        </w:tc>
        <w:tc>
          <w:tcPr>
            <w:tcW w:w="2459" w:type="dxa"/>
            <w:tcBorders>
              <w:top w:val="single" w:sz="4" w:space="0" w:color="auto"/>
              <w:bottom w:val="single" w:sz="4" w:space="0" w:color="auto"/>
            </w:tcBorders>
          </w:tcPr>
          <w:p w:rsidR="0061220C" w:rsidRDefault="0061220C">
            <w:pPr>
              <w:pStyle w:val="ConsPlusNormal"/>
            </w:pPr>
            <w:hyperlink r:id="rId83" w:history="1">
              <w:r>
                <w:rPr>
                  <w:color w:val="0000FF"/>
                </w:rPr>
                <w:t>Подпункт 4 пункта 2 статьи 39.6</w:t>
              </w:r>
            </w:hyperlink>
            <w:r>
              <w:t xml:space="preserve"> Земельного кодекса</w:t>
            </w:r>
          </w:p>
        </w:tc>
        <w:tc>
          <w:tcPr>
            <w:tcW w:w="1881" w:type="dxa"/>
            <w:tcBorders>
              <w:top w:val="single" w:sz="4" w:space="0" w:color="auto"/>
              <w:bottom w:val="single" w:sz="4" w:space="0" w:color="auto"/>
            </w:tcBorders>
          </w:tcPr>
          <w:p w:rsidR="0061220C" w:rsidRDefault="0061220C">
            <w:pPr>
              <w:pStyle w:val="ConsPlusNormal"/>
              <w:jc w:val="center"/>
            </w:pPr>
            <w:r>
              <w:t>В аренду</w:t>
            </w:r>
          </w:p>
        </w:tc>
        <w:tc>
          <w:tcPr>
            <w:tcW w:w="2141" w:type="dxa"/>
            <w:tcBorders>
              <w:top w:val="single" w:sz="4" w:space="0" w:color="auto"/>
              <w:bottom w:val="single" w:sz="4" w:space="0" w:color="auto"/>
            </w:tcBorders>
          </w:tcPr>
          <w:p w:rsidR="0061220C" w:rsidRDefault="0061220C">
            <w:pPr>
              <w:pStyle w:val="ConsPlusNormal"/>
              <w:jc w:val="center"/>
            </w:pPr>
            <w:r>
              <w:t>Юридическое лицо</w:t>
            </w:r>
          </w:p>
        </w:tc>
        <w:tc>
          <w:tcPr>
            <w:tcW w:w="2156" w:type="dxa"/>
            <w:tcBorders>
              <w:top w:val="single" w:sz="4" w:space="0" w:color="auto"/>
              <w:bottom w:val="single" w:sz="4" w:space="0" w:color="auto"/>
            </w:tcBorders>
          </w:tcPr>
          <w:p w:rsidR="0061220C" w:rsidRDefault="0061220C">
            <w:pPr>
              <w:pStyle w:val="ConsPlusNormal"/>
              <w:jc w:val="center"/>
            </w:pPr>
            <w:r>
              <w:t>Земельный участок, предназначенный для выполнения международных обязательств</w:t>
            </w:r>
          </w:p>
        </w:tc>
        <w:tc>
          <w:tcPr>
            <w:tcW w:w="3685" w:type="dxa"/>
            <w:tcBorders>
              <w:top w:val="single" w:sz="4" w:space="0" w:color="auto"/>
              <w:bottom w:val="single" w:sz="4" w:space="0" w:color="auto"/>
            </w:tcBorders>
          </w:tcPr>
          <w:p w:rsidR="0061220C" w:rsidRDefault="0061220C">
            <w:pPr>
              <w:pStyle w:val="ConsPlusNormal"/>
              <w:jc w:val="center"/>
            </w:pPr>
            <w:r>
              <w:t>Договор, соглашение или иной документ, предусматривающий выполнение международных обязательств</w:t>
            </w:r>
          </w:p>
        </w:tc>
      </w:tr>
      <w:tr w:rsidR="0061220C">
        <w:tc>
          <w:tcPr>
            <w:tcW w:w="690" w:type="dxa"/>
            <w:vMerge w:val="restart"/>
            <w:tcBorders>
              <w:top w:val="single" w:sz="4" w:space="0" w:color="auto"/>
              <w:bottom w:val="nil"/>
            </w:tcBorders>
          </w:tcPr>
          <w:p w:rsidR="0061220C" w:rsidRDefault="0061220C">
            <w:pPr>
              <w:pStyle w:val="ConsPlusNormal"/>
              <w:jc w:val="center"/>
            </w:pPr>
            <w:r>
              <w:t>25.</w:t>
            </w:r>
          </w:p>
        </w:tc>
        <w:tc>
          <w:tcPr>
            <w:tcW w:w="2459" w:type="dxa"/>
            <w:vMerge w:val="restart"/>
            <w:tcBorders>
              <w:top w:val="single" w:sz="4" w:space="0" w:color="auto"/>
              <w:bottom w:val="nil"/>
            </w:tcBorders>
          </w:tcPr>
          <w:p w:rsidR="0061220C" w:rsidRDefault="0061220C">
            <w:pPr>
              <w:pStyle w:val="ConsPlusNormal"/>
            </w:pPr>
            <w:hyperlink r:id="rId84" w:history="1">
              <w:r>
                <w:rPr>
                  <w:color w:val="0000FF"/>
                </w:rPr>
                <w:t>Подпункт 4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85" w:type="dxa"/>
            <w:tcBorders>
              <w:top w:val="single" w:sz="4" w:space="0" w:color="auto"/>
              <w:bottom w:val="nil"/>
            </w:tcBorders>
          </w:tcPr>
          <w:p w:rsidR="0061220C" w:rsidRDefault="0061220C">
            <w:pPr>
              <w:pStyle w:val="ConsPlusNormal"/>
              <w:jc w:val="center"/>
            </w:pPr>
            <w: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8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86" w:history="1">
              <w:r>
                <w:rPr>
                  <w:color w:val="0000FF"/>
                </w:rPr>
                <w:t>N 55</w:t>
              </w:r>
            </w:hyperlink>
            <w:r>
              <w:t xml:space="preserve">, от 12.10.2016 </w:t>
            </w:r>
            <w:hyperlink r:id="rId87"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lastRenderedPageBreak/>
              <w:t>26.</w:t>
            </w:r>
          </w:p>
        </w:tc>
        <w:tc>
          <w:tcPr>
            <w:tcW w:w="2459" w:type="dxa"/>
            <w:vMerge w:val="restart"/>
            <w:tcBorders>
              <w:top w:val="single" w:sz="4" w:space="0" w:color="auto"/>
              <w:bottom w:val="nil"/>
            </w:tcBorders>
          </w:tcPr>
          <w:p w:rsidR="0061220C" w:rsidRDefault="0061220C">
            <w:pPr>
              <w:pStyle w:val="ConsPlusNormal"/>
            </w:pPr>
            <w:hyperlink r:id="rId88" w:history="1">
              <w:r>
                <w:rPr>
                  <w:color w:val="0000FF"/>
                </w:rPr>
                <w:t>Подпункт 5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из земельного участка, находящегося в государственной или муниципальной собственности</w:t>
            </w:r>
          </w:p>
        </w:tc>
        <w:tc>
          <w:tcPr>
            <w:tcW w:w="3685" w:type="dxa"/>
            <w:tcBorders>
              <w:top w:val="single" w:sz="4" w:space="0" w:color="auto"/>
              <w:bottom w:val="nil"/>
            </w:tcBorders>
          </w:tcPr>
          <w:p w:rsidR="0061220C" w:rsidRDefault="0061220C">
            <w:pPr>
              <w:pStyle w:val="ConsPlusNormal"/>
              <w:jc w:val="center"/>
            </w:pPr>
            <w:r>
              <w:t xml:space="preserve">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w:t>
            </w:r>
            <w:hyperlink r:id="rId89" w:history="1">
              <w:r>
                <w:rPr>
                  <w:color w:val="0000FF"/>
                </w:rPr>
                <w:t>закона</w:t>
              </w:r>
            </w:hyperlink>
            <w:r>
              <w:t xml:space="preserve"> от 21 июля 1997 года N 122-ФЗ "О государственной регистрации прав на недвижимое имущество и сделок с ним" </w:t>
            </w:r>
            <w:hyperlink w:anchor="P983" w:history="1">
              <w:r>
                <w:rPr>
                  <w:color w:val="0000FF"/>
                </w:rPr>
                <w:t>&lt;5&gt;</w:t>
              </w:r>
            </w:hyperlink>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9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9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27.</w:t>
            </w:r>
          </w:p>
        </w:tc>
        <w:tc>
          <w:tcPr>
            <w:tcW w:w="2459" w:type="dxa"/>
            <w:vMerge w:val="restart"/>
            <w:tcBorders>
              <w:top w:val="single" w:sz="4" w:space="0" w:color="auto"/>
              <w:bottom w:val="nil"/>
            </w:tcBorders>
          </w:tcPr>
          <w:p w:rsidR="0061220C" w:rsidRDefault="0061220C">
            <w:pPr>
              <w:pStyle w:val="ConsPlusNormal"/>
            </w:pPr>
            <w:hyperlink r:id="rId92" w:history="1">
              <w:r>
                <w:rPr>
                  <w:color w:val="0000FF"/>
                </w:rPr>
                <w:t>Подпункт 5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Арендатор земельного участка, предоставленного для комплексного освоения территории, из которого образован испрашиваемый </w:t>
            </w:r>
            <w:r>
              <w:lastRenderedPageBreak/>
              <w:t>земельный участок</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образованный из земельного участка, находящегося в государственной или муниципальной собственности, предоставленного </w:t>
            </w:r>
            <w:r>
              <w:lastRenderedPageBreak/>
              <w:t>для комплексного освоения территории лицу, с которым был заключен договор аренды такого земельного участка</w:t>
            </w:r>
          </w:p>
        </w:tc>
        <w:tc>
          <w:tcPr>
            <w:tcW w:w="3685" w:type="dxa"/>
            <w:tcBorders>
              <w:top w:val="single" w:sz="4" w:space="0" w:color="auto"/>
              <w:bottom w:val="nil"/>
            </w:tcBorders>
          </w:tcPr>
          <w:p w:rsidR="0061220C" w:rsidRDefault="0061220C">
            <w:pPr>
              <w:pStyle w:val="ConsPlusNormal"/>
              <w:jc w:val="center"/>
            </w:pPr>
            <w:r>
              <w:lastRenderedPageBreak/>
              <w:t>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недвижимости (об испрашиваемом </w:t>
            </w:r>
            <w:r>
              <w:lastRenderedPageBreak/>
              <w:t>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93"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94"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28.</w:t>
            </w:r>
          </w:p>
        </w:tc>
        <w:tc>
          <w:tcPr>
            <w:tcW w:w="2459" w:type="dxa"/>
            <w:vMerge w:val="restart"/>
            <w:tcBorders>
              <w:top w:val="single" w:sz="4" w:space="0" w:color="auto"/>
              <w:bottom w:val="nil"/>
            </w:tcBorders>
          </w:tcPr>
          <w:p w:rsidR="0061220C" w:rsidRDefault="0061220C">
            <w:pPr>
              <w:pStyle w:val="ConsPlusNormal"/>
            </w:pPr>
            <w:hyperlink r:id="rId95" w:history="1">
              <w:r>
                <w:rPr>
                  <w:color w:val="0000FF"/>
                </w:rPr>
                <w:t>Подпункт 6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top w:val="single" w:sz="4" w:space="0" w:color="auto"/>
              <w:bottom w:val="nil"/>
            </w:tcBorders>
          </w:tcPr>
          <w:p w:rsidR="0061220C" w:rsidRDefault="0061220C">
            <w:pPr>
              <w:pStyle w:val="ConsPlusNormal"/>
              <w:jc w:val="center"/>
            </w:pPr>
            <w:r>
              <w:t>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 подтверждающий членство заявителя в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Решение общего собрания членов некоммерческой организации о распределении испрашиваемого земельного участка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96"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ЕГРЮЛ о юридическом </w:t>
            </w:r>
            <w:r>
              <w:lastRenderedPageBreak/>
              <w:t>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97"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29.</w:t>
            </w:r>
          </w:p>
        </w:tc>
        <w:tc>
          <w:tcPr>
            <w:tcW w:w="2459" w:type="dxa"/>
            <w:vMerge w:val="restart"/>
            <w:tcBorders>
              <w:top w:val="single" w:sz="4" w:space="0" w:color="auto"/>
              <w:bottom w:val="nil"/>
            </w:tcBorders>
          </w:tcPr>
          <w:p w:rsidR="0061220C" w:rsidRDefault="0061220C">
            <w:pPr>
              <w:pStyle w:val="ConsPlusNormal"/>
            </w:pPr>
            <w:hyperlink r:id="rId98" w:history="1">
              <w:r>
                <w:rPr>
                  <w:color w:val="0000FF"/>
                </w:rPr>
                <w:t>Подпункт 6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top w:val="single" w:sz="4" w:space="0" w:color="auto"/>
              <w:bottom w:val="nil"/>
            </w:tcBorders>
          </w:tcPr>
          <w:p w:rsidR="0061220C" w:rsidRDefault="0061220C">
            <w:pPr>
              <w:pStyle w:val="ConsPlusNormal"/>
              <w:jc w:val="center"/>
            </w:pPr>
            <w:r>
              <w:t>Договор о комплексном освоении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Решение органа некоммерческой организации о приобретении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99"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00"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30.</w:t>
            </w:r>
          </w:p>
        </w:tc>
        <w:tc>
          <w:tcPr>
            <w:tcW w:w="2459" w:type="dxa"/>
            <w:vMerge w:val="restart"/>
            <w:tcBorders>
              <w:top w:val="single" w:sz="4" w:space="0" w:color="auto"/>
              <w:bottom w:val="nil"/>
            </w:tcBorders>
          </w:tcPr>
          <w:p w:rsidR="0061220C" w:rsidRDefault="0061220C">
            <w:pPr>
              <w:pStyle w:val="ConsPlusNormal"/>
            </w:pPr>
            <w:hyperlink r:id="rId101" w:history="1">
              <w:r>
                <w:rPr>
                  <w:color w:val="0000FF"/>
                </w:rPr>
                <w:t>Подпункт 7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Член некоммерческой организации, созданной гражданами, которой предоставлен </w:t>
            </w:r>
            <w:r>
              <w:lastRenderedPageBreak/>
              <w:t>земельный участок для садоводства, огородничества, дачного хозяйства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предназначенный для садоводства или огородничества, образованный из земельного участка, предоставленного </w:t>
            </w:r>
            <w:r>
              <w:lastRenderedPageBreak/>
              <w:t>некоммерческой организации для садоводства, огородничества, дачного хозяйства</w:t>
            </w:r>
          </w:p>
        </w:tc>
        <w:tc>
          <w:tcPr>
            <w:tcW w:w="3685" w:type="dxa"/>
            <w:tcBorders>
              <w:top w:val="single" w:sz="4" w:space="0" w:color="auto"/>
              <w:bottom w:val="nil"/>
            </w:tcBorders>
          </w:tcPr>
          <w:p w:rsidR="0061220C" w:rsidRDefault="0061220C">
            <w:pPr>
              <w:pStyle w:val="ConsPlusNormal"/>
              <w:jc w:val="center"/>
            </w:pPr>
            <w:r>
              <w:lastRenderedPageBreak/>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 подтверждающий членство заявителя в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Решение органа некоммерческой организации о распределении земельного участка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0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некоммерческой организации, членом которой является гражданин</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0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31.</w:t>
            </w:r>
          </w:p>
        </w:tc>
        <w:tc>
          <w:tcPr>
            <w:tcW w:w="2459" w:type="dxa"/>
            <w:vMerge w:val="restart"/>
            <w:tcBorders>
              <w:top w:val="single" w:sz="4" w:space="0" w:color="auto"/>
              <w:bottom w:val="nil"/>
            </w:tcBorders>
          </w:tcPr>
          <w:p w:rsidR="0061220C" w:rsidRDefault="0061220C">
            <w:pPr>
              <w:pStyle w:val="ConsPlusNormal"/>
            </w:pPr>
            <w:hyperlink r:id="rId104" w:history="1">
              <w:r>
                <w:rPr>
                  <w:color w:val="0000FF"/>
                </w:rPr>
                <w:t>Подпункт 8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Некоммерческая организация, созданная гражданами, </w:t>
            </w:r>
            <w:r>
              <w:lastRenderedPageBreak/>
              <w:t>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Ограниченный в обороте земельный участок, образованный в </w:t>
            </w:r>
            <w:r>
              <w:lastRenderedPageBreak/>
              <w:t>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3685" w:type="dxa"/>
            <w:tcBorders>
              <w:top w:val="single" w:sz="4" w:space="0" w:color="auto"/>
              <w:bottom w:val="nil"/>
            </w:tcBorders>
          </w:tcPr>
          <w:p w:rsidR="0061220C" w:rsidRDefault="0061220C">
            <w:pPr>
              <w:pStyle w:val="ConsPlusNormal"/>
              <w:jc w:val="center"/>
            </w:pPr>
            <w:r>
              <w:lastRenderedPageBreak/>
              <w:t xml:space="preserve">Документы, удостоверяющие (устанавливающие) права заявителя на испрашиваемый земельный участок, если право на такой </w:t>
            </w:r>
            <w:r>
              <w:lastRenderedPageBreak/>
              <w:t>земельный участок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Решение органа некоммерческой организации о приобретении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0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0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32.</w:t>
            </w:r>
          </w:p>
        </w:tc>
        <w:tc>
          <w:tcPr>
            <w:tcW w:w="2459" w:type="dxa"/>
            <w:vMerge w:val="restart"/>
            <w:tcBorders>
              <w:top w:val="single" w:sz="4" w:space="0" w:color="auto"/>
              <w:bottom w:val="nil"/>
            </w:tcBorders>
          </w:tcPr>
          <w:p w:rsidR="0061220C" w:rsidRDefault="0061220C">
            <w:pPr>
              <w:pStyle w:val="ConsPlusNormal"/>
            </w:pPr>
            <w:hyperlink r:id="rId107" w:history="1">
              <w:r>
                <w:rPr>
                  <w:color w:val="0000FF"/>
                </w:rPr>
                <w:t>Подпункт 9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Собственник здания, сооружения, помещений в них и (или) лицо, которому эти объекты </w:t>
            </w:r>
            <w:r>
              <w:lastRenderedPageBreak/>
              <w:t xml:space="preserve">недвижимости предоставлены на праве хозяйственного ведения или в случаях, предусмотренных </w:t>
            </w:r>
            <w:hyperlink r:id="rId108" w:history="1">
              <w:r>
                <w:rPr>
                  <w:color w:val="0000FF"/>
                </w:rPr>
                <w:t>статьей 39.20</w:t>
              </w:r>
            </w:hyperlink>
            <w:r>
              <w:t xml:space="preserve"> Земельного кодекса, на праве оперативного управления</w:t>
            </w:r>
          </w:p>
        </w:tc>
        <w:tc>
          <w:tcPr>
            <w:tcW w:w="2156" w:type="dxa"/>
            <w:vMerge w:val="restart"/>
            <w:tcBorders>
              <w:top w:val="single" w:sz="4" w:space="0" w:color="auto"/>
              <w:bottom w:val="nil"/>
            </w:tcBorders>
          </w:tcPr>
          <w:p w:rsidR="0061220C" w:rsidRDefault="0061220C">
            <w:pPr>
              <w:pStyle w:val="ConsPlusNormal"/>
              <w:jc w:val="center"/>
            </w:pPr>
            <w:r>
              <w:lastRenderedPageBreak/>
              <w:t>Земельный участок, на котором расположены здания, сооружения</w:t>
            </w:r>
          </w:p>
        </w:tc>
        <w:tc>
          <w:tcPr>
            <w:tcW w:w="3685" w:type="dxa"/>
            <w:tcBorders>
              <w:top w:val="single" w:sz="4" w:space="0" w:color="auto"/>
              <w:bottom w:val="nil"/>
            </w:tcBorders>
          </w:tcPr>
          <w:p w:rsidR="0061220C" w:rsidRDefault="0061220C">
            <w:pPr>
              <w:pStyle w:val="ConsPlusNormal"/>
              <w:jc w:val="center"/>
            </w:pPr>
            <w: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 здании и (или) сооружении, расположенном(ых) на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недвижимости (о помещении в здании, сооружении, расположенном на испрашиваемом </w:t>
            </w:r>
            <w:r>
              <w:lastRenderedPageBreak/>
              <w:t>земельном участке, в случае обращения собственника помещения)</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Приказов Минэкономразвития России от 10.02.2016 </w:t>
            </w:r>
            <w:hyperlink r:id="rId109" w:history="1">
              <w:r>
                <w:rPr>
                  <w:color w:val="0000FF"/>
                </w:rPr>
                <w:t>N 55</w:t>
              </w:r>
            </w:hyperlink>
            <w:r>
              <w:t xml:space="preserve">, от 12.10.2016 </w:t>
            </w:r>
            <w:hyperlink r:id="rId110"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33.</w:t>
            </w:r>
          </w:p>
        </w:tc>
        <w:tc>
          <w:tcPr>
            <w:tcW w:w="2459" w:type="dxa"/>
            <w:vMerge w:val="restart"/>
            <w:tcBorders>
              <w:top w:val="single" w:sz="4" w:space="0" w:color="auto"/>
              <w:bottom w:val="nil"/>
            </w:tcBorders>
          </w:tcPr>
          <w:p w:rsidR="0061220C" w:rsidRDefault="0061220C">
            <w:pPr>
              <w:pStyle w:val="ConsPlusNormal"/>
            </w:pPr>
            <w:hyperlink r:id="rId111" w:history="1">
              <w:r>
                <w:rPr>
                  <w:color w:val="0000FF"/>
                </w:rPr>
                <w:t>Подпункт 10 пункта 2 статьи 39.6</w:t>
              </w:r>
            </w:hyperlink>
            <w:r>
              <w:t xml:space="preserve"> Земельного кодекса, </w:t>
            </w:r>
            <w:hyperlink r:id="rId112" w:history="1">
              <w:r>
                <w:rPr>
                  <w:color w:val="0000FF"/>
                </w:rPr>
                <w:t>пункт 21 статьи 3</w:t>
              </w:r>
            </w:hyperlink>
            <w:r>
              <w:t xml:space="preserve"> Федерального закона от 25 октября 2001 г. N 137-ФЗ "О введении в действие Земельного кодекса Российской Федерации </w:t>
            </w:r>
            <w:hyperlink w:anchor="P984" w:history="1">
              <w:r>
                <w:rPr>
                  <w:color w:val="0000FF"/>
                </w:rPr>
                <w:t>&lt;5.1&gt;</w:t>
              </w:r>
            </w:hyperlink>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Собственник объекта незавершенного строительства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на котором расположен объект незавершенного строительства</w:t>
            </w:r>
          </w:p>
        </w:tc>
        <w:tc>
          <w:tcPr>
            <w:tcW w:w="3685" w:type="dxa"/>
            <w:tcBorders>
              <w:top w:val="single" w:sz="4" w:space="0" w:color="auto"/>
              <w:bottom w:val="nil"/>
            </w:tcBorders>
          </w:tcPr>
          <w:p w:rsidR="0061220C" w:rsidRDefault="0061220C">
            <w:pPr>
              <w:pStyle w:val="ConsPlusNormal"/>
              <w:jc w:val="center"/>
            </w:pPr>
            <w: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lastRenderedPageBreak/>
              <w:t>соответствующем праве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объекте незавершенного строительства, расположенном на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113" w:history="1">
              <w:r>
                <w:rPr>
                  <w:color w:val="0000FF"/>
                </w:rPr>
                <w:t>N 55</w:t>
              </w:r>
            </w:hyperlink>
            <w:r>
              <w:t xml:space="preserve">, от 12.10.2016 </w:t>
            </w:r>
            <w:hyperlink r:id="rId114"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34.</w:t>
            </w:r>
          </w:p>
        </w:tc>
        <w:tc>
          <w:tcPr>
            <w:tcW w:w="2459" w:type="dxa"/>
            <w:vMerge w:val="restart"/>
            <w:tcBorders>
              <w:top w:val="single" w:sz="4" w:space="0" w:color="auto"/>
              <w:bottom w:val="nil"/>
            </w:tcBorders>
          </w:tcPr>
          <w:p w:rsidR="0061220C" w:rsidRDefault="0061220C">
            <w:pPr>
              <w:pStyle w:val="ConsPlusNormal"/>
            </w:pPr>
            <w:hyperlink r:id="rId115" w:history="1">
              <w:r>
                <w:rPr>
                  <w:color w:val="0000FF"/>
                </w:rPr>
                <w:t>Подпункт 11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 использующее земельный участок на праве постоянного (бессрочного) пользования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16"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117"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35.</w:t>
            </w:r>
          </w:p>
        </w:tc>
        <w:tc>
          <w:tcPr>
            <w:tcW w:w="2459" w:type="dxa"/>
            <w:vMerge w:val="restart"/>
            <w:tcBorders>
              <w:top w:val="single" w:sz="4" w:space="0" w:color="auto"/>
              <w:bottom w:val="nil"/>
            </w:tcBorders>
          </w:tcPr>
          <w:p w:rsidR="0061220C" w:rsidRDefault="0061220C">
            <w:pPr>
              <w:pStyle w:val="ConsPlusNormal"/>
            </w:pPr>
            <w:hyperlink r:id="rId118" w:history="1">
              <w:r>
                <w:rPr>
                  <w:color w:val="0000FF"/>
                </w:rPr>
                <w:t>Подпункт 12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top w:val="single" w:sz="4" w:space="0" w:color="auto"/>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19"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20"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36.</w:t>
            </w:r>
          </w:p>
        </w:tc>
        <w:tc>
          <w:tcPr>
            <w:tcW w:w="2459" w:type="dxa"/>
            <w:vMerge w:val="restart"/>
            <w:tcBorders>
              <w:top w:val="single" w:sz="4" w:space="0" w:color="auto"/>
              <w:bottom w:val="nil"/>
            </w:tcBorders>
          </w:tcPr>
          <w:p w:rsidR="0061220C" w:rsidRDefault="0061220C">
            <w:pPr>
              <w:pStyle w:val="ConsPlusNormal"/>
            </w:pPr>
            <w:hyperlink r:id="rId121" w:history="1">
              <w:r>
                <w:rPr>
                  <w:color w:val="0000FF"/>
                </w:rPr>
                <w:t>Подпункт 13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с которым заключен договор о развитии застроенной территории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образованный в границах застроенной территории, в отношении которой заключен договор о ее развитии</w:t>
            </w:r>
          </w:p>
        </w:tc>
        <w:tc>
          <w:tcPr>
            <w:tcW w:w="3685" w:type="dxa"/>
            <w:tcBorders>
              <w:top w:val="single" w:sz="4" w:space="0" w:color="auto"/>
              <w:bottom w:val="nil"/>
            </w:tcBorders>
          </w:tcPr>
          <w:p w:rsidR="0061220C" w:rsidRDefault="0061220C">
            <w:pPr>
              <w:pStyle w:val="ConsPlusNormal"/>
              <w:jc w:val="center"/>
            </w:pPr>
            <w:r>
              <w:t>Договор о развитии застроенной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2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2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37.</w:t>
            </w:r>
          </w:p>
        </w:tc>
        <w:tc>
          <w:tcPr>
            <w:tcW w:w="2459" w:type="dxa"/>
            <w:vMerge w:val="restart"/>
            <w:tcBorders>
              <w:top w:val="single" w:sz="4" w:space="0" w:color="auto"/>
              <w:bottom w:val="nil"/>
            </w:tcBorders>
          </w:tcPr>
          <w:p w:rsidR="0061220C" w:rsidRDefault="0061220C">
            <w:pPr>
              <w:pStyle w:val="ConsPlusNormal"/>
            </w:pPr>
            <w:hyperlink r:id="rId124" w:history="1">
              <w:r>
                <w:rPr>
                  <w:color w:val="0000FF"/>
                </w:rPr>
                <w:t>Подпункт 13.1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 с которым заключен договор об освоении территории в целях строительства жилья экономического класса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освоения территории в целях строительства жилья экономического класса</w:t>
            </w:r>
          </w:p>
        </w:tc>
        <w:tc>
          <w:tcPr>
            <w:tcW w:w="3685" w:type="dxa"/>
            <w:tcBorders>
              <w:top w:val="single" w:sz="4" w:space="0" w:color="auto"/>
              <w:bottom w:val="nil"/>
            </w:tcBorders>
          </w:tcPr>
          <w:p w:rsidR="0061220C" w:rsidRDefault="0061220C">
            <w:pPr>
              <w:pStyle w:val="ConsPlusNormal"/>
              <w:jc w:val="center"/>
            </w:pPr>
            <w:r>
              <w:t>Договор об освоении территории в целях строительства жилья экономического класса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2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2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38.</w:t>
            </w:r>
          </w:p>
        </w:tc>
        <w:tc>
          <w:tcPr>
            <w:tcW w:w="2459" w:type="dxa"/>
            <w:vMerge w:val="restart"/>
            <w:tcBorders>
              <w:top w:val="single" w:sz="4" w:space="0" w:color="auto"/>
              <w:bottom w:val="nil"/>
            </w:tcBorders>
          </w:tcPr>
          <w:p w:rsidR="0061220C" w:rsidRDefault="0061220C">
            <w:pPr>
              <w:pStyle w:val="ConsPlusNormal"/>
            </w:pPr>
            <w:hyperlink r:id="rId127" w:history="1">
              <w:r>
                <w:rPr>
                  <w:color w:val="0000FF"/>
                </w:rPr>
                <w:t>Подпункт 13.1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 с которым заключен договор о комплексном освоении территории в целях строительства жилья экономического класса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комплексного освоения территории в целях строительства жилья экономического класса</w:t>
            </w:r>
          </w:p>
        </w:tc>
        <w:tc>
          <w:tcPr>
            <w:tcW w:w="3685" w:type="dxa"/>
            <w:tcBorders>
              <w:top w:val="single" w:sz="4" w:space="0" w:color="auto"/>
              <w:bottom w:val="nil"/>
            </w:tcBorders>
          </w:tcPr>
          <w:p w:rsidR="0061220C" w:rsidRDefault="0061220C">
            <w:pPr>
              <w:pStyle w:val="ConsPlusNormal"/>
              <w:jc w:val="center"/>
            </w:pPr>
            <w:r>
              <w:t>Договор о комплексном освоении территории в целях строительства жилья экономического класса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недвижимости (об испрашиваемом </w:t>
            </w:r>
            <w:r>
              <w:lastRenderedPageBreak/>
              <w:t>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2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2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38.1.</w:t>
            </w:r>
          </w:p>
        </w:tc>
        <w:tc>
          <w:tcPr>
            <w:tcW w:w="2459" w:type="dxa"/>
            <w:vMerge w:val="restart"/>
            <w:tcBorders>
              <w:top w:val="single" w:sz="4" w:space="0" w:color="auto"/>
              <w:bottom w:val="nil"/>
            </w:tcBorders>
          </w:tcPr>
          <w:p w:rsidR="0061220C" w:rsidRDefault="0061220C">
            <w:pPr>
              <w:pStyle w:val="ConsPlusNormal"/>
            </w:pPr>
            <w:hyperlink r:id="rId130" w:history="1">
              <w:r>
                <w:rPr>
                  <w:color w:val="0000FF"/>
                </w:rPr>
                <w:t>Подпункты 13.2</w:t>
              </w:r>
            </w:hyperlink>
            <w:r>
              <w:t xml:space="preserve"> и </w:t>
            </w:r>
            <w:hyperlink r:id="rId131" w:history="1">
              <w:r>
                <w:rPr>
                  <w:color w:val="0000FF"/>
                </w:rPr>
                <w:t>13.3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 с которым заключен договор о комплексном развитии территории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комплексного развития территории и строительства объектов коммунальной, транспортной, социальной инфраструктур</w:t>
            </w:r>
          </w:p>
        </w:tc>
        <w:tc>
          <w:tcPr>
            <w:tcW w:w="3685" w:type="dxa"/>
            <w:tcBorders>
              <w:top w:val="single" w:sz="4" w:space="0" w:color="auto"/>
              <w:bottom w:val="nil"/>
            </w:tcBorders>
          </w:tcPr>
          <w:p w:rsidR="0061220C" w:rsidRDefault="0061220C">
            <w:pPr>
              <w:pStyle w:val="ConsPlusNormal"/>
              <w:jc w:val="center"/>
            </w:pPr>
            <w:r>
              <w:t>Договор о комплексном развитии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(п. 38.1 введен </w:t>
            </w:r>
            <w:hyperlink r:id="rId132" w:history="1">
              <w:r>
                <w:rPr>
                  <w:color w:val="0000FF"/>
                </w:rPr>
                <w:t>Приказом</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39.</w:t>
            </w:r>
          </w:p>
        </w:tc>
        <w:tc>
          <w:tcPr>
            <w:tcW w:w="2459" w:type="dxa"/>
            <w:vMerge w:val="restart"/>
            <w:tcBorders>
              <w:top w:val="single" w:sz="4" w:space="0" w:color="auto"/>
              <w:bottom w:val="nil"/>
            </w:tcBorders>
          </w:tcPr>
          <w:p w:rsidR="0061220C" w:rsidRDefault="0061220C">
            <w:pPr>
              <w:pStyle w:val="ConsPlusNormal"/>
            </w:pPr>
            <w:hyperlink r:id="rId133" w:history="1">
              <w:r>
                <w:rPr>
                  <w:color w:val="0000FF"/>
                </w:rPr>
                <w:t>Подпункт 14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Гражданин, имеющий право на первоочередное или внеочередное приобретение земельных участков</w:t>
            </w:r>
          </w:p>
        </w:tc>
        <w:tc>
          <w:tcPr>
            <w:tcW w:w="2156" w:type="dxa"/>
            <w:vMerge w:val="restart"/>
            <w:tcBorders>
              <w:top w:val="single" w:sz="4" w:space="0" w:color="auto"/>
              <w:bottom w:val="nil"/>
            </w:tcBorders>
          </w:tcPr>
          <w:p w:rsidR="0061220C" w:rsidRDefault="0061220C">
            <w:pPr>
              <w:pStyle w:val="ConsPlusNormal"/>
              <w:jc w:val="center"/>
            </w:pPr>
            <w:r>
              <w:t xml:space="preserve">Случаи предоставления земельных участков устанавливаются федеральным законом или законом субъекта Российской </w:t>
            </w:r>
            <w:r>
              <w:lastRenderedPageBreak/>
              <w:t>Федерации</w:t>
            </w:r>
          </w:p>
        </w:tc>
        <w:tc>
          <w:tcPr>
            <w:tcW w:w="3685" w:type="dxa"/>
            <w:tcBorders>
              <w:top w:val="single" w:sz="4" w:space="0" w:color="auto"/>
              <w:bottom w:val="nil"/>
            </w:tcBorders>
          </w:tcPr>
          <w:p w:rsidR="0061220C" w:rsidRDefault="0061220C">
            <w:pPr>
              <w:pStyle w:val="ConsPlusNormal"/>
              <w:jc w:val="center"/>
            </w:pPr>
            <w:r>
              <w:lastRenderedPageBreak/>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w:t>
            </w:r>
            <w:r>
              <w:lastRenderedPageBreak/>
              <w:t>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3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3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40.</w:t>
            </w:r>
          </w:p>
        </w:tc>
        <w:tc>
          <w:tcPr>
            <w:tcW w:w="2459" w:type="dxa"/>
            <w:vMerge w:val="restart"/>
            <w:tcBorders>
              <w:top w:val="single" w:sz="4" w:space="0" w:color="auto"/>
              <w:bottom w:val="nil"/>
            </w:tcBorders>
          </w:tcPr>
          <w:p w:rsidR="0061220C" w:rsidRDefault="0061220C">
            <w:pPr>
              <w:pStyle w:val="ConsPlusNormal"/>
            </w:pPr>
            <w:hyperlink r:id="rId136" w:history="1">
              <w:r>
                <w:rPr>
                  <w:color w:val="0000FF"/>
                </w:rPr>
                <w:t>Подпункт 15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3685" w:type="dxa"/>
            <w:tcBorders>
              <w:top w:val="single" w:sz="4" w:space="0" w:color="auto"/>
              <w:bottom w:val="nil"/>
            </w:tcBorders>
          </w:tcPr>
          <w:p w:rsidR="0061220C" w:rsidRDefault="0061220C">
            <w:pPr>
              <w:pStyle w:val="ConsPlusNormal"/>
              <w:jc w:val="center"/>
            </w:pPr>
            <w:r>
              <w:t>Решение о предварительном согласовании предоставления земельного участка, если такое решение принято иным уполномоченным органом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3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38"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41.</w:t>
            </w:r>
          </w:p>
        </w:tc>
        <w:tc>
          <w:tcPr>
            <w:tcW w:w="2459" w:type="dxa"/>
            <w:vMerge w:val="restart"/>
            <w:tcBorders>
              <w:top w:val="single" w:sz="4" w:space="0" w:color="auto"/>
              <w:bottom w:val="nil"/>
            </w:tcBorders>
          </w:tcPr>
          <w:p w:rsidR="0061220C" w:rsidRDefault="0061220C">
            <w:pPr>
              <w:pStyle w:val="ConsPlusNormal"/>
            </w:pPr>
            <w:hyperlink r:id="rId139" w:history="1">
              <w:r>
                <w:rPr>
                  <w:color w:val="0000FF"/>
                </w:rPr>
                <w:t>Подпункт 16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Гражданин или юридическое лицо, у которого изъят для государственных или </w:t>
            </w:r>
            <w:r>
              <w:lastRenderedPageBreak/>
              <w:t>муниципальных нужд предоставленный на праве аренды земельный участок</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предоставляемый взамен земельного участка, </w:t>
            </w:r>
            <w:r>
              <w:lastRenderedPageBreak/>
              <w:t>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top w:val="single" w:sz="4" w:space="0" w:color="auto"/>
              <w:bottom w:val="nil"/>
            </w:tcBorders>
          </w:tcPr>
          <w:p w:rsidR="0061220C" w:rsidRDefault="0061220C">
            <w:pPr>
              <w:pStyle w:val="ConsPlusNormal"/>
              <w:jc w:val="center"/>
            </w:pPr>
            <w:r>
              <w:lastRenderedPageBreak/>
              <w:t xml:space="preserve">Соглашение об изъятии земельного участка для государственных или муниципальных нужд или решение суда, на основании которого </w:t>
            </w:r>
            <w:r>
              <w:lastRenderedPageBreak/>
              <w:t>земельный участок изъят для государственных или муниципальных нужд</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4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4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42.</w:t>
            </w:r>
          </w:p>
        </w:tc>
        <w:tc>
          <w:tcPr>
            <w:tcW w:w="2459" w:type="dxa"/>
            <w:vMerge w:val="restart"/>
            <w:tcBorders>
              <w:top w:val="single" w:sz="4" w:space="0" w:color="auto"/>
              <w:bottom w:val="nil"/>
            </w:tcBorders>
          </w:tcPr>
          <w:p w:rsidR="0061220C" w:rsidRDefault="0061220C">
            <w:pPr>
              <w:pStyle w:val="ConsPlusNormal"/>
            </w:pPr>
            <w:hyperlink r:id="rId142" w:history="1">
              <w:r>
                <w:rPr>
                  <w:color w:val="0000FF"/>
                </w:rPr>
                <w:t>Подпункт 17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Религиозная организация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осуществления сельскохозяйственного производства</w:t>
            </w:r>
          </w:p>
        </w:tc>
        <w:tc>
          <w:tcPr>
            <w:tcW w:w="3685" w:type="dxa"/>
            <w:tcBorders>
              <w:top w:val="single" w:sz="4" w:space="0" w:color="auto"/>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43"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44"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43.</w:t>
            </w:r>
          </w:p>
        </w:tc>
        <w:tc>
          <w:tcPr>
            <w:tcW w:w="2459" w:type="dxa"/>
            <w:vMerge w:val="restart"/>
            <w:tcBorders>
              <w:top w:val="single" w:sz="4" w:space="0" w:color="auto"/>
              <w:bottom w:val="nil"/>
            </w:tcBorders>
          </w:tcPr>
          <w:p w:rsidR="0061220C" w:rsidRDefault="0061220C">
            <w:pPr>
              <w:pStyle w:val="ConsPlusNormal"/>
            </w:pPr>
            <w:hyperlink r:id="rId145" w:history="1">
              <w:r>
                <w:rPr>
                  <w:color w:val="0000FF"/>
                </w:rPr>
                <w:t>Подпункт 17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Казачье общество</w:t>
            </w:r>
          </w:p>
        </w:tc>
        <w:tc>
          <w:tcPr>
            <w:tcW w:w="2156" w:type="dxa"/>
            <w:vMerge w:val="restart"/>
            <w:tcBorders>
              <w:top w:val="single" w:sz="4" w:space="0" w:color="auto"/>
              <w:bottom w:val="nil"/>
            </w:tcBorders>
          </w:tcPr>
          <w:p w:rsidR="0061220C" w:rsidRDefault="0061220C">
            <w:pPr>
              <w:pStyle w:val="ConsPlusNormal"/>
              <w:jc w:val="center"/>
            </w:pPr>
            <w:r>
              <w:t xml:space="preserve">Земельный участок, предназначенный для осуществления сельскохозяйственного производства, </w:t>
            </w:r>
            <w:r>
              <w:lastRenderedPageBreak/>
              <w:t>сохранения и развития традиционного образа жизни и хозяйствования казачьих обществ</w:t>
            </w:r>
          </w:p>
        </w:tc>
        <w:tc>
          <w:tcPr>
            <w:tcW w:w="3685" w:type="dxa"/>
            <w:tcBorders>
              <w:top w:val="single" w:sz="4" w:space="0" w:color="auto"/>
              <w:bottom w:val="nil"/>
            </w:tcBorders>
          </w:tcPr>
          <w:p w:rsidR="0061220C" w:rsidRDefault="0061220C">
            <w:pPr>
              <w:pStyle w:val="ConsPlusNormal"/>
              <w:jc w:val="center"/>
            </w:pPr>
            <w:r>
              <w:lastRenderedPageBreak/>
              <w:t>Свидетельство о внесении казачьего общества в государственный Реестр казачьих обществ в Российской Федерации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w:t>
            </w:r>
            <w:r>
              <w:lastRenderedPageBreak/>
              <w:t>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46"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47"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44.</w:t>
            </w:r>
          </w:p>
        </w:tc>
        <w:tc>
          <w:tcPr>
            <w:tcW w:w="2459" w:type="dxa"/>
            <w:vMerge w:val="restart"/>
            <w:tcBorders>
              <w:top w:val="single" w:sz="4" w:space="0" w:color="auto"/>
              <w:bottom w:val="nil"/>
            </w:tcBorders>
          </w:tcPr>
          <w:p w:rsidR="0061220C" w:rsidRDefault="0061220C">
            <w:pPr>
              <w:pStyle w:val="ConsPlusNormal"/>
            </w:pPr>
            <w:hyperlink r:id="rId148" w:history="1">
              <w:r>
                <w:rPr>
                  <w:color w:val="0000FF"/>
                </w:rPr>
                <w:t>Подпункт 18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ограниченный в обороте</w:t>
            </w:r>
          </w:p>
        </w:tc>
        <w:tc>
          <w:tcPr>
            <w:tcW w:w="3685" w:type="dxa"/>
            <w:tcBorders>
              <w:top w:val="single" w:sz="4" w:space="0" w:color="auto"/>
              <w:bottom w:val="nil"/>
            </w:tcBorders>
          </w:tcPr>
          <w:p w:rsidR="0061220C" w:rsidRDefault="0061220C">
            <w:pPr>
              <w:pStyle w:val="ConsPlusNormal"/>
              <w:jc w:val="center"/>
            </w:pPr>
            <w: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49"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50"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45.</w:t>
            </w:r>
          </w:p>
        </w:tc>
        <w:tc>
          <w:tcPr>
            <w:tcW w:w="2459" w:type="dxa"/>
            <w:vMerge w:val="restart"/>
            <w:tcBorders>
              <w:top w:val="single" w:sz="4" w:space="0" w:color="auto"/>
              <w:bottom w:val="nil"/>
            </w:tcBorders>
          </w:tcPr>
          <w:p w:rsidR="0061220C" w:rsidRDefault="0061220C">
            <w:pPr>
              <w:pStyle w:val="ConsPlusNormal"/>
            </w:pPr>
            <w:hyperlink r:id="rId151" w:history="1">
              <w:r>
                <w:rPr>
                  <w:color w:val="0000FF"/>
                </w:rPr>
                <w:t>Подпункт 19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Гражданин, испрашивающий земельный участок </w:t>
            </w:r>
            <w:r>
              <w:lastRenderedPageBreak/>
              <w:t>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предназначенный для сенокошения, </w:t>
            </w:r>
            <w:r>
              <w:lastRenderedPageBreak/>
              <w:t>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85" w:type="dxa"/>
            <w:tcBorders>
              <w:top w:val="single" w:sz="4" w:space="0" w:color="auto"/>
              <w:bottom w:val="nil"/>
            </w:tcBorders>
          </w:tcPr>
          <w:p w:rsidR="0061220C" w:rsidRDefault="0061220C">
            <w:pPr>
              <w:pStyle w:val="ConsPlusNormal"/>
              <w:jc w:val="center"/>
            </w:pPr>
            <w:r>
              <w:lastRenderedPageBreak/>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5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15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46.</w:t>
            </w:r>
          </w:p>
        </w:tc>
        <w:tc>
          <w:tcPr>
            <w:tcW w:w="2459" w:type="dxa"/>
            <w:vMerge w:val="restart"/>
            <w:tcBorders>
              <w:top w:val="single" w:sz="4" w:space="0" w:color="auto"/>
              <w:bottom w:val="nil"/>
            </w:tcBorders>
          </w:tcPr>
          <w:p w:rsidR="0061220C" w:rsidRDefault="0061220C">
            <w:pPr>
              <w:pStyle w:val="ConsPlusNormal"/>
            </w:pPr>
            <w:hyperlink r:id="rId154" w:history="1">
              <w:r>
                <w:rPr>
                  <w:color w:val="0000FF"/>
                </w:rPr>
                <w:t>Подпункт 20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Недропользователь</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проведения работ, связанных с пользованием недрами</w:t>
            </w:r>
          </w:p>
        </w:tc>
        <w:tc>
          <w:tcPr>
            <w:tcW w:w="3685" w:type="dxa"/>
            <w:tcBorders>
              <w:top w:val="single" w:sz="4" w:space="0" w:color="auto"/>
              <w:bottom w:val="nil"/>
            </w:tcBorders>
          </w:tcPr>
          <w:p w:rsidR="0061220C" w:rsidRDefault="0061220C">
            <w:pPr>
              <w:pStyle w:val="ConsPlusNormal"/>
              <w:jc w:val="center"/>
            </w:pPr>
            <w: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5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nil"/>
            </w:tcBorders>
          </w:tcPr>
          <w:p w:rsidR="0061220C" w:rsidRDefault="0061220C">
            <w:pPr>
              <w:pStyle w:val="ConsPlusNormal"/>
              <w:jc w:val="both"/>
            </w:pPr>
            <w:r>
              <w:t xml:space="preserve">(в ред. </w:t>
            </w:r>
            <w:hyperlink r:id="rId156" w:history="1">
              <w:r>
                <w:rPr>
                  <w:color w:val="0000FF"/>
                </w:rPr>
                <w:t>Приказа</w:t>
              </w:r>
            </w:hyperlink>
            <w:r>
              <w:t xml:space="preserve"> Минэкономразвития России от 12.10.2016 N 651)</w:t>
            </w:r>
          </w:p>
        </w:tc>
      </w:tr>
      <w:tr w:rsidR="0061220C">
        <w:tc>
          <w:tcPr>
            <w:tcW w:w="690" w:type="dxa"/>
            <w:vMerge w:val="restart"/>
            <w:tcBorders>
              <w:top w:val="nil"/>
              <w:bottom w:val="nil"/>
            </w:tcBorders>
          </w:tcPr>
          <w:p w:rsidR="0061220C" w:rsidRDefault="0061220C">
            <w:pPr>
              <w:pStyle w:val="ConsPlusNormal"/>
              <w:jc w:val="center"/>
            </w:pPr>
            <w:r>
              <w:lastRenderedPageBreak/>
              <w:t>47.</w:t>
            </w:r>
          </w:p>
        </w:tc>
        <w:tc>
          <w:tcPr>
            <w:tcW w:w="2459" w:type="dxa"/>
            <w:vMerge w:val="restart"/>
            <w:tcBorders>
              <w:top w:val="single" w:sz="4" w:space="0" w:color="auto"/>
              <w:bottom w:val="nil"/>
            </w:tcBorders>
          </w:tcPr>
          <w:p w:rsidR="0061220C" w:rsidRDefault="0061220C">
            <w:pPr>
              <w:pStyle w:val="ConsPlusNormal"/>
            </w:pPr>
            <w:hyperlink r:id="rId157" w:history="1">
              <w:r>
                <w:rPr>
                  <w:color w:val="0000FF"/>
                </w:rPr>
                <w:t>Подпункт 21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Резидент особой экономической зоны</w:t>
            </w:r>
          </w:p>
        </w:tc>
        <w:tc>
          <w:tcPr>
            <w:tcW w:w="2156" w:type="dxa"/>
            <w:vMerge w:val="restart"/>
            <w:tcBorders>
              <w:top w:val="single" w:sz="4" w:space="0" w:color="auto"/>
              <w:bottom w:val="nil"/>
            </w:tcBorders>
          </w:tcPr>
          <w:p w:rsidR="0061220C" w:rsidRDefault="0061220C">
            <w:pPr>
              <w:pStyle w:val="ConsPlusNormal"/>
              <w:jc w:val="center"/>
            </w:pPr>
            <w:r>
              <w:t>Земельный участок, расположенный в границах особой экономической зоны или на прилегающей к ней территории</w:t>
            </w:r>
          </w:p>
        </w:tc>
        <w:tc>
          <w:tcPr>
            <w:tcW w:w="3685" w:type="dxa"/>
            <w:tcBorders>
              <w:top w:val="single" w:sz="4" w:space="0" w:color="auto"/>
              <w:bottom w:val="nil"/>
            </w:tcBorders>
          </w:tcPr>
          <w:p w:rsidR="0061220C" w:rsidRDefault="0061220C">
            <w:pPr>
              <w:pStyle w:val="ConsPlusNormal"/>
              <w:jc w:val="center"/>
            </w:pPr>
            <w:r>
              <w:t>Свидетельство, удостоверяющее регистрацию лица в качестве резидента особой экономической зоны</w:t>
            </w:r>
          </w:p>
        </w:tc>
      </w:tr>
      <w:tr w:rsidR="0061220C">
        <w:tblPrEx>
          <w:tblBorders>
            <w:insideH w:val="none" w:sz="0" w:space="0" w:color="auto"/>
          </w:tblBorders>
        </w:tblPrEx>
        <w:tc>
          <w:tcPr>
            <w:tcW w:w="690" w:type="dxa"/>
            <w:vMerge/>
            <w:tcBorders>
              <w:top w:val="nil"/>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nil"/>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5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nil"/>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5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48.</w:t>
            </w:r>
          </w:p>
        </w:tc>
        <w:tc>
          <w:tcPr>
            <w:tcW w:w="2459" w:type="dxa"/>
            <w:vMerge w:val="restart"/>
            <w:tcBorders>
              <w:top w:val="single" w:sz="4" w:space="0" w:color="auto"/>
              <w:bottom w:val="nil"/>
            </w:tcBorders>
          </w:tcPr>
          <w:p w:rsidR="0061220C" w:rsidRDefault="0061220C">
            <w:pPr>
              <w:pStyle w:val="ConsPlusNormal"/>
            </w:pPr>
            <w:hyperlink r:id="rId160" w:history="1">
              <w:r>
                <w:rPr>
                  <w:color w:val="0000FF"/>
                </w:rPr>
                <w:t>Подпункт 21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w:t>
            </w:r>
            <w:r>
              <w:lastRenderedPageBreak/>
              <w:t>границах особой экономической зоны и на прилегающей к ней территории и по управлению этими и ранее созданными объектами недвижимости</w:t>
            </w:r>
          </w:p>
        </w:tc>
        <w:tc>
          <w:tcPr>
            <w:tcW w:w="2156" w:type="dxa"/>
            <w:vMerge w:val="restart"/>
            <w:tcBorders>
              <w:top w:val="single" w:sz="4" w:space="0" w:color="auto"/>
              <w:bottom w:val="nil"/>
            </w:tcBorders>
          </w:tcPr>
          <w:p w:rsidR="0061220C" w:rsidRDefault="0061220C">
            <w:pPr>
              <w:pStyle w:val="ConsPlusNormal"/>
              <w:jc w:val="center"/>
            </w:pPr>
            <w:r>
              <w:lastRenderedPageBreak/>
              <w:t>Земельный участок, расположенный в границах особой экономической зоны или на прилегающей к ней территории</w:t>
            </w:r>
          </w:p>
        </w:tc>
        <w:tc>
          <w:tcPr>
            <w:tcW w:w="3685" w:type="dxa"/>
            <w:tcBorders>
              <w:top w:val="single" w:sz="4" w:space="0" w:color="auto"/>
              <w:bottom w:val="nil"/>
            </w:tcBorders>
          </w:tcPr>
          <w:p w:rsidR="0061220C" w:rsidRDefault="0061220C">
            <w:pPr>
              <w:pStyle w:val="ConsPlusNormal"/>
              <w:jc w:val="center"/>
            </w:pPr>
            <w:r>
              <w:t>Соглашение об управлении особой экономической зоной</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6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162"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49.</w:t>
            </w:r>
          </w:p>
        </w:tc>
        <w:tc>
          <w:tcPr>
            <w:tcW w:w="2459" w:type="dxa"/>
            <w:vMerge w:val="restart"/>
            <w:tcBorders>
              <w:top w:val="single" w:sz="4" w:space="0" w:color="auto"/>
              <w:bottom w:val="nil"/>
            </w:tcBorders>
          </w:tcPr>
          <w:p w:rsidR="0061220C" w:rsidRDefault="0061220C">
            <w:pPr>
              <w:pStyle w:val="ConsPlusNormal"/>
            </w:pPr>
            <w:hyperlink r:id="rId163" w:history="1">
              <w:r>
                <w:rPr>
                  <w:color w:val="0000FF"/>
                </w:rPr>
                <w:t>Подпункт 22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156" w:type="dxa"/>
            <w:vMerge w:val="restart"/>
            <w:tcBorders>
              <w:top w:val="single" w:sz="4" w:space="0" w:color="auto"/>
              <w:bottom w:val="nil"/>
            </w:tcBorders>
          </w:tcPr>
          <w:p w:rsidR="0061220C" w:rsidRDefault="0061220C">
            <w:pPr>
              <w:pStyle w:val="ConsPlusNormal"/>
              <w:jc w:val="center"/>
            </w:pPr>
            <w: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3685" w:type="dxa"/>
            <w:tcBorders>
              <w:top w:val="single" w:sz="4" w:space="0" w:color="auto"/>
              <w:bottom w:val="nil"/>
            </w:tcBorders>
          </w:tcPr>
          <w:p w:rsidR="0061220C" w:rsidRDefault="0061220C">
            <w:pPr>
              <w:pStyle w:val="ConsPlusNormal"/>
              <w:jc w:val="center"/>
            </w:pPr>
            <w:r>
              <w:t>Соглашение о взаимодействии в сфере развития инфраструктуры особой экономической зоны</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6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6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50.</w:t>
            </w:r>
          </w:p>
        </w:tc>
        <w:tc>
          <w:tcPr>
            <w:tcW w:w="2459" w:type="dxa"/>
            <w:vMerge w:val="restart"/>
            <w:tcBorders>
              <w:top w:val="single" w:sz="4" w:space="0" w:color="auto"/>
              <w:bottom w:val="nil"/>
            </w:tcBorders>
          </w:tcPr>
          <w:p w:rsidR="0061220C" w:rsidRDefault="0061220C">
            <w:pPr>
              <w:pStyle w:val="ConsPlusNormal"/>
            </w:pPr>
            <w:hyperlink r:id="rId166" w:history="1">
              <w:r>
                <w:rPr>
                  <w:color w:val="0000FF"/>
                </w:rPr>
                <w:t>Подпункт 23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с которым заключено концессионное соглашение</w:t>
            </w:r>
          </w:p>
        </w:tc>
        <w:tc>
          <w:tcPr>
            <w:tcW w:w="2156" w:type="dxa"/>
            <w:vMerge w:val="restart"/>
            <w:tcBorders>
              <w:top w:val="single" w:sz="4" w:space="0" w:color="auto"/>
              <w:bottom w:val="nil"/>
            </w:tcBorders>
          </w:tcPr>
          <w:p w:rsidR="0061220C" w:rsidRDefault="0061220C">
            <w:pPr>
              <w:pStyle w:val="ConsPlusNormal"/>
              <w:jc w:val="center"/>
            </w:pPr>
            <w:r>
              <w:t xml:space="preserve">Земельный участок, необходимый для осуществления деятельности, </w:t>
            </w:r>
            <w:r>
              <w:lastRenderedPageBreak/>
              <w:t>предусмотренной концессионным соглашением</w:t>
            </w:r>
          </w:p>
        </w:tc>
        <w:tc>
          <w:tcPr>
            <w:tcW w:w="3685" w:type="dxa"/>
            <w:tcBorders>
              <w:top w:val="single" w:sz="4" w:space="0" w:color="auto"/>
              <w:bottom w:val="nil"/>
            </w:tcBorders>
          </w:tcPr>
          <w:p w:rsidR="0061220C" w:rsidRDefault="0061220C">
            <w:pPr>
              <w:pStyle w:val="ConsPlusNormal"/>
              <w:jc w:val="center"/>
            </w:pPr>
            <w:r>
              <w:lastRenderedPageBreak/>
              <w:t>Концессионное соглашение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6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68"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51.</w:t>
            </w:r>
          </w:p>
        </w:tc>
        <w:tc>
          <w:tcPr>
            <w:tcW w:w="2459" w:type="dxa"/>
            <w:vMerge w:val="restart"/>
            <w:tcBorders>
              <w:top w:val="single" w:sz="4" w:space="0" w:color="auto"/>
              <w:bottom w:val="nil"/>
            </w:tcBorders>
          </w:tcPr>
          <w:p w:rsidR="0061220C" w:rsidRDefault="0061220C">
            <w:pPr>
              <w:pStyle w:val="ConsPlusNormal"/>
            </w:pPr>
            <w:hyperlink r:id="rId169" w:history="1">
              <w:r>
                <w:rPr>
                  <w:color w:val="0000FF"/>
                </w:rPr>
                <w:t>Подпункт 23.1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top w:val="single" w:sz="4" w:space="0" w:color="auto"/>
              <w:bottom w:val="nil"/>
            </w:tcBorders>
          </w:tcPr>
          <w:p w:rsidR="0061220C" w:rsidRDefault="0061220C">
            <w:pPr>
              <w:pStyle w:val="ConsPlusNormal"/>
              <w:jc w:val="center"/>
            </w:pPr>
            <w:r>
              <w:t>Договор об освоении территории в целях строительства и эксплуатации наемного дома коммерческого использования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7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7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52.</w:t>
            </w:r>
          </w:p>
        </w:tc>
        <w:tc>
          <w:tcPr>
            <w:tcW w:w="2459" w:type="dxa"/>
            <w:vMerge w:val="restart"/>
            <w:tcBorders>
              <w:top w:val="single" w:sz="4" w:space="0" w:color="auto"/>
              <w:bottom w:val="nil"/>
            </w:tcBorders>
          </w:tcPr>
          <w:p w:rsidR="0061220C" w:rsidRDefault="0061220C">
            <w:pPr>
              <w:pStyle w:val="ConsPlusNormal"/>
            </w:pPr>
            <w:hyperlink r:id="rId172" w:history="1">
              <w:r>
                <w:rPr>
                  <w:color w:val="0000FF"/>
                </w:rPr>
                <w:t>Подпункт 23.1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Юридическое лицо, заключившее договор об освоении территории в целях </w:t>
            </w:r>
            <w:r>
              <w:lastRenderedPageBreak/>
              <w:t>строительства и эксплуатации наемного дома социального использования</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предназначенный для освоения территории в целях </w:t>
            </w:r>
            <w:r>
              <w:lastRenderedPageBreak/>
              <w:t>строительства и эксплуатации наемного дома социального использования</w:t>
            </w:r>
          </w:p>
        </w:tc>
        <w:tc>
          <w:tcPr>
            <w:tcW w:w="3685" w:type="dxa"/>
            <w:tcBorders>
              <w:top w:val="single" w:sz="4" w:space="0" w:color="auto"/>
              <w:bottom w:val="nil"/>
            </w:tcBorders>
          </w:tcPr>
          <w:p w:rsidR="0061220C" w:rsidRDefault="0061220C">
            <w:pPr>
              <w:pStyle w:val="ConsPlusNormal"/>
              <w:jc w:val="center"/>
            </w:pPr>
            <w:r>
              <w:lastRenderedPageBreak/>
              <w:t>Договор об освоении территории в целях строительства и эксплуатации наемного дома социального использования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Утвержденный проект планировки и утвержденный проект межевания территории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73"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74"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52.1</w:t>
            </w:r>
          </w:p>
        </w:tc>
        <w:tc>
          <w:tcPr>
            <w:tcW w:w="2459" w:type="dxa"/>
            <w:vMerge w:val="restart"/>
            <w:tcBorders>
              <w:top w:val="single" w:sz="4" w:space="0" w:color="auto"/>
              <w:bottom w:val="nil"/>
            </w:tcBorders>
          </w:tcPr>
          <w:p w:rsidR="0061220C" w:rsidRDefault="0061220C">
            <w:pPr>
              <w:pStyle w:val="ConsPlusNormal"/>
            </w:pPr>
            <w:hyperlink r:id="rId175" w:history="1">
              <w:r>
                <w:rPr>
                  <w:color w:val="0000FF"/>
                </w:rPr>
                <w:t>Подпункт 23.2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 с которым заключен специальный инвестиционный контракт</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предусмотренной специальным инвестиционным контрактом</w:t>
            </w:r>
          </w:p>
        </w:tc>
        <w:tc>
          <w:tcPr>
            <w:tcW w:w="3685" w:type="dxa"/>
            <w:tcBorders>
              <w:top w:val="single" w:sz="4" w:space="0" w:color="auto"/>
              <w:bottom w:val="nil"/>
            </w:tcBorders>
          </w:tcPr>
          <w:p w:rsidR="0061220C" w:rsidRDefault="0061220C">
            <w:pPr>
              <w:pStyle w:val="ConsPlusNormal"/>
              <w:jc w:val="center"/>
            </w:pPr>
            <w:r>
              <w:t>Специальный инвестиционный контракт</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(п. 52.1 введен </w:t>
            </w:r>
            <w:hyperlink r:id="rId176" w:history="1">
              <w:r>
                <w:rPr>
                  <w:color w:val="0000FF"/>
                </w:rPr>
                <w:t>Приказом</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53.</w:t>
            </w:r>
          </w:p>
        </w:tc>
        <w:tc>
          <w:tcPr>
            <w:tcW w:w="2459" w:type="dxa"/>
            <w:vMerge w:val="restart"/>
            <w:tcBorders>
              <w:top w:val="single" w:sz="4" w:space="0" w:color="auto"/>
              <w:bottom w:val="nil"/>
            </w:tcBorders>
          </w:tcPr>
          <w:p w:rsidR="0061220C" w:rsidRDefault="0061220C">
            <w:pPr>
              <w:pStyle w:val="ConsPlusNormal"/>
            </w:pPr>
            <w:hyperlink r:id="rId177" w:history="1">
              <w:r>
                <w:rPr>
                  <w:color w:val="0000FF"/>
                </w:rPr>
                <w:t>Подпункт 24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с которым заключено охотхозяйственное соглашение</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видов деятельности в сфере охотничьего хозяйства</w:t>
            </w:r>
          </w:p>
        </w:tc>
        <w:tc>
          <w:tcPr>
            <w:tcW w:w="3685" w:type="dxa"/>
            <w:tcBorders>
              <w:top w:val="single" w:sz="4" w:space="0" w:color="auto"/>
              <w:bottom w:val="nil"/>
            </w:tcBorders>
          </w:tcPr>
          <w:p w:rsidR="0061220C" w:rsidRDefault="0061220C">
            <w:pPr>
              <w:pStyle w:val="ConsPlusNormal"/>
              <w:jc w:val="center"/>
            </w:pPr>
            <w:r>
              <w:t>Охотхозяйственное соглашение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w:t>
            </w:r>
            <w:r>
              <w:lastRenderedPageBreak/>
              <w:t xml:space="preserve">- </w:t>
            </w:r>
            <w:hyperlink r:id="rId17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7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54.</w:t>
            </w:r>
          </w:p>
        </w:tc>
        <w:tc>
          <w:tcPr>
            <w:tcW w:w="2459" w:type="dxa"/>
            <w:vMerge w:val="restart"/>
            <w:tcBorders>
              <w:top w:val="single" w:sz="4" w:space="0" w:color="auto"/>
              <w:bottom w:val="nil"/>
            </w:tcBorders>
          </w:tcPr>
          <w:p w:rsidR="0061220C" w:rsidRDefault="0061220C">
            <w:pPr>
              <w:pStyle w:val="ConsPlusNormal"/>
            </w:pPr>
            <w:hyperlink r:id="rId180" w:history="1">
              <w:r>
                <w:rPr>
                  <w:color w:val="0000FF"/>
                </w:rPr>
                <w:t>Подпункт 25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испрашивающее земельный участок для размещения водохранилища и (или) гидротехнического сооружения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размещения водохранилища и (или) гидротехнического сооружения</w:t>
            </w:r>
          </w:p>
        </w:tc>
        <w:tc>
          <w:tcPr>
            <w:tcW w:w="3685" w:type="dxa"/>
            <w:tcBorders>
              <w:top w:val="single" w:sz="4" w:space="0" w:color="auto"/>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8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82"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55.</w:t>
            </w:r>
          </w:p>
        </w:tc>
        <w:tc>
          <w:tcPr>
            <w:tcW w:w="2459" w:type="dxa"/>
            <w:vMerge w:val="restart"/>
            <w:tcBorders>
              <w:top w:val="single" w:sz="4" w:space="0" w:color="auto"/>
              <w:bottom w:val="nil"/>
            </w:tcBorders>
          </w:tcPr>
          <w:p w:rsidR="0061220C" w:rsidRDefault="0061220C">
            <w:pPr>
              <w:pStyle w:val="ConsPlusNormal"/>
            </w:pPr>
            <w:hyperlink r:id="rId183" w:history="1">
              <w:r>
                <w:rPr>
                  <w:color w:val="0000FF"/>
                </w:rPr>
                <w:t>Подпункт 26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Государственная компания "Российские автомобильные дороги"</w:t>
            </w:r>
          </w:p>
        </w:tc>
        <w:tc>
          <w:tcPr>
            <w:tcW w:w="2156" w:type="dxa"/>
            <w:vMerge w:val="restart"/>
            <w:tcBorders>
              <w:top w:val="single" w:sz="4" w:space="0" w:color="auto"/>
              <w:bottom w:val="nil"/>
            </w:tcBorders>
          </w:tcPr>
          <w:p w:rsidR="0061220C" w:rsidRDefault="0061220C">
            <w:pPr>
              <w:pStyle w:val="ConsPlusNormal"/>
              <w:jc w:val="center"/>
            </w:pPr>
            <w:r>
              <w:t xml:space="preserve">Земельный участок, необходимый для осуществления деятельности Государственной компании </w:t>
            </w:r>
            <w:r>
              <w:lastRenderedPageBreak/>
              <w:t>"Российские автомобильные дороги", расположенный в границах полосы отвода и придорожной полосы автомобильной дороги</w:t>
            </w:r>
          </w:p>
        </w:tc>
        <w:tc>
          <w:tcPr>
            <w:tcW w:w="3685" w:type="dxa"/>
            <w:tcBorders>
              <w:top w:val="single" w:sz="4" w:space="0" w:color="auto"/>
              <w:bottom w:val="nil"/>
            </w:tcBorders>
          </w:tcPr>
          <w:p w:rsidR="0061220C" w:rsidRDefault="0061220C">
            <w:pPr>
              <w:pStyle w:val="ConsPlusNormal"/>
              <w:jc w:val="center"/>
            </w:pPr>
            <w:r>
              <w:lastRenderedPageBreak/>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8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18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56.</w:t>
            </w:r>
          </w:p>
        </w:tc>
        <w:tc>
          <w:tcPr>
            <w:tcW w:w="2459" w:type="dxa"/>
            <w:vMerge w:val="restart"/>
            <w:tcBorders>
              <w:top w:val="single" w:sz="4" w:space="0" w:color="auto"/>
              <w:bottom w:val="nil"/>
            </w:tcBorders>
          </w:tcPr>
          <w:p w:rsidR="0061220C" w:rsidRDefault="0061220C">
            <w:pPr>
              <w:pStyle w:val="ConsPlusNormal"/>
            </w:pPr>
            <w:hyperlink r:id="rId186" w:history="1">
              <w:r>
                <w:rPr>
                  <w:color w:val="0000FF"/>
                </w:rPr>
                <w:t>Подпункт 27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Открытое акционерное общество "Российские железные дороги"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685" w:type="dxa"/>
            <w:tcBorders>
              <w:top w:val="single" w:sz="4" w:space="0" w:color="auto"/>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8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88"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57.</w:t>
            </w:r>
          </w:p>
        </w:tc>
        <w:tc>
          <w:tcPr>
            <w:tcW w:w="2459" w:type="dxa"/>
            <w:vMerge w:val="restart"/>
            <w:tcBorders>
              <w:top w:val="single" w:sz="4" w:space="0" w:color="auto"/>
              <w:bottom w:val="nil"/>
            </w:tcBorders>
          </w:tcPr>
          <w:p w:rsidR="0061220C" w:rsidRDefault="0061220C">
            <w:pPr>
              <w:pStyle w:val="ConsPlusNormal"/>
            </w:pPr>
            <w:hyperlink r:id="rId189" w:history="1">
              <w:r>
                <w:rPr>
                  <w:color w:val="0000FF"/>
                </w:rPr>
                <w:t>Подпункт 28 пункта 2 статьи 39.6</w:t>
              </w:r>
            </w:hyperlink>
            <w:r>
              <w:t xml:space="preserve"> Земельного </w:t>
            </w:r>
            <w:r>
              <w:lastRenderedPageBreak/>
              <w:t>кодекса</w:t>
            </w:r>
          </w:p>
        </w:tc>
        <w:tc>
          <w:tcPr>
            <w:tcW w:w="1881" w:type="dxa"/>
            <w:vMerge w:val="restart"/>
            <w:tcBorders>
              <w:top w:val="single" w:sz="4" w:space="0" w:color="auto"/>
              <w:bottom w:val="nil"/>
            </w:tcBorders>
          </w:tcPr>
          <w:p w:rsidR="0061220C" w:rsidRDefault="0061220C">
            <w:pPr>
              <w:pStyle w:val="ConsPlusNormal"/>
              <w:jc w:val="center"/>
            </w:pPr>
            <w:r>
              <w:lastRenderedPageBreak/>
              <w:t>В аренду</w:t>
            </w:r>
          </w:p>
        </w:tc>
        <w:tc>
          <w:tcPr>
            <w:tcW w:w="2141" w:type="dxa"/>
            <w:vMerge w:val="restart"/>
            <w:tcBorders>
              <w:top w:val="single" w:sz="4" w:space="0" w:color="auto"/>
              <w:bottom w:val="nil"/>
            </w:tcBorders>
          </w:tcPr>
          <w:p w:rsidR="0061220C" w:rsidRDefault="0061220C">
            <w:pPr>
              <w:pStyle w:val="ConsPlusNormal"/>
              <w:jc w:val="center"/>
            </w:pPr>
            <w:r>
              <w:t xml:space="preserve">Резидент зоны территориального </w:t>
            </w:r>
            <w:r>
              <w:lastRenderedPageBreak/>
              <w:t>развития, включенный в реестр резидентов зоны территориального развития</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в границах зоны </w:t>
            </w:r>
            <w:r>
              <w:lastRenderedPageBreak/>
              <w:t>территориального развития</w:t>
            </w:r>
          </w:p>
        </w:tc>
        <w:tc>
          <w:tcPr>
            <w:tcW w:w="3685" w:type="dxa"/>
            <w:tcBorders>
              <w:top w:val="single" w:sz="4" w:space="0" w:color="auto"/>
              <w:bottom w:val="nil"/>
            </w:tcBorders>
          </w:tcPr>
          <w:p w:rsidR="0061220C" w:rsidRDefault="0061220C">
            <w:pPr>
              <w:pStyle w:val="ConsPlusNormal"/>
              <w:jc w:val="center"/>
            </w:pPr>
            <w:r>
              <w:lastRenderedPageBreak/>
              <w:t xml:space="preserve">Инвестиционная декларация, в составе которой представлен </w:t>
            </w:r>
            <w:r>
              <w:lastRenderedPageBreak/>
              <w:t>инвестиционный проект</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9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9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58.</w:t>
            </w:r>
          </w:p>
        </w:tc>
        <w:tc>
          <w:tcPr>
            <w:tcW w:w="2459" w:type="dxa"/>
            <w:vMerge w:val="restart"/>
            <w:tcBorders>
              <w:top w:val="single" w:sz="4" w:space="0" w:color="auto"/>
              <w:bottom w:val="nil"/>
            </w:tcBorders>
          </w:tcPr>
          <w:p w:rsidR="0061220C" w:rsidRDefault="0061220C">
            <w:pPr>
              <w:pStyle w:val="ConsPlusNormal"/>
            </w:pPr>
            <w:hyperlink r:id="rId192" w:history="1">
              <w:r>
                <w:rPr>
                  <w:color w:val="0000FF"/>
                </w:rPr>
                <w:t>Подпункт 29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Лицо, обладающее правом на добычу (вылов) водных биологических ресурсов</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685" w:type="dxa"/>
            <w:tcBorders>
              <w:top w:val="single" w:sz="4" w:space="0" w:color="auto"/>
              <w:bottom w:val="nil"/>
            </w:tcBorders>
          </w:tcPr>
          <w:p w:rsidR="0061220C" w:rsidRDefault="0061220C">
            <w:pPr>
              <w:pStyle w:val="ConsPlusNormal"/>
              <w:jc w:val="center"/>
            </w:pPr>
            <w: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93"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94"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lastRenderedPageBreak/>
              <w:t>59.</w:t>
            </w:r>
          </w:p>
        </w:tc>
        <w:tc>
          <w:tcPr>
            <w:tcW w:w="2459" w:type="dxa"/>
            <w:vMerge w:val="restart"/>
            <w:tcBorders>
              <w:top w:val="single" w:sz="4" w:space="0" w:color="auto"/>
              <w:bottom w:val="nil"/>
            </w:tcBorders>
          </w:tcPr>
          <w:p w:rsidR="0061220C" w:rsidRDefault="0061220C">
            <w:pPr>
              <w:pStyle w:val="ConsPlusNormal"/>
            </w:pPr>
            <w:hyperlink r:id="rId195" w:history="1">
              <w:r>
                <w:rPr>
                  <w:color w:val="0000FF"/>
                </w:rPr>
                <w:t>Подпункт 30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85" w:type="dxa"/>
            <w:tcBorders>
              <w:top w:val="single" w:sz="4" w:space="0" w:color="auto"/>
              <w:bottom w:val="nil"/>
            </w:tcBorders>
          </w:tcPr>
          <w:p w:rsidR="0061220C" w:rsidRDefault="0061220C">
            <w:pPr>
              <w:pStyle w:val="ConsPlusNormal"/>
              <w:jc w:val="center"/>
            </w:pPr>
            <w: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196"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197"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60.</w:t>
            </w:r>
          </w:p>
        </w:tc>
        <w:tc>
          <w:tcPr>
            <w:tcW w:w="2459" w:type="dxa"/>
            <w:vMerge w:val="restart"/>
            <w:tcBorders>
              <w:top w:val="single" w:sz="4" w:space="0" w:color="auto"/>
              <w:bottom w:val="nil"/>
            </w:tcBorders>
          </w:tcPr>
          <w:p w:rsidR="0061220C" w:rsidRDefault="0061220C">
            <w:pPr>
              <w:pStyle w:val="ConsPlusNormal"/>
            </w:pPr>
            <w:hyperlink r:id="rId198" w:history="1">
              <w:r>
                <w:rPr>
                  <w:color w:val="0000FF"/>
                </w:rPr>
                <w:t>Подпункт 31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ведения сельскохозяйственного производства и используемый на основании договора аренды</w:t>
            </w:r>
          </w:p>
        </w:tc>
        <w:tc>
          <w:tcPr>
            <w:tcW w:w="3685" w:type="dxa"/>
            <w:tcBorders>
              <w:top w:val="single" w:sz="4" w:space="0" w:color="auto"/>
              <w:bottom w:val="nil"/>
            </w:tcBorders>
          </w:tcPr>
          <w:p w:rsidR="0061220C" w:rsidRDefault="0061220C">
            <w:pPr>
              <w:pStyle w:val="ConsPlusNormal"/>
              <w:jc w:val="center"/>
            </w:pPr>
            <w:r>
              <w:t xml:space="preserve">Абзац исключен. - </w:t>
            </w:r>
            <w:hyperlink r:id="rId199"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0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0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61.</w:t>
            </w:r>
          </w:p>
        </w:tc>
        <w:tc>
          <w:tcPr>
            <w:tcW w:w="2459" w:type="dxa"/>
            <w:vMerge w:val="restart"/>
            <w:tcBorders>
              <w:top w:val="single" w:sz="4" w:space="0" w:color="auto"/>
              <w:bottom w:val="nil"/>
            </w:tcBorders>
          </w:tcPr>
          <w:p w:rsidR="0061220C" w:rsidRDefault="0061220C">
            <w:pPr>
              <w:pStyle w:val="ConsPlusNormal"/>
            </w:pPr>
            <w:hyperlink r:id="rId202" w:history="1">
              <w:r>
                <w:rPr>
                  <w:color w:val="0000FF"/>
                </w:rPr>
                <w:t>Подпункт 32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Арендатор земельного участка, имеющий право на заключение нового договора аренды земельного участка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используемый на основании договора аренды</w:t>
            </w:r>
          </w:p>
        </w:tc>
        <w:tc>
          <w:tcPr>
            <w:tcW w:w="3685" w:type="dxa"/>
            <w:tcBorders>
              <w:top w:val="single" w:sz="4" w:space="0" w:color="auto"/>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03"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04"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61.1</w:t>
            </w:r>
          </w:p>
        </w:tc>
        <w:tc>
          <w:tcPr>
            <w:tcW w:w="2459" w:type="dxa"/>
            <w:vMerge w:val="restart"/>
            <w:tcBorders>
              <w:top w:val="single" w:sz="4" w:space="0" w:color="auto"/>
              <w:bottom w:val="nil"/>
            </w:tcBorders>
          </w:tcPr>
          <w:p w:rsidR="0061220C" w:rsidRDefault="0061220C">
            <w:pPr>
              <w:pStyle w:val="ConsPlusNormal"/>
            </w:pPr>
            <w:hyperlink r:id="rId205" w:history="1">
              <w:r>
                <w:rPr>
                  <w:color w:val="0000FF"/>
                </w:rPr>
                <w:t>Подпункт 33 пункта 2 статьи 39.6</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аренду</w:t>
            </w:r>
          </w:p>
        </w:tc>
        <w:tc>
          <w:tcPr>
            <w:tcW w:w="2141" w:type="dxa"/>
            <w:vMerge w:val="restart"/>
            <w:tcBorders>
              <w:top w:val="single" w:sz="4" w:space="0" w:color="auto"/>
              <w:bottom w:val="nil"/>
            </w:tcBorders>
          </w:tcPr>
          <w:p w:rsidR="0061220C" w:rsidRDefault="0061220C">
            <w:pPr>
              <w:pStyle w:val="ConsPlusNormal"/>
              <w:jc w:val="center"/>
            </w:pPr>
            <w:r>
              <w:t>Резидент свободного порта Владивосток</w:t>
            </w:r>
          </w:p>
        </w:tc>
        <w:tc>
          <w:tcPr>
            <w:tcW w:w="2156" w:type="dxa"/>
            <w:vMerge w:val="restart"/>
            <w:tcBorders>
              <w:top w:val="single" w:sz="4" w:space="0" w:color="auto"/>
              <w:bottom w:val="nil"/>
            </w:tcBorders>
          </w:tcPr>
          <w:p w:rsidR="0061220C" w:rsidRDefault="0061220C">
            <w:pPr>
              <w:pStyle w:val="ConsPlusNormal"/>
              <w:jc w:val="center"/>
            </w:pPr>
            <w:r>
              <w:t>Земельный участок, расположенный на территории свободного порта Владивосток</w:t>
            </w:r>
          </w:p>
        </w:tc>
        <w:tc>
          <w:tcPr>
            <w:tcW w:w="3685" w:type="dxa"/>
            <w:tcBorders>
              <w:top w:val="single" w:sz="4" w:space="0" w:color="auto"/>
              <w:bottom w:val="nil"/>
            </w:tcBorders>
          </w:tcPr>
          <w:p w:rsidR="0061220C" w:rsidRDefault="0061220C">
            <w:pPr>
              <w:pStyle w:val="ConsPlusNormal"/>
              <w:jc w:val="center"/>
            </w:pPr>
            <w:r>
              <w:t>Свидетельство, удостоверяющее регистрацию лица в качестве резидента свободного порта Владивосток</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w:t>
            </w:r>
            <w:r>
              <w:lastRenderedPageBreak/>
              <w:t>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(п. 61.1 введен </w:t>
            </w:r>
            <w:hyperlink r:id="rId206" w:history="1">
              <w:r>
                <w:rPr>
                  <w:color w:val="0000FF"/>
                </w:rPr>
                <w:t>Приказом</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62.</w:t>
            </w:r>
          </w:p>
        </w:tc>
        <w:tc>
          <w:tcPr>
            <w:tcW w:w="2459" w:type="dxa"/>
            <w:vMerge w:val="restart"/>
            <w:tcBorders>
              <w:top w:val="single" w:sz="4" w:space="0" w:color="auto"/>
              <w:bottom w:val="nil"/>
            </w:tcBorders>
          </w:tcPr>
          <w:p w:rsidR="0061220C" w:rsidRDefault="0061220C">
            <w:pPr>
              <w:pStyle w:val="ConsPlusNormal"/>
            </w:pPr>
            <w:hyperlink r:id="rId207" w:history="1">
              <w:r>
                <w:rPr>
                  <w:color w:val="0000FF"/>
                </w:rPr>
                <w:t>Подпункт 1 пункта 2 статьи 39.9</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постоянное (бессрочное) пользование</w:t>
            </w:r>
          </w:p>
        </w:tc>
        <w:tc>
          <w:tcPr>
            <w:tcW w:w="2141" w:type="dxa"/>
            <w:vMerge w:val="restart"/>
            <w:tcBorders>
              <w:top w:val="single" w:sz="4" w:space="0" w:color="auto"/>
              <w:bottom w:val="nil"/>
            </w:tcBorders>
          </w:tcPr>
          <w:p w:rsidR="0061220C" w:rsidRDefault="0061220C">
            <w:pPr>
              <w:pStyle w:val="ConsPlusNormal"/>
              <w:jc w:val="center"/>
            </w:pPr>
            <w:r>
              <w:t>Орган государственной власти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органами государственной власти своих полномочий</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0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0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63.</w:t>
            </w:r>
          </w:p>
        </w:tc>
        <w:tc>
          <w:tcPr>
            <w:tcW w:w="2459" w:type="dxa"/>
            <w:vMerge w:val="restart"/>
            <w:tcBorders>
              <w:top w:val="single" w:sz="4" w:space="0" w:color="auto"/>
              <w:bottom w:val="nil"/>
            </w:tcBorders>
          </w:tcPr>
          <w:p w:rsidR="0061220C" w:rsidRDefault="0061220C">
            <w:pPr>
              <w:pStyle w:val="ConsPlusNormal"/>
            </w:pPr>
            <w:hyperlink r:id="rId210" w:history="1">
              <w:r>
                <w:rPr>
                  <w:color w:val="0000FF"/>
                </w:rPr>
                <w:t>Подпункт 1 пункта 2 статьи 39.9</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постоянное (бессрочное) пользование</w:t>
            </w:r>
          </w:p>
        </w:tc>
        <w:tc>
          <w:tcPr>
            <w:tcW w:w="2141" w:type="dxa"/>
            <w:vMerge w:val="restart"/>
            <w:tcBorders>
              <w:top w:val="single" w:sz="4" w:space="0" w:color="auto"/>
              <w:bottom w:val="nil"/>
            </w:tcBorders>
          </w:tcPr>
          <w:p w:rsidR="0061220C" w:rsidRDefault="0061220C">
            <w:pPr>
              <w:pStyle w:val="ConsPlusNormal"/>
              <w:jc w:val="center"/>
            </w:pPr>
            <w:r>
              <w:t>Орган местного самоуправления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органами местного самоуправления своих полномочий</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1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12"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64.</w:t>
            </w:r>
          </w:p>
        </w:tc>
        <w:tc>
          <w:tcPr>
            <w:tcW w:w="2459" w:type="dxa"/>
            <w:vMerge w:val="restart"/>
            <w:tcBorders>
              <w:top w:val="single" w:sz="4" w:space="0" w:color="auto"/>
              <w:bottom w:val="nil"/>
            </w:tcBorders>
          </w:tcPr>
          <w:p w:rsidR="0061220C" w:rsidRDefault="0061220C">
            <w:pPr>
              <w:pStyle w:val="ConsPlusNormal"/>
            </w:pPr>
            <w:hyperlink r:id="rId213" w:history="1">
              <w:r>
                <w:rPr>
                  <w:color w:val="0000FF"/>
                </w:rPr>
                <w:t>Подпункт 2 пункта 2 статьи 39.9</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постоянное (бессрочное) пользование</w:t>
            </w:r>
          </w:p>
        </w:tc>
        <w:tc>
          <w:tcPr>
            <w:tcW w:w="2141" w:type="dxa"/>
            <w:vMerge w:val="restart"/>
            <w:tcBorders>
              <w:top w:val="single" w:sz="4" w:space="0" w:color="auto"/>
              <w:bottom w:val="nil"/>
            </w:tcBorders>
          </w:tcPr>
          <w:p w:rsidR="0061220C" w:rsidRDefault="0061220C">
            <w:pPr>
              <w:pStyle w:val="ConsPlusNormal"/>
              <w:jc w:val="center"/>
            </w:pPr>
            <w:r>
              <w:t>Государственное или муниципальное учреждение (бюджетное, казенное, автономное)</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1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1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65.</w:t>
            </w:r>
          </w:p>
        </w:tc>
        <w:tc>
          <w:tcPr>
            <w:tcW w:w="2459" w:type="dxa"/>
            <w:vMerge w:val="restart"/>
            <w:tcBorders>
              <w:top w:val="single" w:sz="4" w:space="0" w:color="auto"/>
              <w:bottom w:val="nil"/>
            </w:tcBorders>
          </w:tcPr>
          <w:p w:rsidR="0061220C" w:rsidRDefault="0061220C">
            <w:pPr>
              <w:pStyle w:val="ConsPlusNormal"/>
            </w:pPr>
            <w:hyperlink r:id="rId216" w:history="1">
              <w:r>
                <w:rPr>
                  <w:color w:val="0000FF"/>
                </w:rPr>
                <w:t>Подпункт 3 пункта 2 статьи 39.9</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постоянное (бессрочное) пользование</w:t>
            </w:r>
          </w:p>
        </w:tc>
        <w:tc>
          <w:tcPr>
            <w:tcW w:w="2141" w:type="dxa"/>
            <w:vMerge w:val="restart"/>
            <w:tcBorders>
              <w:top w:val="single" w:sz="4" w:space="0" w:color="auto"/>
              <w:bottom w:val="nil"/>
            </w:tcBorders>
          </w:tcPr>
          <w:p w:rsidR="0061220C" w:rsidRDefault="0061220C">
            <w:pPr>
              <w:pStyle w:val="ConsPlusNormal"/>
              <w:jc w:val="center"/>
            </w:pPr>
            <w:r>
              <w:t>Казенное предприятие</w:t>
            </w:r>
          </w:p>
        </w:tc>
        <w:tc>
          <w:tcPr>
            <w:tcW w:w="2156" w:type="dxa"/>
            <w:vMerge w:val="restart"/>
            <w:tcBorders>
              <w:top w:val="single" w:sz="4" w:space="0" w:color="auto"/>
              <w:bottom w:val="nil"/>
            </w:tcBorders>
          </w:tcPr>
          <w:p w:rsidR="0061220C" w:rsidRDefault="0061220C">
            <w:pPr>
              <w:pStyle w:val="ConsPlusNormal"/>
              <w:jc w:val="center"/>
            </w:pPr>
            <w:r>
              <w:t xml:space="preserve">Земельный участок, необходимый для осуществления деятельности казенного </w:t>
            </w:r>
            <w:r>
              <w:lastRenderedPageBreak/>
              <w:t>предприятия</w:t>
            </w:r>
          </w:p>
        </w:tc>
        <w:tc>
          <w:tcPr>
            <w:tcW w:w="3685" w:type="dxa"/>
            <w:tcBorders>
              <w:top w:val="single" w:sz="4" w:space="0" w:color="auto"/>
              <w:bottom w:val="nil"/>
            </w:tcBorders>
          </w:tcPr>
          <w:p w:rsidR="0061220C" w:rsidRDefault="0061220C">
            <w:pPr>
              <w:pStyle w:val="ConsPlusNormal"/>
              <w:jc w:val="center"/>
            </w:pPr>
            <w:r>
              <w:lastRenderedPageBreak/>
              <w:t xml:space="preserve">Документы, предусмотренные настоящим Перечнем, подтверждающие право заявителя на предоставление земельного участка в соответствии с целями </w:t>
            </w:r>
            <w:r>
              <w:lastRenderedPageBreak/>
              <w:t>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1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18"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66.</w:t>
            </w:r>
          </w:p>
        </w:tc>
        <w:tc>
          <w:tcPr>
            <w:tcW w:w="2459" w:type="dxa"/>
            <w:vMerge w:val="restart"/>
            <w:tcBorders>
              <w:top w:val="single" w:sz="4" w:space="0" w:color="auto"/>
              <w:bottom w:val="nil"/>
            </w:tcBorders>
          </w:tcPr>
          <w:p w:rsidR="0061220C" w:rsidRDefault="0061220C">
            <w:pPr>
              <w:pStyle w:val="ConsPlusNormal"/>
            </w:pPr>
            <w:hyperlink r:id="rId219" w:history="1">
              <w:r>
                <w:rPr>
                  <w:color w:val="0000FF"/>
                </w:rPr>
                <w:t>Подпункт 4 пункта 2 статьи 39.9</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постоянное (бессрочное) пользование</w:t>
            </w:r>
          </w:p>
        </w:tc>
        <w:tc>
          <w:tcPr>
            <w:tcW w:w="2141" w:type="dxa"/>
            <w:vMerge w:val="restart"/>
            <w:tcBorders>
              <w:top w:val="single" w:sz="4" w:space="0" w:color="auto"/>
              <w:bottom w:val="nil"/>
            </w:tcBorders>
          </w:tcPr>
          <w:p w:rsidR="0061220C" w:rsidRDefault="0061220C">
            <w:pPr>
              <w:pStyle w:val="ConsPlusNormal"/>
              <w:jc w:val="center"/>
            </w:pPr>
            <w:r>
              <w:t>Центр исторического наследия президентов Российской Федерации, прекративших исполнение своих полномочий</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2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2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67.</w:t>
            </w:r>
          </w:p>
        </w:tc>
        <w:tc>
          <w:tcPr>
            <w:tcW w:w="2459" w:type="dxa"/>
            <w:vMerge w:val="restart"/>
            <w:tcBorders>
              <w:top w:val="single" w:sz="4" w:space="0" w:color="auto"/>
              <w:bottom w:val="nil"/>
            </w:tcBorders>
          </w:tcPr>
          <w:p w:rsidR="0061220C" w:rsidRDefault="0061220C">
            <w:pPr>
              <w:pStyle w:val="ConsPlusNormal"/>
            </w:pPr>
            <w:hyperlink r:id="rId222" w:history="1">
              <w:r>
                <w:rPr>
                  <w:color w:val="0000FF"/>
                </w:rPr>
                <w:t xml:space="preserve">Подпункт 1 пункта 2 </w:t>
              </w:r>
              <w:r>
                <w:rPr>
                  <w:color w:val="0000FF"/>
                </w:rPr>
                <w:lastRenderedPageBreak/>
                <w:t>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lastRenderedPageBreak/>
              <w:t xml:space="preserve">В безвозмездное </w:t>
            </w:r>
            <w:r>
              <w:lastRenderedPageBreak/>
              <w:t>пользование</w:t>
            </w:r>
          </w:p>
        </w:tc>
        <w:tc>
          <w:tcPr>
            <w:tcW w:w="2141" w:type="dxa"/>
            <w:vMerge w:val="restart"/>
            <w:tcBorders>
              <w:top w:val="single" w:sz="4" w:space="0" w:color="auto"/>
              <w:bottom w:val="nil"/>
            </w:tcBorders>
          </w:tcPr>
          <w:p w:rsidR="0061220C" w:rsidRDefault="0061220C">
            <w:pPr>
              <w:pStyle w:val="ConsPlusNormal"/>
              <w:jc w:val="center"/>
            </w:pPr>
            <w:r>
              <w:lastRenderedPageBreak/>
              <w:t xml:space="preserve">Орган </w:t>
            </w:r>
            <w:r>
              <w:lastRenderedPageBreak/>
              <w:t>государственной власти</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w:t>
            </w:r>
            <w:r>
              <w:lastRenderedPageBreak/>
              <w:t>необходимый для осуществления органами государственной власти своих полномочий</w:t>
            </w:r>
          </w:p>
        </w:tc>
        <w:tc>
          <w:tcPr>
            <w:tcW w:w="3685" w:type="dxa"/>
            <w:tcBorders>
              <w:top w:val="single" w:sz="4" w:space="0" w:color="auto"/>
              <w:bottom w:val="nil"/>
            </w:tcBorders>
          </w:tcPr>
          <w:p w:rsidR="0061220C" w:rsidRDefault="0061220C">
            <w:pPr>
              <w:pStyle w:val="ConsPlusNormal"/>
              <w:jc w:val="center"/>
            </w:pPr>
            <w:r>
              <w:lastRenderedPageBreak/>
              <w:t xml:space="preserve">Документы, предусмотренные </w:t>
            </w:r>
            <w:r>
              <w:lastRenderedPageBreak/>
              <w:t>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23"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24"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68.</w:t>
            </w:r>
          </w:p>
        </w:tc>
        <w:tc>
          <w:tcPr>
            <w:tcW w:w="2459" w:type="dxa"/>
            <w:vMerge w:val="restart"/>
            <w:tcBorders>
              <w:top w:val="single" w:sz="4" w:space="0" w:color="auto"/>
              <w:bottom w:val="nil"/>
            </w:tcBorders>
          </w:tcPr>
          <w:p w:rsidR="0061220C" w:rsidRDefault="0061220C">
            <w:pPr>
              <w:pStyle w:val="ConsPlusNormal"/>
            </w:pPr>
            <w:hyperlink r:id="rId225" w:history="1">
              <w:r>
                <w:rPr>
                  <w:color w:val="0000FF"/>
                </w:rPr>
                <w:t>Подпункт 1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Орган местного самоуправления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органами местного самоуправления своих полномочий</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26"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ЕГРЮЛ о юридическом </w:t>
            </w:r>
            <w:r>
              <w:lastRenderedPageBreak/>
              <w:t>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227"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69.</w:t>
            </w:r>
          </w:p>
        </w:tc>
        <w:tc>
          <w:tcPr>
            <w:tcW w:w="2459" w:type="dxa"/>
            <w:vMerge w:val="restart"/>
            <w:tcBorders>
              <w:top w:val="single" w:sz="4" w:space="0" w:color="auto"/>
              <w:bottom w:val="nil"/>
            </w:tcBorders>
          </w:tcPr>
          <w:p w:rsidR="0061220C" w:rsidRDefault="0061220C">
            <w:pPr>
              <w:pStyle w:val="ConsPlusNormal"/>
            </w:pPr>
            <w:hyperlink r:id="rId228" w:history="1">
              <w:r>
                <w:rPr>
                  <w:color w:val="0000FF"/>
                </w:rPr>
                <w:t>Подпункт 1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Государственное или муниципальное учреждение (бюджетное, казенное, автономное)</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29"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30"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70.</w:t>
            </w:r>
          </w:p>
        </w:tc>
        <w:tc>
          <w:tcPr>
            <w:tcW w:w="2459" w:type="dxa"/>
            <w:vMerge w:val="restart"/>
            <w:tcBorders>
              <w:top w:val="single" w:sz="4" w:space="0" w:color="auto"/>
              <w:bottom w:val="nil"/>
            </w:tcBorders>
          </w:tcPr>
          <w:p w:rsidR="0061220C" w:rsidRDefault="0061220C">
            <w:pPr>
              <w:pStyle w:val="ConsPlusNormal"/>
            </w:pPr>
            <w:hyperlink r:id="rId231" w:history="1">
              <w:r>
                <w:rPr>
                  <w:color w:val="0000FF"/>
                </w:rPr>
                <w:t>Подпункт 1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Казенное предприятие</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казенного предприятия</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3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3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71.</w:t>
            </w:r>
          </w:p>
        </w:tc>
        <w:tc>
          <w:tcPr>
            <w:tcW w:w="2459" w:type="dxa"/>
            <w:vMerge w:val="restart"/>
            <w:tcBorders>
              <w:top w:val="single" w:sz="4" w:space="0" w:color="auto"/>
              <w:bottom w:val="nil"/>
            </w:tcBorders>
          </w:tcPr>
          <w:p w:rsidR="0061220C" w:rsidRDefault="0061220C">
            <w:pPr>
              <w:pStyle w:val="ConsPlusNormal"/>
            </w:pPr>
            <w:hyperlink r:id="rId234" w:history="1">
              <w:r>
                <w:rPr>
                  <w:color w:val="0000FF"/>
                </w:rPr>
                <w:t>Подпункт 1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Центр исторического наследия президентов Российской Федерации, прекративших исполнение своих полномочий</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685" w:type="dxa"/>
            <w:tcBorders>
              <w:top w:val="single" w:sz="4" w:space="0" w:color="auto"/>
              <w:bottom w:val="nil"/>
            </w:tcBorders>
          </w:tcPr>
          <w:p w:rsidR="0061220C" w:rsidRDefault="0061220C">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3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3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72.</w:t>
            </w:r>
          </w:p>
        </w:tc>
        <w:tc>
          <w:tcPr>
            <w:tcW w:w="2459" w:type="dxa"/>
            <w:vMerge w:val="restart"/>
            <w:tcBorders>
              <w:top w:val="single" w:sz="4" w:space="0" w:color="auto"/>
              <w:bottom w:val="nil"/>
            </w:tcBorders>
          </w:tcPr>
          <w:p w:rsidR="0061220C" w:rsidRDefault="0061220C">
            <w:pPr>
              <w:pStyle w:val="ConsPlusNormal"/>
            </w:pPr>
            <w:hyperlink r:id="rId237" w:history="1">
              <w:r>
                <w:rPr>
                  <w:color w:val="0000FF"/>
                </w:rPr>
                <w:t>Подпункт 2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 xml:space="preserve">Работник организации, которой земельный участок предоставлен на </w:t>
            </w:r>
            <w:r>
              <w:lastRenderedPageBreak/>
              <w:t>праве постоянного (бессрочного) пользования</w:t>
            </w:r>
          </w:p>
        </w:tc>
        <w:tc>
          <w:tcPr>
            <w:tcW w:w="2156" w:type="dxa"/>
            <w:vMerge w:val="restart"/>
            <w:tcBorders>
              <w:top w:val="single" w:sz="4" w:space="0" w:color="auto"/>
              <w:bottom w:val="nil"/>
            </w:tcBorders>
          </w:tcPr>
          <w:p w:rsidR="0061220C" w:rsidRDefault="0061220C">
            <w:pPr>
              <w:pStyle w:val="ConsPlusNormal"/>
              <w:jc w:val="center"/>
            </w:pPr>
            <w:r>
              <w:lastRenderedPageBreak/>
              <w:t>Земельный участок, предоставляемый в виде служебного надела</w:t>
            </w:r>
          </w:p>
        </w:tc>
        <w:tc>
          <w:tcPr>
            <w:tcW w:w="3685" w:type="dxa"/>
            <w:tcBorders>
              <w:top w:val="single" w:sz="4" w:space="0" w:color="auto"/>
              <w:bottom w:val="nil"/>
            </w:tcBorders>
          </w:tcPr>
          <w:p w:rsidR="0061220C" w:rsidRDefault="0061220C">
            <w:pPr>
              <w:pStyle w:val="ConsPlusNormal"/>
              <w:jc w:val="center"/>
            </w:pPr>
            <w:r>
              <w:t>Приказ о приеме на работу, выписка из трудовой книжки или трудовой договор (контракт)</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недвижимости (об испрашиваемом </w:t>
            </w:r>
            <w:r>
              <w:lastRenderedPageBreak/>
              <w:t>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3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3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73.</w:t>
            </w:r>
          </w:p>
        </w:tc>
        <w:tc>
          <w:tcPr>
            <w:tcW w:w="2459" w:type="dxa"/>
            <w:vMerge w:val="restart"/>
            <w:tcBorders>
              <w:top w:val="single" w:sz="4" w:space="0" w:color="auto"/>
              <w:bottom w:val="nil"/>
            </w:tcBorders>
          </w:tcPr>
          <w:p w:rsidR="0061220C" w:rsidRDefault="0061220C">
            <w:pPr>
              <w:pStyle w:val="ConsPlusNormal"/>
            </w:pPr>
            <w:hyperlink r:id="rId240" w:history="1">
              <w:r>
                <w:rPr>
                  <w:color w:val="0000FF"/>
                </w:rPr>
                <w:t>Подпункт 3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Религиозная организация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размещения зданий, сооружения религиозного или благотворительного назначения</w:t>
            </w:r>
          </w:p>
        </w:tc>
        <w:tc>
          <w:tcPr>
            <w:tcW w:w="3685" w:type="dxa"/>
            <w:tcBorders>
              <w:top w:val="single" w:sz="4" w:space="0" w:color="auto"/>
              <w:bottom w:val="nil"/>
            </w:tcBorders>
          </w:tcPr>
          <w:p w:rsidR="0061220C" w:rsidRDefault="0061220C">
            <w:pPr>
              <w:pStyle w:val="ConsPlusNormal"/>
              <w:jc w:val="center"/>
            </w:pPr>
            <w: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4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242" w:history="1">
              <w:r>
                <w:rPr>
                  <w:color w:val="0000FF"/>
                </w:rPr>
                <w:t>N 55</w:t>
              </w:r>
            </w:hyperlink>
            <w:r>
              <w:t xml:space="preserve">, от 12.10.2016 </w:t>
            </w:r>
            <w:hyperlink r:id="rId243"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lastRenderedPageBreak/>
              <w:t>74.</w:t>
            </w:r>
          </w:p>
        </w:tc>
        <w:tc>
          <w:tcPr>
            <w:tcW w:w="2459" w:type="dxa"/>
            <w:vMerge w:val="restart"/>
            <w:tcBorders>
              <w:top w:val="single" w:sz="4" w:space="0" w:color="auto"/>
              <w:bottom w:val="nil"/>
            </w:tcBorders>
          </w:tcPr>
          <w:p w:rsidR="0061220C" w:rsidRDefault="0061220C">
            <w:pPr>
              <w:pStyle w:val="ConsPlusNormal"/>
            </w:pPr>
            <w:hyperlink r:id="rId244" w:history="1">
              <w:r>
                <w:rPr>
                  <w:color w:val="0000FF"/>
                </w:rPr>
                <w:t>Подпункт 4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Религиозная организация, которой на праве безвозмездного пользования предоставлены здания, сооружения</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3685" w:type="dxa"/>
            <w:tcBorders>
              <w:top w:val="single" w:sz="4" w:space="0" w:color="auto"/>
              <w:bottom w:val="nil"/>
            </w:tcBorders>
          </w:tcPr>
          <w:p w:rsidR="0061220C" w:rsidRDefault="0061220C">
            <w:pPr>
              <w:pStyle w:val="ConsPlusNormal"/>
              <w:jc w:val="center"/>
            </w:pPr>
            <w:r>
              <w:t>Договор безвозмездного пользования зданием, сооружением, если право на такое здание, сооружение не зарегистрировано в ЕГРН</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 здании и (или) сооружении, расположенном(ых) на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w:t>
            </w:r>
            <w:r>
              <w:lastRenderedPageBreak/>
              <w:t xml:space="preserve">- </w:t>
            </w:r>
            <w:hyperlink r:id="rId24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246" w:history="1">
              <w:r>
                <w:rPr>
                  <w:color w:val="0000FF"/>
                </w:rPr>
                <w:t>N 55</w:t>
              </w:r>
            </w:hyperlink>
            <w:r>
              <w:t xml:space="preserve">, от 12.10.2016 </w:t>
            </w:r>
            <w:hyperlink r:id="rId247"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75.</w:t>
            </w:r>
          </w:p>
        </w:tc>
        <w:tc>
          <w:tcPr>
            <w:tcW w:w="2459" w:type="dxa"/>
            <w:vMerge w:val="restart"/>
            <w:tcBorders>
              <w:top w:val="single" w:sz="4" w:space="0" w:color="auto"/>
              <w:bottom w:val="nil"/>
            </w:tcBorders>
          </w:tcPr>
          <w:p w:rsidR="0061220C" w:rsidRDefault="0061220C">
            <w:pPr>
              <w:pStyle w:val="ConsPlusNormal"/>
            </w:pPr>
            <w:hyperlink r:id="rId248" w:history="1">
              <w:r>
                <w:rPr>
                  <w:color w:val="0000FF"/>
                </w:rPr>
                <w:t>Подпункт 5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 xml:space="preserve">Лицо, с которым в соответствии с Федеральным </w:t>
            </w:r>
            <w:hyperlink r:id="rId249"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w:t>
            </w:r>
            <w:hyperlink w:anchor="P986" w:history="1">
              <w:r>
                <w:rPr>
                  <w:color w:val="0000FF"/>
                </w:rPr>
                <w:t>&lt;6&gt;</w:t>
              </w:r>
            </w:hyperlink>
            <w:r>
              <w:t xml:space="preserve">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w:t>
            </w:r>
            <w:r>
              <w:lastRenderedPageBreak/>
              <w:t>средств местного бюджета</w:t>
            </w:r>
          </w:p>
        </w:tc>
        <w:tc>
          <w:tcPr>
            <w:tcW w:w="2156" w:type="dxa"/>
            <w:vMerge w:val="restart"/>
            <w:tcBorders>
              <w:top w:val="single" w:sz="4" w:space="0" w:color="auto"/>
              <w:bottom w:val="nil"/>
            </w:tcBorders>
          </w:tcPr>
          <w:p w:rsidR="0061220C" w:rsidRDefault="0061220C">
            <w:pPr>
              <w:pStyle w:val="ConsPlusNormal"/>
              <w:jc w:val="center"/>
            </w:pPr>
            <w:r>
              <w:lastRenderedPageBreak/>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685" w:type="dxa"/>
            <w:tcBorders>
              <w:top w:val="single" w:sz="4" w:space="0" w:color="auto"/>
              <w:bottom w:val="nil"/>
            </w:tcBorders>
          </w:tcPr>
          <w:p w:rsidR="0061220C" w:rsidRDefault="0061220C">
            <w:pPr>
              <w:pStyle w:val="ConsPlusNormal"/>
              <w:jc w:val="center"/>
            </w:pPr>
            <w: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50"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251"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76.</w:t>
            </w:r>
          </w:p>
        </w:tc>
        <w:tc>
          <w:tcPr>
            <w:tcW w:w="2459" w:type="dxa"/>
            <w:vMerge w:val="restart"/>
            <w:tcBorders>
              <w:top w:val="single" w:sz="4" w:space="0" w:color="auto"/>
              <w:bottom w:val="nil"/>
            </w:tcBorders>
          </w:tcPr>
          <w:p w:rsidR="0061220C" w:rsidRDefault="0061220C">
            <w:pPr>
              <w:pStyle w:val="ConsPlusNormal"/>
            </w:pPr>
            <w:hyperlink r:id="rId252" w:history="1">
              <w:r>
                <w:rPr>
                  <w:color w:val="0000FF"/>
                </w:rPr>
                <w:t>Подпункт 10 пункта 2 статьи 39.3</w:t>
              </w:r>
            </w:hyperlink>
            <w:r>
              <w:t xml:space="preserve">, </w:t>
            </w:r>
            <w:hyperlink r:id="rId253" w:history="1">
              <w:r>
                <w:rPr>
                  <w:color w:val="0000FF"/>
                </w:rPr>
                <w:t>подпункт 15 пункта 2 статьи 39.6</w:t>
              </w:r>
            </w:hyperlink>
            <w:r>
              <w:t xml:space="preserve">, </w:t>
            </w:r>
            <w:hyperlink r:id="rId254" w:history="1">
              <w:r>
                <w:rPr>
                  <w:color w:val="0000FF"/>
                </w:rPr>
                <w:t>подпункт 6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собственность за плату, в аренду, 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3685" w:type="dxa"/>
            <w:tcBorders>
              <w:top w:val="single" w:sz="4" w:space="0" w:color="auto"/>
              <w:bottom w:val="nil"/>
            </w:tcBorders>
          </w:tcPr>
          <w:p w:rsidR="0061220C" w:rsidRDefault="0061220C">
            <w:pPr>
              <w:pStyle w:val="ConsPlusNormal"/>
              <w:jc w:val="center"/>
            </w:pPr>
            <w: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5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256" w:history="1">
              <w:r>
                <w:rPr>
                  <w:color w:val="0000FF"/>
                </w:rPr>
                <w:t>N 55</w:t>
              </w:r>
            </w:hyperlink>
            <w:r>
              <w:t xml:space="preserve">, от 12.10.2016 </w:t>
            </w:r>
            <w:hyperlink r:id="rId257"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77.</w:t>
            </w:r>
          </w:p>
        </w:tc>
        <w:tc>
          <w:tcPr>
            <w:tcW w:w="2459" w:type="dxa"/>
            <w:vMerge w:val="restart"/>
            <w:tcBorders>
              <w:top w:val="single" w:sz="4" w:space="0" w:color="auto"/>
              <w:bottom w:val="nil"/>
            </w:tcBorders>
          </w:tcPr>
          <w:p w:rsidR="0061220C" w:rsidRDefault="0061220C">
            <w:pPr>
              <w:pStyle w:val="ConsPlusNormal"/>
            </w:pPr>
            <w:hyperlink r:id="rId258" w:history="1">
              <w:r>
                <w:rPr>
                  <w:color w:val="0000FF"/>
                </w:rPr>
                <w:t xml:space="preserve">Подпункт 7 пункта 2 </w:t>
              </w:r>
              <w:r>
                <w:rPr>
                  <w:color w:val="0000FF"/>
                </w:rPr>
                <w:lastRenderedPageBreak/>
                <w:t>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lastRenderedPageBreak/>
              <w:t xml:space="preserve">В безвозмездное </w:t>
            </w:r>
            <w:r>
              <w:lastRenderedPageBreak/>
              <w:t>пользование</w:t>
            </w:r>
          </w:p>
        </w:tc>
        <w:tc>
          <w:tcPr>
            <w:tcW w:w="2141" w:type="dxa"/>
            <w:vMerge w:val="restart"/>
            <w:tcBorders>
              <w:top w:val="single" w:sz="4" w:space="0" w:color="auto"/>
              <w:bottom w:val="nil"/>
            </w:tcBorders>
          </w:tcPr>
          <w:p w:rsidR="0061220C" w:rsidRDefault="0061220C">
            <w:pPr>
              <w:pStyle w:val="ConsPlusNormal"/>
              <w:jc w:val="center"/>
            </w:pPr>
            <w:r>
              <w:lastRenderedPageBreak/>
              <w:t xml:space="preserve">Гражданин, </w:t>
            </w:r>
            <w:r>
              <w:lastRenderedPageBreak/>
              <w:t>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w:t>
            </w:r>
            <w:r>
              <w:lastRenderedPageBreak/>
              <w:t>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3685" w:type="dxa"/>
            <w:tcBorders>
              <w:top w:val="single" w:sz="4" w:space="0" w:color="auto"/>
              <w:bottom w:val="nil"/>
            </w:tcBorders>
          </w:tcPr>
          <w:p w:rsidR="0061220C" w:rsidRDefault="0061220C">
            <w:pPr>
              <w:pStyle w:val="ConsPlusNormal"/>
              <w:jc w:val="center"/>
            </w:pPr>
            <w:r>
              <w:lastRenderedPageBreak/>
              <w:t xml:space="preserve">Приказ о приеме на работу, выписка </w:t>
            </w:r>
            <w:r>
              <w:lastRenderedPageBreak/>
              <w:t>из трудовой книжки или трудовой договор (контракт)</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59"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60"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78.</w:t>
            </w:r>
          </w:p>
        </w:tc>
        <w:tc>
          <w:tcPr>
            <w:tcW w:w="2459" w:type="dxa"/>
            <w:vMerge w:val="restart"/>
            <w:tcBorders>
              <w:top w:val="single" w:sz="4" w:space="0" w:color="auto"/>
              <w:bottom w:val="nil"/>
            </w:tcBorders>
          </w:tcPr>
          <w:p w:rsidR="0061220C" w:rsidRDefault="0061220C">
            <w:pPr>
              <w:pStyle w:val="ConsPlusNormal"/>
            </w:pPr>
            <w:hyperlink r:id="rId261" w:history="1">
              <w:r>
                <w:rPr>
                  <w:color w:val="0000FF"/>
                </w:rPr>
                <w:t>Подпункт 8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Гражданину, которому предоставлено служебное жилое помещение в виде жилого дома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на котором находится служебное жилое помещение в виде жилого дома</w:t>
            </w:r>
          </w:p>
        </w:tc>
        <w:tc>
          <w:tcPr>
            <w:tcW w:w="3685" w:type="dxa"/>
            <w:tcBorders>
              <w:top w:val="single" w:sz="4" w:space="0" w:color="auto"/>
              <w:bottom w:val="nil"/>
            </w:tcBorders>
          </w:tcPr>
          <w:p w:rsidR="0061220C" w:rsidRDefault="0061220C">
            <w:pPr>
              <w:pStyle w:val="ConsPlusNormal"/>
              <w:jc w:val="center"/>
            </w:pPr>
            <w:r>
              <w:t>Договор найма служебного жилого помещения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62"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63"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79.</w:t>
            </w:r>
          </w:p>
        </w:tc>
        <w:tc>
          <w:tcPr>
            <w:tcW w:w="2459" w:type="dxa"/>
            <w:vMerge w:val="restart"/>
            <w:tcBorders>
              <w:top w:val="single" w:sz="4" w:space="0" w:color="auto"/>
              <w:bottom w:val="nil"/>
            </w:tcBorders>
          </w:tcPr>
          <w:p w:rsidR="0061220C" w:rsidRDefault="0061220C">
            <w:pPr>
              <w:pStyle w:val="ConsPlusNormal"/>
            </w:pPr>
            <w:hyperlink r:id="rId264" w:history="1">
              <w:r>
                <w:rPr>
                  <w:color w:val="0000FF"/>
                </w:rPr>
                <w:t>Подпункт 9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 xml:space="preserve">Гражданин, испрашивающий земельный участок </w:t>
            </w:r>
            <w:r>
              <w:lastRenderedPageBreak/>
              <w:t>для сельскохозяйственной деятельности (в том числе пчеловодства) для собственных нужд</w:t>
            </w:r>
          </w:p>
        </w:tc>
        <w:tc>
          <w:tcPr>
            <w:tcW w:w="2156" w:type="dxa"/>
            <w:vMerge w:val="restart"/>
            <w:tcBorders>
              <w:top w:val="single" w:sz="4" w:space="0" w:color="auto"/>
              <w:bottom w:val="nil"/>
            </w:tcBorders>
          </w:tcPr>
          <w:p w:rsidR="0061220C" w:rsidRDefault="0061220C">
            <w:pPr>
              <w:pStyle w:val="ConsPlusNormal"/>
              <w:jc w:val="center"/>
            </w:pPr>
            <w:r>
              <w:lastRenderedPageBreak/>
              <w:t>Лесной участок</w:t>
            </w:r>
          </w:p>
        </w:tc>
        <w:tc>
          <w:tcPr>
            <w:tcW w:w="3685" w:type="dxa"/>
            <w:tcBorders>
              <w:top w:val="single" w:sz="4" w:space="0" w:color="auto"/>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6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lastRenderedPageBreak/>
              <w:t xml:space="preserve">(в ред. </w:t>
            </w:r>
            <w:hyperlink r:id="rId26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80.</w:t>
            </w:r>
          </w:p>
        </w:tc>
        <w:tc>
          <w:tcPr>
            <w:tcW w:w="2459" w:type="dxa"/>
            <w:vMerge w:val="restart"/>
            <w:tcBorders>
              <w:top w:val="single" w:sz="4" w:space="0" w:color="auto"/>
              <w:bottom w:val="nil"/>
            </w:tcBorders>
          </w:tcPr>
          <w:p w:rsidR="0061220C" w:rsidRDefault="0061220C">
            <w:pPr>
              <w:pStyle w:val="ConsPlusNormal"/>
            </w:pPr>
            <w:hyperlink r:id="rId267" w:history="1">
              <w:r>
                <w:rPr>
                  <w:color w:val="0000FF"/>
                </w:rPr>
                <w:t>Подпункт 10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3685" w:type="dxa"/>
            <w:tcBorders>
              <w:top w:val="single" w:sz="4" w:space="0" w:color="auto"/>
              <w:bottom w:val="nil"/>
            </w:tcBorders>
          </w:tcPr>
          <w:p w:rsidR="0061220C" w:rsidRDefault="0061220C">
            <w:pPr>
              <w:pStyle w:val="ConsPlusNormal"/>
              <w:jc w:val="center"/>
            </w:pPr>
            <w:r>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6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ЕГРИП об индивидуальном предпринимателе,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6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81.</w:t>
            </w:r>
          </w:p>
        </w:tc>
        <w:tc>
          <w:tcPr>
            <w:tcW w:w="2459" w:type="dxa"/>
            <w:vMerge w:val="restart"/>
            <w:tcBorders>
              <w:top w:val="single" w:sz="4" w:space="0" w:color="auto"/>
              <w:bottom w:val="nil"/>
            </w:tcBorders>
          </w:tcPr>
          <w:p w:rsidR="0061220C" w:rsidRDefault="0061220C">
            <w:pPr>
              <w:pStyle w:val="ConsPlusNormal"/>
            </w:pPr>
            <w:hyperlink r:id="rId270" w:history="1">
              <w:r>
                <w:rPr>
                  <w:color w:val="0000FF"/>
                </w:rPr>
                <w:t xml:space="preserve">Подпункт 11 пункта 2 </w:t>
              </w:r>
              <w:r>
                <w:rPr>
                  <w:color w:val="0000FF"/>
                </w:rPr>
                <w:lastRenderedPageBreak/>
                <w:t>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lastRenderedPageBreak/>
              <w:t xml:space="preserve">В безвозмездное </w:t>
            </w:r>
            <w:r>
              <w:lastRenderedPageBreak/>
              <w:t>пользование</w:t>
            </w:r>
          </w:p>
        </w:tc>
        <w:tc>
          <w:tcPr>
            <w:tcW w:w="2141" w:type="dxa"/>
            <w:vMerge w:val="restart"/>
            <w:tcBorders>
              <w:top w:val="single" w:sz="4" w:space="0" w:color="auto"/>
              <w:bottom w:val="nil"/>
            </w:tcBorders>
          </w:tcPr>
          <w:p w:rsidR="0061220C" w:rsidRDefault="0061220C">
            <w:pPr>
              <w:pStyle w:val="ConsPlusNormal"/>
              <w:jc w:val="center"/>
            </w:pPr>
            <w:r>
              <w:lastRenderedPageBreak/>
              <w:t xml:space="preserve">Некоммерческая </w:t>
            </w:r>
            <w:r>
              <w:lastRenderedPageBreak/>
              <w:t>организация, созданная гражданами для ведения огородничества или садоводства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w:t>
            </w:r>
            <w:r>
              <w:lastRenderedPageBreak/>
              <w:t>предназначенный для ведения садоводства или огородничества</w:t>
            </w:r>
          </w:p>
        </w:tc>
        <w:tc>
          <w:tcPr>
            <w:tcW w:w="3685" w:type="dxa"/>
            <w:tcBorders>
              <w:top w:val="single" w:sz="4" w:space="0" w:color="auto"/>
              <w:bottom w:val="nil"/>
            </w:tcBorders>
          </w:tcPr>
          <w:p w:rsidR="0061220C" w:rsidRDefault="0061220C">
            <w:pPr>
              <w:pStyle w:val="ConsPlusNormal"/>
              <w:jc w:val="center"/>
            </w:pPr>
            <w:r>
              <w:lastRenderedPageBreak/>
              <w:t xml:space="preserve">* Выписка из ЕГРН об объекте </w:t>
            </w:r>
            <w:r>
              <w:lastRenderedPageBreak/>
              <w:t>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7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72"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82.</w:t>
            </w:r>
          </w:p>
        </w:tc>
        <w:tc>
          <w:tcPr>
            <w:tcW w:w="2459" w:type="dxa"/>
            <w:vMerge w:val="restart"/>
            <w:tcBorders>
              <w:top w:val="single" w:sz="4" w:space="0" w:color="auto"/>
              <w:bottom w:val="nil"/>
            </w:tcBorders>
          </w:tcPr>
          <w:p w:rsidR="0061220C" w:rsidRDefault="0061220C">
            <w:pPr>
              <w:pStyle w:val="ConsPlusNormal"/>
            </w:pPr>
            <w:hyperlink r:id="rId273" w:history="1">
              <w:r>
                <w:rPr>
                  <w:color w:val="0000FF"/>
                </w:rPr>
                <w:t>Подпункт 12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Некоммерческая организация, созданная гражданами в целях жилищного строительства</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предназначенный для жилищного строительства</w:t>
            </w:r>
          </w:p>
        </w:tc>
        <w:tc>
          <w:tcPr>
            <w:tcW w:w="3685" w:type="dxa"/>
            <w:tcBorders>
              <w:top w:val="single" w:sz="4" w:space="0" w:color="auto"/>
              <w:bottom w:val="nil"/>
            </w:tcBorders>
          </w:tcPr>
          <w:p w:rsidR="0061220C" w:rsidRDefault="0061220C">
            <w:pPr>
              <w:pStyle w:val="ConsPlusNormal"/>
              <w:jc w:val="center"/>
            </w:pPr>
            <w:r>
              <w:t>Решение о создании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74"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75"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83.</w:t>
            </w:r>
          </w:p>
        </w:tc>
        <w:tc>
          <w:tcPr>
            <w:tcW w:w="2459" w:type="dxa"/>
            <w:vMerge w:val="restart"/>
            <w:tcBorders>
              <w:top w:val="single" w:sz="4" w:space="0" w:color="auto"/>
              <w:bottom w:val="nil"/>
            </w:tcBorders>
          </w:tcPr>
          <w:p w:rsidR="0061220C" w:rsidRDefault="0061220C">
            <w:pPr>
              <w:pStyle w:val="ConsPlusNormal"/>
            </w:pPr>
            <w:hyperlink r:id="rId276" w:history="1">
              <w:r>
                <w:rPr>
                  <w:color w:val="0000FF"/>
                </w:rPr>
                <w:t>Подпункт 13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Лица, относящиеся к коренным малочисленным народам Севера, Сибири и Дальнего Востока, и их общины</w:t>
            </w:r>
          </w:p>
        </w:tc>
        <w:tc>
          <w:tcPr>
            <w:tcW w:w="2156" w:type="dxa"/>
            <w:vMerge w:val="restart"/>
            <w:tcBorders>
              <w:top w:val="single" w:sz="4" w:space="0" w:color="auto"/>
              <w:bottom w:val="nil"/>
            </w:tcBorders>
          </w:tcPr>
          <w:p w:rsidR="0061220C" w:rsidRDefault="0061220C">
            <w:pPr>
              <w:pStyle w:val="ConsPlusNormal"/>
              <w:jc w:val="center"/>
            </w:pPr>
            <w:r>
              <w:t xml:space="preserve">Земельный участок, расположенный в местах традиционного проживания и традиционной хозяйственной </w:t>
            </w:r>
            <w:r>
              <w:lastRenderedPageBreak/>
              <w:t>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p>
        </w:tc>
        <w:tc>
          <w:tcPr>
            <w:tcW w:w="3685" w:type="dxa"/>
            <w:tcBorders>
              <w:top w:val="single" w:sz="4" w:space="0" w:color="auto"/>
              <w:bottom w:val="nil"/>
            </w:tcBorders>
          </w:tcPr>
          <w:p w:rsidR="0061220C" w:rsidRDefault="0061220C">
            <w:pPr>
              <w:pStyle w:val="ConsPlusNormal"/>
              <w:jc w:val="center"/>
            </w:pPr>
            <w:r>
              <w:lastRenderedPageBreak/>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w:t>
            </w:r>
            <w:r>
              <w:lastRenderedPageBreak/>
              <w:t>принадлежащих на соответствующем праве заявителю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77"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Приказов Минэкономразвития России от 10.02.2016 </w:t>
            </w:r>
            <w:hyperlink r:id="rId278" w:history="1">
              <w:r>
                <w:rPr>
                  <w:color w:val="0000FF"/>
                </w:rPr>
                <w:t>N 55</w:t>
              </w:r>
            </w:hyperlink>
            <w:r>
              <w:t xml:space="preserve">, от 12.10.2016 </w:t>
            </w:r>
            <w:hyperlink r:id="rId279" w:history="1">
              <w:r>
                <w:rPr>
                  <w:color w:val="0000FF"/>
                </w:rPr>
                <w:t>N 651</w:t>
              </w:r>
            </w:hyperlink>
            <w:r>
              <w:t>)</w:t>
            </w:r>
          </w:p>
        </w:tc>
      </w:tr>
      <w:tr w:rsidR="0061220C">
        <w:tc>
          <w:tcPr>
            <w:tcW w:w="690" w:type="dxa"/>
            <w:vMerge w:val="restart"/>
            <w:tcBorders>
              <w:top w:val="single" w:sz="4" w:space="0" w:color="auto"/>
              <w:bottom w:val="nil"/>
            </w:tcBorders>
          </w:tcPr>
          <w:p w:rsidR="0061220C" w:rsidRDefault="0061220C">
            <w:pPr>
              <w:pStyle w:val="ConsPlusNormal"/>
              <w:jc w:val="center"/>
            </w:pPr>
            <w:r>
              <w:t>84.</w:t>
            </w:r>
          </w:p>
        </w:tc>
        <w:tc>
          <w:tcPr>
            <w:tcW w:w="2459" w:type="dxa"/>
            <w:vMerge w:val="restart"/>
            <w:tcBorders>
              <w:top w:val="single" w:sz="4" w:space="0" w:color="auto"/>
              <w:bottom w:val="nil"/>
            </w:tcBorders>
          </w:tcPr>
          <w:p w:rsidR="0061220C" w:rsidRDefault="0061220C">
            <w:pPr>
              <w:pStyle w:val="ConsPlusNormal"/>
            </w:pPr>
            <w:hyperlink r:id="rId280" w:history="1">
              <w:r>
                <w:rPr>
                  <w:color w:val="0000FF"/>
                </w:rPr>
                <w:t>Подпункт 14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 xml:space="preserve">Лицо, с которым в соответствии с Федеральным </w:t>
            </w:r>
            <w:hyperlink r:id="rId281" w:history="1">
              <w:r>
                <w:rPr>
                  <w:color w:val="0000FF"/>
                </w:rPr>
                <w:t>законом</w:t>
              </w:r>
            </w:hyperlink>
            <w:r>
              <w:t xml:space="preserve"> от 29 декабря 2012 г. N 275-ФЗ "О </w:t>
            </w:r>
            <w:r>
              <w:lastRenderedPageBreak/>
              <w:t xml:space="preserve">государственном оборонном заказе" </w:t>
            </w:r>
            <w:hyperlink w:anchor="P987" w:history="1">
              <w:r>
                <w:rPr>
                  <w:color w:val="0000FF"/>
                </w:rPr>
                <w:t>&lt;7&gt;</w:t>
              </w:r>
            </w:hyperlink>
            <w:r>
              <w:t xml:space="preserve"> или Федеральным </w:t>
            </w:r>
            <w:hyperlink r:id="rId282"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156" w:type="dxa"/>
            <w:vMerge w:val="restart"/>
            <w:tcBorders>
              <w:top w:val="single" w:sz="4" w:space="0" w:color="auto"/>
              <w:bottom w:val="nil"/>
            </w:tcBorders>
          </w:tcPr>
          <w:p w:rsidR="0061220C" w:rsidRDefault="0061220C">
            <w:pPr>
              <w:pStyle w:val="ConsPlusNormal"/>
              <w:jc w:val="center"/>
            </w:pPr>
            <w:r>
              <w:lastRenderedPageBreak/>
              <w:t xml:space="preserve">Земельный участок, необходимый для выполнения работ или оказания услуг, предусмотренных государственным </w:t>
            </w:r>
            <w:r>
              <w:lastRenderedPageBreak/>
              <w:t xml:space="preserve">контрактом, заключенным в соответствии с Федеральным </w:t>
            </w:r>
            <w:hyperlink r:id="rId283" w:history="1">
              <w:r>
                <w:rPr>
                  <w:color w:val="0000FF"/>
                </w:rPr>
                <w:t>законом</w:t>
              </w:r>
            </w:hyperlink>
            <w:r>
              <w:t xml:space="preserve"> от 29 декабря 2012 г. N 275-ФЗ "О государственном оборонном заказе" или Федеральным </w:t>
            </w:r>
            <w:hyperlink r:id="rId28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tc>
        <w:tc>
          <w:tcPr>
            <w:tcW w:w="3685" w:type="dxa"/>
            <w:tcBorders>
              <w:top w:val="single" w:sz="4" w:space="0" w:color="auto"/>
              <w:bottom w:val="nil"/>
            </w:tcBorders>
          </w:tcPr>
          <w:p w:rsidR="0061220C" w:rsidRDefault="0061220C">
            <w:pPr>
              <w:pStyle w:val="ConsPlusNormal"/>
              <w:jc w:val="center"/>
            </w:pPr>
            <w:r>
              <w:lastRenderedPageBreak/>
              <w:t>Государственный контракт</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w:t>
            </w:r>
            <w:r>
              <w:lastRenderedPageBreak/>
              <w:t xml:space="preserve">- </w:t>
            </w:r>
            <w:hyperlink r:id="rId285"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86"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85.</w:t>
            </w:r>
          </w:p>
        </w:tc>
        <w:tc>
          <w:tcPr>
            <w:tcW w:w="2459" w:type="dxa"/>
            <w:vMerge w:val="restart"/>
            <w:tcBorders>
              <w:top w:val="single" w:sz="4" w:space="0" w:color="auto"/>
              <w:bottom w:val="nil"/>
            </w:tcBorders>
          </w:tcPr>
          <w:p w:rsidR="0061220C" w:rsidRDefault="0061220C">
            <w:pPr>
              <w:pStyle w:val="ConsPlusNormal"/>
            </w:pPr>
            <w:hyperlink r:id="rId287" w:history="1">
              <w:r>
                <w:rPr>
                  <w:color w:val="0000FF"/>
                </w:rPr>
                <w:t>Подпункт 15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 xml:space="preserve">Некоммерческая организация, предусмотренная законом субъекта </w:t>
            </w:r>
            <w:r>
              <w:lastRenderedPageBreak/>
              <w:t>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156" w:type="dxa"/>
            <w:vMerge w:val="restart"/>
            <w:tcBorders>
              <w:top w:val="single" w:sz="4" w:space="0" w:color="auto"/>
              <w:bottom w:val="nil"/>
            </w:tcBorders>
          </w:tcPr>
          <w:p w:rsidR="0061220C" w:rsidRDefault="0061220C">
            <w:pPr>
              <w:pStyle w:val="ConsPlusNormal"/>
              <w:jc w:val="center"/>
            </w:pPr>
            <w:r>
              <w:lastRenderedPageBreak/>
              <w:t>Земельный участок, предназначенный для жилищного строительства</w:t>
            </w:r>
          </w:p>
        </w:tc>
        <w:tc>
          <w:tcPr>
            <w:tcW w:w="3685" w:type="dxa"/>
            <w:tcBorders>
              <w:top w:val="single" w:sz="4" w:space="0" w:color="auto"/>
              <w:bottom w:val="nil"/>
            </w:tcBorders>
          </w:tcPr>
          <w:p w:rsidR="0061220C" w:rsidRDefault="0061220C">
            <w:pPr>
              <w:pStyle w:val="ConsPlusNormal"/>
              <w:jc w:val="center"/>
            </w:pPr>
            <w:r>
              <w:t>Решение субъекта Российской Федерации о создании некоммерческой организации</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 Выписка из ЕГРН об объекте </w:t>
            </w:r>
            <w:r>
              <w:lastRenderedPageBreak/>
              <w:t>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88"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89" w:history="1">
              <w:r>
                <w:rPr>
                  <w:color w:val="0000FF"/>
                </w:rPr>
                <w:t>Приказа</w:t>
              </w:r>
            </w:hyperlink>
            <w:r>
              <w:t xml:space="preserve"> Минэкономразвития России от 12.10.2016 N 651)</w:t>
            </w:r>
          </w:p>
        </w:tc>
      </w:tr>
      <w:tr w:rsidR="0061220C">
        <w:tc>
          <w:tcPr>
            <w:tcW w:w="690" w:type="dxa"/>
            <w:vMerge w:val="restart"/>
            <w:tcBorders>
              <w:top w:val="single" w:sz="4" w:space="0" w:color="auto"/>
              <w:bottom w:val="nil"/>
            </w:tcBorders>
          </w:tcPr>
          <w:p w:rsidR="0061220C" w:rsidRDefault="0061220C">
            <w:pPr>
              <w:pStyle w:val="ConsPlusNormal"/>
              <w:jc w:val="center"/>
            </w:pPr>
            <w:r>
              <w:t>86.</w:t>
            </w:r>
          </w:p>
        </w:tc>
        <w:tc>
          <w:tcPr>
            <w:tcW w:w="2459" w:type="dxa"/>
            <w:vMerge w:val="restart"/>
            <w:tcBorders>
              <w:top w:val="single" w:sz="4" w:space="0" w:color="auto"/>
              <w:bottom w:val="nil"/>
            </w:tcBorders>
          </w:tcPr>
          <w:p w:rsidR="0061220C" w:rsidRDefault="0061220C">
            <w:pPr>
              <w:pStyle w:val="ConsPlusNormal"/>
            </w:pPr>
            <w:hyperlink r:id="rId290" w:history="1">
              <w:r>
                <w:rPr>
                  <w:color w:val="0000FF"/>
                </w:rPr>
                <w:t>Подпункт 16 пункта 2 статьи 39.10</w:t>
              </w:r>
            </w:hyperlink>
            <w:r>
              <w:t xml:space="preserve"> Земельного кодекса</w:t>
            </w:r>
          </w:p>
        </w:tc>
        <w:tc>
          <w:tcPr>
            <w:tcW w:w="1881" w:type="dxa"/>
            <w:vMerge w:val="restart"/>
            <w:tcBorders>
              <w:top w:val="single" w:sz="4" w:space="0" w:color="auto"/>
              <w:bottom w:val="nil"/>
            </w:tcBorders>
          </w:tcPr>
          <w:p w:rsidR="0061220C" w:rsidRDefault="0061220C">
            <w:pPr>
              <w:pStyle w:val="ConsPlusNormal"/>
              <w:jc w:val="center"/>
            </w:pPr>
            <w:r>
              <w:t>В безвозмездное пользование</w:t>
            </w:r>
          </w:p>
        </w:tc>
        <w:tc>
          <w:tcPr>
            <w:tcW w:w="2141" w:type="dxa"/>
            <w:vMerge w:val="restart"/>
            <w:tcBorders>
              <w:top w:val="single" w:sz="4" w:space="0" w:color="auto"/>
              <w:bottom w:val="nil"/>
            </w:tcBorders>
          </w:tcPr>
          <w:p w:rsidR="0061220C" w:rsidRDefault="0061220C">
            <w:pPr>
              <w:pStyle w:val="ConsPlusNormal"/>
              <w:jc w:val="center"/>
            </w:pPr>
            <w: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156" w:type="dxa"/>
            <w:vMerge w:val="restart"/>
            <w:tcBorders>
              <w:top w:val="single" w:sz="4" w:space="0" w:color="auto"/>
              <w:bottom w:val="nil"/>
            </w:tcBorders>
          </w:tcPr>
          <w:p w:rsidR="0061220C" w:rsidRDefault="0061220C">
            <w:pPr>
              <w:pStyle w:val="ConsPlusNormal"/>
              <w:jc w:val="center"/>
            </w:pPr>
            <w:r>
              <w:t>Земельный участок, предоставляемый взамен земельного участка, изъятого для государственных или муниципальных нужд</w:t>
            </w:r>
          </w:p>
        </w:tc>
        <w:tc>
          <w:tcPr>
            <w:tcW w:w="3685" w:type="dxa"/>
            <w:tcBorders>
              <w:top w:val="single" w:sz="4" w:space="0" w:color="auto"/>
              <w:bottom w:val="nil"/>
            </w:tcBorders>
          </w:tcPr>
          <w:p w:rsidR="0061220C" w:rsidRDefault="0061220C">
            <w:pPr>
              <w:pStyle w:val="ConsPlusNormal"/>
              <w:jc w:val="center"/>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ЕГРН об объекте недвижимости (об испрашиваемом земельном участке)</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xml:space="preserve">Абзац исключен с 1 января 2017 года. - </w:t>
            </w:r>
            <w:hyperlink r:id="rId291" w:history="1">
              <w:r>
                <w:rPr>
                  <w:color w:val="0000FF"/>
                </w:rPr>
                <w:t>Приказ</w:t>
              </w:r>
            </w:hyperlink>
            <w:r>
              <w:t xml:space="preserve"> Минэкономразвития России от 12.10.2016 N 651</w:t>
            </w:r>
          </w:p>
        </w:tc>
      </w:tr>
      <w:tr w:rsidR="0061220C">
        <w:tblPrEx>
          <w:tblBorders>
            <w:insideH w:val="none" w:sz="0" w:space="0" w:color="auto"/>
          </w:tblBorders>
        </w:tblPrEx>
        <w:tc>
          <w:tcPr>
            <w:tcW w:w="690" w:type="dxa"/>
            <w:vMerge/>
            <w:tcBorders>
              <w:top w:val="single" w:sz="4" w:space="0" w:color="auto"/>
              <w:bottom w:val="nil"/>
            </w:tcBorders>
          </w:tcPr>
          <w:p w:rsidR="0061220C" w:rsidRDefault="0061220C"/>
        </w:tc>
        <w:tc>
          <w:tcPr>
            <w:tcW w:w="2459" w:type="dxa"/>
            <w:vMerge/>
            <w:tcBorders>
              <w:top w:val="single" w:sz="4" w:space="0" w:color="auto"/>
              <w:bottom w:val="nil"/>
            </w:tcBorders>
          </w:tcPr>
          <w:p w:rsidR="0061220C" w:rsidRDefault="0061220C"/>
        </w:tc>
        <w:tc>
          <w:tcPr>
            <w:tcW w:w="1881" w:type="dxa"/>
            <w:vMerge/>
            <w:tcBorders>
              <w:top w:val="single" w:sz="4" w:space="0" w:color="auto"/>
              <w:bottom w:val="nil"/>
            </w:tcBorders>
          </w:tcPr>
          <w:p w:rsidR="0061220C" w:rsidRDefault="0061220C"/>
        </w:tc>
        <w:tc>
          <w:tcPr>
            <w:tcW w:w="2141" w:type="dxa"/>
            <w:vMerge/>
            <w:tcBorders>
              <w:top w:val="single" w:sz="4" w:space="0" w:color="auto"/>
              <w:bottom w:val="nil"/>
            </w:tcBorders>
          </w:tcPr>
          <w:p w:rsidR="0061220C" w:rsidRDefault="0061220C"/>
        </w:tc>
        <w:tc>
          <w:tcPr>
            <w:tcW w:w="2156" w:type="dxa"/>
            <w:vMerge/>
            <w:tcBorders>
              <w:top w:val="single" w:sz="4" w:space="0" w:color="auto"/>
              <w:bottom w:val="nil"/>
            </w:tcBorders>
          </w:tcPr>
          <w:p w:rsidR="0061220C" w:rsidRDefault="0061220C"/>
        </w:tc>
        <w:tc>
          <w:tcPr>
            <w:tcW w:w="3685" w:type="dxa"/>
            <w:tcBorders>
              <w:top w:val="nil"/>
              <w:bottom w:val="nil"/>
            </w:tcBorders>
          </w:tcPr>
          <w:p w:rsidR="0061220C" w:rsidRDefault="0061220C">
            <w:pPr>
              <w:pStyle w:val="ConsPlusNormal"/>
              <w:jc w:val="center"/>
            </w:pPr>
            <w:r>
              <w:t>* Выписка из ЕГРЮЛ о юридическом лице, являющемся заявителем</w:t>
            </w:r>
          </w:p>
        </w:tc>
      </w:tr>
      <w:tr w:rsidR="0061220C">
        <w:tblPrEx>
          <w:tblBorders>
            <w:insideH w:val="none" w:sz="0" w:space="0" w:color="auto"/>
          </w:tblBorders>
        </w:tblPrEx>
        <w:tc>
          <w:tcPr>
            <w:tcW w:w="13012" w:type="dxa"/>
            <w:gridSpan w:val="6"/>
            <w:tcBorders>
              <w:top w:val="nil"/>
              <w:bottom w:val="single" w:sz="4" w:space="0" w:color="auto"/>
            </w:tcBorders>
          </w:tcPr>
          <w:p w:rsidR="0061220C" w:rsidRDefault="0061220C">
            <w:pPr>
              <w:pStyle w:val="ConsPlusNormal"/>
              <w:jc w:val="both"/>
            </w:pPr>
            <w:r>
              <w:t xml:space="preserve">(в ред. </w:t>
            </w:r>
            <w:hyperlink r:id="rId292" w:history="1">
              <w:r>
                <w:rPr>
                  <w:color w:val="0000FF"/>
                </w:rPr>
                <w:t>Приказа</w:t>
              </w:r>
            </w:hyperlink>
            <w:r>
              <w:t xml:space="preserve"> Минэкономразвития России от 12.10.2016 N 651)</w:t>
            </w:r>
          </w:p>
        </w:tc>
      </w:tr>
    </w:tbl>
    <w:p w:rsidR="0061220C" w:rsidRDefault="0061220C">
      <w:pPr>
        <w:sectPr w:rsidR="0061220C">
          <w:pgSz w:w="16838" w:h="11905" w:orient="landscape"/>
          <w:pgMar w:top="1701" w:right="1134" w:bottom="850" w:left="1134" w:header="0" w:footer="0" w:gutter="0"/>
          <w:cols w:space="720"/>
        </w:sectPr>
      </w:pPr>
    </w:p>
    <w:p w:rsidR="0061220C" w:rsidRDefault="0061220C">
      <w:pPr>
        <w:pStyle w:val="ConsPlusNormal"/>
        <w:jc w:val="both"/>
      </w:pPr>
    </w:p>
    <w:p w:rsidR="0061220C" w:rsidRDefault="0061220C">
      <w:pPr>
        <w:pStyle w:val="ConsPlusNormal"/>
        <w:ind w:firstLine="540"/>
        <w:jc w:val="both"/>
      </w:pPr>
      <w:r>
        <w:t>--------------------------------</w:t>
      </w:r>
    </w:p>
    <w:p w:rsidR="0061220C" w:rsidRDefault="0061220C">
      <w:pPr>
        <w:pStyle w:val="ConsPlusNormal"/>
        <w:spacing w:before="220"/>
        <w:ind w:firstLine="540"/>
        <w:jc w:val="both"/>
      </w:pPr>
      <w:bookmarkStart w:id="1" w:name="P978"/>
      <w:bookmarkEnd w:id="1"/>
      <w:r>
        <w:t>&lt;1&gt;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rsidR="0061220C" w:rsidRDefault="0061220C">
      <w:pPr>
        <w:pStyle w:val="ConsPlusNormal"/>
        <w:spacing w:before="220"/>
        <w:ind w:firstLine="540"/>
        <w:jc w:val="both"/>
      </w:pPr>
      <w:bookmarkStart w:id="2" w:name="P979"/>
      <w:bookmarkEnd w:id="2"/>
      <w:r>
        <w:t>&lt;2&gt; Собрание законодательства Российской Федерации, 2001, N 44, ст. 4147; 2014, N 26, ст. 3377.</w:t>
      </w:r>
    </w:p>
    <w:p w:rsidR="0061220C" w:rsidRDefault="0061220C">
      <w:pPr>
        <w:pStyle w:val="ConsPlusNormal"/>
        <w:spacing w:before="220"/>
        <w:ind w:firstLine="540"/>
        <w:jc w:val="both"/>
      </w:pPr>
      <w:bookmarkStart w:id="3" w:name="P980"/>
      <w:bookmarkEnd w:id="3"/>
      <w:r>
        <w:t>&lt;3&gt; Документы, обозначенные символом "*", запрашиваются органом, уполномоченным на распоряжение земельными участками, находящимися в государственной или муниципальной собственности (далее - уполномоченный орган), посредством межведомственного информационного взаимодействия. 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61220C" w:rsidRDefault="0061220C">
      <w:pPr>
        <w:pStyle w:val="ConsPlusNormal"/>
        <w:jc w:val="both"/>
      </w:pPr>
      <w:r>
        <w:t xml:space="preserve">(в ред. Приказов Минэкономразвития России от 10.02.2016 </w:t>
      </w:r>
      <w:hyperlink r:id="rId293" w:history="1">
        <w:r>
          <w:rPr>
            <w:color w:val="0000FF"/>
          </w:rPr>
          <w:t>N 55</w:t>
        </w:r>
      </w:hyperlink>
      <w:r>
        <w:t xml:space="preserve">, от 12.10.2016 </w:t>
      </w:r>
      <w:hyperlink r:id="rId294" w:history="1">
        <w:r>
          <w:rPr>
            <w:color w:val="0000FF"/>
          </w:rPr>
          <w:t>N 651</w:t>
        </w:r>
      </w:hyperlink>
      <w:r>
        <w:t>)</w:t>
      </w:r>
    </w:p>
    <w:p w:rsidR="0061220C" w:rsidRDefault="0061220C">
      <w:pPr>
        <w:pStyle w:val="ConsPlusNormal"/>
        <w:spacing w:before="220"/>
        <w:ind w:firstLine="540"/>
        <w:jc w:val="both"/>
      </w:pPr>
      <w:r>
        <w:t xml:space="preserve">&lt;4&gt; Сноска исключена. - </w:t>
      </w:r>
      <w:hyperlink r:id="rId295" w:history="1">
        <w:r>
          <w:rPr>
            <w:color w:val="0000FF"/>
          </w:rPr>
          <w:t>Приказ</w:t>
        </w:r>
      </w:hyperlink>
      <w:r>
        <w:t xml:space="preserve"> Минэкономразвития России от 12.10.2016 N 651.</w:t>
      </w:r>
    </w:p>
    <w:bookmarkStart w:id="4" w:name="P983"/>
    <w:bookmarkEnd w:id="4"/>
    <w:p w:rsidR="0061220C" w:rsidRDefault="0061220C">
      <w:pPr>
        <w:pStyle w:val="ConsPlusNormal"/>
        <w:spacing w:before="220"/>
        <w:ind w:firstLine="540"/>
        <w:jc w:val="both"/>
      </w:pPr>
      <w:r>
        <w:fldChar w:fldCharType="begin"/>
      </w:r>
      <w:r>
        <w:instrText xml:space="preserve"> HYPERLINK "consultantplus://offline/ref=F30053A545BA6A2D2A29710BF991E443D7E7BF0AD337B0C5F8365581C1E24626A42424111ABF9635o2KCK" </w:instrText>
      </w:r>
      <w:r>
        <w:fldChar w:fldCharType="separate"/>
      </w:r>
      <w:r>
        <w:rPr>
          <w:color w:val="0000FF"/>
        </w:rPr>
        <w:t>&lt;4&gt;</w:t>
      </w:r>
      <w:r w:rsidRPr="0032689F">
        <w:rPr>
          <w:color w:val="0000FF"/>
        </w:rPr>
        <w:fldChar w:fldCharType="end"/>
      </w:r>
      <w:r>
        <w:t xml:space="preserve"> Собрание законодательства Российской Федерации, 1997, N 30, ст. 3594; 2001, N 11, ст. 997; N 16, ст. 1533; 2002, N 15, ст. 1377; 2003, N 24, ст. 2244; 2004, N 27, ст. 2711; N 30, ст. 3081; N 35, ст. 3607; N 45, ст. 4377; 2005, N 1, ст. 15, 22, 40, 43; N 50, ст. 5244; 2006, N 1, ст. 17; N 17, ст. 1782; N 23, ст. 2380; N 27, ст. 2881; N 30, ст. 3287; N 50, ст. 5279; N 52, ст. 5498; 2007, N 31, ст. 4011; N 41, ст. 4845; N 43, ст. 5084; N 46, ст. 5553; N 48, ст. 5812; 2008, N 20, ст. 2251; N 27, ст. 3126; N 30, ст. 3597, 3616; N 52, ст. 6219; 2009, N 1, ст. 14; N 19, ст. 2283; N 29, ст. 3611; N 52, ст. 6410, 6419; 2010, N 15, ст. 1756; N 25, ст. 3070; N 49, ст. 6424; 2011, N 1, ст. 47; N 13, ст. 1688; N 23, ст. 3269; N 27, ст. 3880; N 30, ст. 4562, 4594; N 48, ст. 6730, N 49, ст. 7056, 7061; N 50, ст. 7359, 7347, 7365; N 51, ст. 7448; 2012, N 24, ст. 3078; N 27, ст. 3587; N 29, ст. 3998; N 31, ст. 4322; N 53, ст. 7619, 7643; 2013, N 14, ст. 1651; N 19, ст. 2328; N 30, ст. 4072, 4077, 4083, 4084; N 44, ст. 5633, N 51, ст. 6699, 2014, N 11, ст. 1098; N 26, ст. 3377; N 30, ст. 4218, 4225, N 43, ст. 5799; N 48, ст. 6637.</w:t>
      </w:r>
    </w:p>
    <w:bookmarkStart w:id="5" w:name="P984"/>
    <w:bookmarkEnd w:id="5"/>
    <w:p w:rsidR="0061220C" w:rsidRDefault="0061220C">
      <w:pPr>
        <w:pStyle w:val="ConsPlusNormal"/>
        <w:spacing w:before="220"/>
        <w:ind w:firstLine="540"/>
        <w:jc w:val="both"/>
      </w:pPr>
      <w:r>
        <w:fldChar w:fldCharType="begin"/>
      </w:r>
      <w:r>
        <w:instrText xml:space="preserve"> HYPERLINK "consultantplus://offline/ref=F30053A545BA6A2D2A29710BF991E443D7E7BF0AD337B0C5F8365581C1E24626A42424111ABF9635o2KCK" </w:instrText>
      </w:r>
      <w:r>
        <w:fldChar w:fldCharType="separate"/>
      </w:r>
      <w:r>
        <w:rPr>
          <w:color w:val="0000FF"/>
        </w:rPr>
        <w:t>&lt;5&gt;</w:t>
      </w:r>
      <w:r w:rsidRPr="0032689F">
        <w:rPr>
          <w:color w:val="0000FF"/>
        </w:rPr>
        <w:fldChar w:fldCharType="end"/>
      </w:r>
      <w:r>
        <w:t xml:space="preserve"> Собрание законодательства Российской Федерации, 2001, N 44, ст. 4148; 2003, N 50, ст. 4846; 2004, N 41, ст. 3993; 2005, N 1, ст. 17; N 25, ст. 2425; 2006, N 1, ст. 3, 17; N 27, ст. 2881; N 52, ст. 5498; 2007, N 31, ст. 4009; N 43, ст. 5084; N 48, ст. 5812; 2008, N 30, ст. 3597; 2009, N 19, ст. 2281; N 52, ст. 6418, 6427; 2011, N 1, ст. 47; N 13, ст. 1688; N 30, ст. 4562; N 49, ст. 7027; N 51, ст. 7448; 2012, N 27, ст. 3587; N 53, ст. 7614, 7615; 2013, N 23, ст. 2881; N 27, ст. 3477; N 30, ст. 4072; 2014, N 26, ст. 3377; 2015, N 1, ст. 9; N 24, ст. 3369.</w:t>
      </w:r>
    </w:p>
    <w:p w:rsidR="0061220C" w:rsidRDefault="0061220C">
      <w:pPr>
        <w:pStyle w:val="ConsPlusNormal"/>
        <w:jc w:val="both"/>
      </w:pPr>
      <w:r>
        <w:t xml:space="preserve">(сноска введена </w:t>
      </w:r>
      <w:hyperlink r:id="rId296" w:history="1">
        <w:r>
          <w:rPr>
            <w:color w:val="0000FF"/>
          </w:rPr>
          <w:t>Приказом</w:t>
        </w:r>
      </w:hyperlink>
      <w:r>
        <w:t xml:space="preserve"> Минэкономразвития России от 10.02.2016 N 55)</w:t>
      </w:r>
    </w:p>
    <w:p w:rsidR="0061220C" w:rsidRDefault="0061220C">
      <w:pPr>
        <w:pStyle w:val="ConsPlusNormal"/>
        <w:spacing w:before="220"/>
        <w:ind w:firstLine="540"/>
        <w:jc w:val="both"/>
      </w:pPr>
      <w:bookmarkStart w:id="6" w:name="P986"/>
      <w:bookmarkEnd w:id="6"/>
      <w:r>
        <w:t>&lt;6&gt; Собрание законодательства Российской Федерации, 2013, N 14, ст. 1652; N 27, ст. 3480; N 52, ст. 6961; 2014, N 23, ст. 2925, N 30, ст. 4225; N 48, ст. 6637; N 49, ст. 6925.</w:t>
      </w:r>
    </w:p>
    <w:p w:rsidR="0061220C" w:rsidRDefault="0061220C">
      <w:pPr>
        <w:pStyle w:val="ConsPlusNormal"/>
        <w:spacing w:before="220"/>
        <w:ind w:firstLine="540"/>
        <w:jc w:val="both"/>
      </w:pPr>
      <w:bookmarkStart w:id="7" w:name="P987"/>
      <w:bookmarkEnd w:id="7"/>
      <w:r>
        <w:t>&lt;7&gt; Собрание законодательства Российской Федерации, 2012, N 53, ст. 7600; 2013, N 52, ст. 6961.</w:t>
      </w:r>
    </w:p>
    <w:p w:rsidR="0061220C" w:rsidRDefault="0061220C">
      <w:pPr>
        <w:pStyle w:val="ConsPlusNormal"/>
        <w:jc w:val="both"/>
      </w:pPr>
    </w:p>
    <w:p w:rsidR="0061220C" w:rsidRDefault="0061220C">
      <w:pPr>
        <w:pStyle w:val="ConsPlusNormal"/>
        <w:jc w:val="both"/>
      </w:pPr>
    </w:p>
    <w:p w:rsidR="0061220C" w:rsidRDefault="0061220C">
      <w:pPr>
        <w:pStyle w:val="ConsPlusNormal"/>
        <w:pBdr>
          <w:top w:val="single" w:sz="6" w:space="0" w:color="auto"/>
        </w:pBdr>
        <w:spacing w:before="100" w:after="100"/>
        <w:jc w:val="both"/>
        <w:rPr>
          <w:sz w:val="2"/>
          <w:szCs w:val="2"/>
        </w:rPr>
      </w:pPr>
    </w:p>
    <w:p w:rsidR="00407D11" w:rsidRDefault="00407D11">
      <w:bookmarkStart w:id="8" w:name="_GoBack"/>
      <w:bookmarkEnd w:id="8"/>
    </w:p>
    <w:sectPr w:rsidR="00407D11" w:rsidSect="0032689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20C"/>
    <w:rsid w:val="00407D11"/>
    <w:rsid w:val="00612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268EB5-E591-4D9C-808C-EAF58F2B6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2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22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1220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122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122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1220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1220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1220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30053A545BA6A2D2A29710BF991E443D7E7BF0AD337B0C5F8365581C1E24626A42424111ABF9736o2K6K" TargetMode="External"/><Relationship Id="rId21" Type="http://schemas.openxmlformats.org/officeDocument/2006/relationships/hyperlink" Target="consultantplus://offline/ref=F30053A545BA6A2D2A29710BF991E443D7E6BE01D43EB0C5F8365581C1E24626A424241419oBK7K" TargetMode="External"/><Relationship Id="rId63" Type="http://schemas.openxmlformats.org/officeDocument/2006/relationships/hyperlink" Target="consultantplus://offline/ref=F30053A545BA6A2D2A29710BF991E443D7E6BE01D43EB0C5F8365581C1E24626A42424141CoBKEK" TargetMode="External"/><Relationship Id="rId159" Type="http://schemas.openxmlformats.org/officeDocument/2006/relationships/hyperlink" Target="consultantplus://offline/ref=F30053A545BA6A2D2A29710BF991E443D7E7BF0AD337B0C5F8365581C1E24626A42424111ABF9432o2KDK" TargetMode="External"/><Relationship Id="rId170" Type="http://schemas.openxmlformats.org/officeDocument/2006/relationships/hyperlink" Target="consultantplus://offline/ref=F30053A545BA6A2D2A29710BF991E443D7E7BF0AD337B0C5F8365581C1E24626A42424111ABF9430o2KEK" TargetMode="External"/><Relationship Id="rId226" Type="http://schemas.openxmlformats.org/officeDocument/2006/relationships/hyperlink" Target="consultantplus://offline/ref=F30053A545BA6A2D2A29710BF991E443D7E7BF0AD337B0C5F8365581C1E24626A42424111ABF9533o2KFK" TargetMode="External"/><Relationship Id="rId268" Type="http://schemas.openxmlformats.org/officeDocument/2006/relationships/hyperlink" Target="consultantplus://offline/ref=F30053A545BA6A2D2A29710BF991E443D7E7BF0AD337B0C5F8365581C1E24626A42424111ABF9536o2KDK" TargetMode="External"/><Relationship Id="rId32" Type="http://schemas.openxmlformats.org/officeDocument/2006/relationships/hyperlink" Target="consultantplus://offline/ref=F30053A545BA6A2D2A29710BF991E443D4EEB304D135B0C5F8365581C1E24626A42424111ABF9631o2K9K" TargetMode="External"/><Relationship Id="rId74" Type="http://schemas.openxmlformats.org/officeDocument/2006/relationships/hyperlink" Target="consultantplus://offline/ref=F30053A545BA6A2D2A29710BF991E443D7E6BE01D43EB0C5F8365581C1E24626A42424141CoBK7K" TargetMode="External"/><Relationship Id="rId128" Type="http://schemas.openxmlformats.org/officeDocument/2006/relationships/hyperlink" Target="consultantplus://offline/ref=F30053A545BA6A2D2A29710BF991E443D7E7BF0AD337B0C5F8365581C1E24626A42424111ABF9734o2K6K" TargetMode="External"/><Relationship Id="rId5" Type="http://schemas.openxmlformats.org/officeDocument/2006/relationships/hyperlink" Target="consultantplus://offline/ref=F30053A545BA6A2D2A29710BF991E443D4EEB304D135B0C5F8365581C1E24626A42424111ABF9633o2K9K" TargetMode="External"/><Relationship Id="rId181" Type="http://schemas.openxmlformats.org/officeDocument/2006/relationships/hyperlink" Target="consultantplus://offline/ref=F30053A545BA6A2D2A29710BF991E443D7E7BF0AD337B0C5F8365581C1E24626A42424111ABF9437o2KCK" TargetMode="External"/><Relationship Id="rId237" Type="http://schemas.openxmlformats.org/officeDocument/2006/relationships/hyperlink" Target="consultantplus://offline/ref=F30053A545BA6A2D2A29710BF991E443D7E6BE01D43EB0C5F8365581C1E24626A42424151DoBK8K" TargetMode="External"/><Relationship Id="rId279" Type="http://schemas.openxmlformats.org/officeDocument/2006/relationships/hyperlink" Target="consultantplus://offline/ref=F30053A545BA6A2D2A29710BF991E443D7E7BF0AD337B0C5F8365581C1E24626A42424111ABF9535o2KCK" TargetMode="External"/><Relationship Id="rId43" Type="http://schemas.openxmlformats.org/officeDocument/2006/relationships/hyperlink" Target="consultantplus://offline/ref=F30053A545BA6A2D2A29710BF991E443D7E7BF0AD337B0C5F8365581C1E24626A42424111ABF9635o2KFK" TargetMode="External"/><Relationship Id="rId139" Type="http://schemas.openxmlformats.org/officeDocument/2006/relationships/hyperlink" Target="consultantplus://offline/ref=F30053A545BA6A2D2A29710BF991E443D7E6BE01D43EB0C5F8365581C1E24626A424241412oBKCK" TargetMode="External"/><Relationship Id="rId290" Type="http://schemas.openxmlformats.org/officeDocument/2006/relationships/hyperlink" Target="consultantplus://offline/ref=F30053A545BA6A2D2A29710BF991E443D7E6BE01D43EB0C5F8365581C1E24626A424241513oBKEK" TargetMode="External"/><Relationship Id="rId85" Type="http://schemas.openxmlformats.org/officeDocument/2006/relationships/hyperlink" Target="consultantplus://offline/ref=F30053A545BA6A2D2A29710BF991E443D7E7BF0AD337B0C5F8365581C1E24626A42424111ABF9732o2K7K" TargetMode="External"/><Relationship Id="rId150" Type="http://schemas.openxmlformats.org/officeDocument/2006/relationships/hyperlink" Target="consultantplus://offline/ref=F30053A545BA6A2D2A29710BF991E443D7E7BF0AD337B0C5F8365581C1E24626A42424111ABF9433o2KFK" TargetMode="External"/><Relationship Id="rId192" Type="http://schemas.openxmlformats.org/officeDocument/2006/relationships/hyperlink" Target="consultantplus://offline/ref=F30053A545BA6A2D2A29710BF991E443D7E6BE01D43EB0C5F8365581C1E24626A424241413oBK9K" TargetMode="External"/><Relationship Id="rId206" Type="http://schemas.openxmlformats.org/officeDocument/2006/relationships/hyperlink" Target="consultantplus://offline/ref=F30053A545BA6A2D2A29710BF991E443D7E7BF0AD337B0C5F8365581C1E24626A42424111ABF953Bo2KFK" TargetMode="External"/><Relationship Id="rId248" Type="http://schemas.openxmlformats.org/officeDocument/2006/relationships/hyperlink" Target="consultantplus://offline/ref=F30053A545BA6A2D2A29710BF991E443D7E6BE01D43EB0C5F8365581C1E24626A424241512oBKFK" TargetMode="External"/><Relationship Id="rId12" Type="http://schemas.openxmlformats.org/officeDocument/2006/relationships/hyperlink" Target="consultantplus://offline/ref=F30053A545BA6A2D2A29710BF991E443D7E7BF0AD337B0C5F8365581C1E24626A42424111ABF9633o2K9K" TargetMode="External"/><Relationship Id="rId108" Type="http://schemas.openxmlformats.org/officeDocument/2006/relationships/hyperlink" Target="consultantplus://offline/ref=F30053A545BA6A2D2A29710BF991E443D7E6BE01D43EB0C5F8365581C1E24626A424241812oBKBK" TargetMode="External"/><Relationship Id="rId54" Type="http://schemas.openxmlformats.org/officeDocument/2006/relationships/hyperlink" Target="consultantplus://offline/ref=F30053A545BA6A2D2A29710BF991E443D7E6BE01D43EB0C5F8365581C1E24626A42424141FoBK6K" TargetMode="External"/><Relationship Id="rId75" Type="http://schemas.openxmlformats.org/officeDocument/2006/relationships/hyperlink" Target="consultantplus://offline/ref=F30053A545BA6A2D2A29710BF991E443D7E7BF0AD337B0C5F8365581C1E24626A42424111ABF9733o2KAK" TargetMode="External"/><Relationship Id="rId96" Type="http://schemas.openxmlformats.org/officeDocument/2006/relationships/hyperlink" Target="consultantplus://offline/ref=F30053A545BA6A2D2A29710BF991E443D7E7BF0AD337B0C5F8365581C1E24626A42424111ABF9730o2KFK" TargetMode="External"/><Relationship Id="rId140" Type="http://schemas.openxmlformats.org/officeDocument/2006/relationships/hyperlink" Target="consultantplus://offline/ref=F30053A545BA6A2D2A29710BF991E443D7E7BF0AD337B0C5F8365581C1E24626A42424111ABF973Ao2KEK" TargetMode="External"/><Relationship Id="rId161" Type="http://schemas.openxmlformats.org/officeDocument/2006/relationships/hyperlink" Target="consultantplus://offline/ref=F30053A545BA6A2D2A29710BF991E443D7E7BF0AD337B0C5F8365581C1E24626A42424111ABF9432o2K6K" TargetMode="External"/><Relationship Id="rId182" Type="http://schemas.openxmlformats.org/officeDocument/2006/relationships/hyperlink" Target="consultantplus://offline/ref=F30053A545BA6A2D2A29710BF991E443D7E7BF0AD337B0C5F8365581C1E24626A42424111ABF9437o2KFK" TargetMode="External"/><Relationship Id="rId217" Type="http://schemas.openxmlformats.org/officeDocument/2006/relationships/hyperlink" Target="consultantplus://offline/ref=F30053A545BA6A2D2A29710BF991E443D7E7BF0AD337B0C5F8365581C1E24626A42424111ABF943Bo2K7K" TargetMode="External"/><Relationship Id="rId6" Type="http://schemas.openxmlformats.org/officeDocument/2006/relationships/hyperlink" Target="consultantplus://offline/ref=F30053A545BA6A2D2A29710BF991E443D7E7BF0AD337B0C5F8365581C1E24626A42424111ABF9633o2K9K" TargetMode="External"/><Relationship Id="rId238" Type="http://schemas.openxmlformats.org/officeDocument/2006/relationships/hyperlink" Target="consultantplus://offline/ref=F30053A545BA6A2D2A29710BF991E443D7E7BF0AD337B0C5F8365581C1E24626A42424111ABF9532o2K9K" TargetMode="External"/><Relationship Id="rId259" Type="http://schemas.openxmlformats.org/officeDocument/2006/relationships/hyperlink" Target="consultantplus://offline/ref=F30053A545BA6A2D2A29710BF991E443D7E7BF0AD337B0C5F8365581C1E24626A42424111ABF9537o2KFK" TargetMode="External"/><Relationship Id="rId23" Type="http://schemas.openxmlformats.org/officeDocument/2006/relationships/hyperlink" Target="consultantplus://offline/ref=F30053A545BA6A2D2A29710BF991E443D7E7BF0AD337B0C5F8365581C1E24626A42424111ABF9631o2K6K" TargetMode="External"/><Relationship Id="rId119" Type="http://schemas.openxmlformats.org/officeDocument/2006/relationships/hyperlink" Target="consultantplus://offline/ref=F30053A545BA6A2D2A29710BF991E443D7E7BF0AD337B0C5F8365581C1E24626A42424111ABF9735o2K8K" TargetMode="External"/><Relationship Id="rId270" Type="http://schemas.openxmlformats.org/officeDocument/2006/relationships/hyperlink" Target="consultantplus://offline/ref=F30053A545BA6A2D2A29710BF991E443D7E6BE01D43EB0C5F8365581C1E24626A424241512oBK9K" TargetMode="External"/><Relationship Id="rId291" Type="http://schemas.openxmlformats.org/officeDocument/2006/relationships/hyperlink" Target="consultantplus://offline/ref=F30053A545BA6A2D2A29710BF991E443D7E7BF0AD337B0C5F8365581C1E24626A42424111ABF9534o2K6K" TargetMode="External"/><Relationship Id="rId44" Type="http://schemas.openxmlformats.org/officeDocument/2006/relationships/hyperlink" Target="consultantplus://offline/ref=F30053A545BA6A2D2A29710BF991E443D7E6BE01D43EB0C5F8365581C1E24626A42424141EoBKAK" TargetMode="External"/><Relationship Id="rId65" Type="http://schemas.openxmlformats.org/officeDocument/2006/relationships/hyperlink" Target="consultantplus://offline/ref=F30053A545BA6A2D2A29710BF991E443D7E7BF0AD337B0C5F8365581C1E24626A42424111ABF963Ao2KFK" TargetMode="External"/><Relationship Id="rId86" Type="http://schemas.openxmlformats.org/officeDocument/2006/relationships/hyperlink" Target="consultantplus://offline/ref=F30053A545BA6A2D2A29710BF991E443D4EEB304D135B0C5F8365581C1E24626A42424111ABF9630o2KEK" TargetMode="External"/><Relationship Id="rId130" Type="http://schemas.openxmlformats.org/officeDocument/2006/relationships/hyperlink" Target="consultantplus://offline/ref=F30053A545BA6A2D2A29710BF991E443D7E6BE01D43EB0C5F8365581C1E24626A42424111FB6o9K0K" TargetMode="External"/><Relationship Id="rId151" Type="http://schemas.openxmlformats.org/officeDocument/2006/relationships/hyperlink" Target="consultantplus://offline/ref=F30053A545BA6A2D2A29710BF991E443D7E6BE01D43EB0C5F8365581C1E24626A424241412oBK9K" TargetMode="External"/><Relationship Id="rId172" Type="http://schemas.openxmlformats.org/officeDocument/2006/relationships/hyperlink" Target="consultantplus://offline/ref=F30053A545BA6A2D2A29710BF991E443D7E6BE01D43EB0C5F8365581C1E24626A42424111BBAo9K7K" TargetMode="External"/><Relationship Id="rId193" Type="http://schemas.openxmlformats.org/officeDocument/2006/relationships/hyperlink" Target="consultantplus://offline/ref=F30053A545BA6A2D2A29710BF991E443D7E7BF0AD337B0C5F8365581C1E24626A42424111ABF9436o2K6K" TargetMode="External"/><Relationship Id="rId207" Type="http://schemas.openxmlformats.org/officeDocument/2006/relationships/hyperlink" Target="consultantplus://offline/ref=F30053A545BA6A2D2A29710BF991E443D7E6BE01D43EB0C5F8365581C1E24626A42424151CoBKBK" TargetMode="External"/><Relationship Id="rId228" Type="http://schemas.openxmlformats.org/officeDocument/2006/relationships/hyperlink" Target="consultantplus://offline/ref=F30053A545BA6A2D2A29710BF991E443D7E6BE01D43EB0C5F8365581C1E24626A42424151DoBK9K" TargetMode="External"/><Relationship Id="rId249" Type="http://schemas.openxmlformats.org/officeDocument/2006/relationships/hyperlink" Target="consultantplus://offline/ref=F30053A545BA6A2D2A29710BF991E443D7E6BF02D23FB0C5F8365581C1oEK2K" TargetMode="External"/><Relationship Id="rId13" Type="http://schemas.openxmlformats.org/officeDocument/2006/relationships/hyperlink" Target="consultantplus://offline/ref=F30053A545BA6A2D2A29710BF991E443D7E6BE01D43EB0C5F8365581C1E24626A424241419oBK9K" TargetMode="External"/><Relationship Id="rId109" Type="http://schemas.openxmlformats.org/officeDocument/2006/relationships/hyperlink" Target="consultantplus://offline/ref=F30053A545BA6A2D2A29710BF991E443D4EEB304D135B0C5F8365581C1E24626A42424111ABF9630o2KCK" TargetMode="External"/><Relationship Id="rId260" Type="http://schemas.openxmlformats.org/officeDocument/2006/relationships/hyperlink" Target="consultantplus://offline/ref=F30053A545BA6A2D2A29710BF991E443D7E7BF0AD337B0C5F8365581C1E24626A42424111ABF9530o2K8K" TargetMode="External"/><Relationship Id="rId281" Type="http://schemas.openxmlformats.org/officeDocument/2006/relationships/hyperlink" Target="consultantplus://offline/ref=F30053A545BA6A2D2A29710BF991E443D7E6B703D230B0C5F8365581C1oEK2K" TargetMode="External"/><Relationship Id="rId34" Type="http://schemas.openxmlformats.org/officeDocument/2006/relationships/hyperlink" Target="consultantplus://offline/ref=F30053A545BA6A2D2A29710BF991E443D7E6BE01D43EB0C5F8365581C1E24626A42424141EoBKDK" TargetMode="External"/><Relationship Id="rId55" Type="http://schemas.openxmlformats.org/officeDocument/2006/relationships/hyperlink" Target="consultantplus://offline/ref=F30053A545BA6A2D2A29710BF991E443D7E7BF0AD337B0C5F8365581C1E24626A42424111ABF963Bo2KEK" TargetMode="External"/><Relationship Id="rId76" Type="http://schemas.openxmlformats.org/officeDocument/2006/relationships/hyperlink" Target="consultantplus://offline/ref=F30053A545BA6A2D2A29710BF991E443D7E7BF0AD337B0C5F8365581C1E24626A42424111ABF9733o2KDK" TargetMode="External"/><Relationship Id="rId97" Type="http://schemas.openxmlformats.org/officeDocument/2006/relationships/hyperlink" Target="consultantplus://offline/ref=F30053A545BA6A2D2A29710BF991E443D7E7BF0AD337B0C5F8365581C1E24626A42424111ABF9731o2K8K" TargetMode="External"/><Relationship Id="rId120" Type="http://schemas.openxmlformats.org/officeDocument/2006/relationships/hyperlink" Target="consultantplus://offline/ref=F30053A545BA6A2D2A29710BF991E443D7E7BF0AD337B0C5F8365581C1E24626A42424111ABF9735o2KBK" TargetMode="External"/><Relationship Id="rId141" Type="http://schemas.openxmlformats.org/officeDocument/2006/relationships/hyperlink" Target="consultantplus://offline/ref=F30053A545BA6A2D2A29710BF991E443D7E7BF0AD337B0C5F8365581C1E24626A42424111ABF973Bo2K7K" TargetMode="External"/><Relationship Id="rId7" Type="http://schemas.openxmlformats.org/officeDocument/2006/relationships/hyperlink" Target="consultantplus://offline/ref=F30053A545BA6A2D2A29710BF991E443D7E6BE01D43EB0C5F8365581C1E24626A42424171CoBKCK" TargetMode="External"/><Relationship Id="rId162" Type="http://schemas.openxmlformats.org/officeDocument/2006/relationships/hyperlink" Target="consultantplus://offline/ref=F30053A545BA6A2D2A29710BF991E443D7E7BF0AD337B0C5F8365581C1E24626A42424111ABF9432o2K9K" TargetMode="External"/><Relationship Id="rId183" Type="http://schemas.openxmlformats.org/officeDocument/2006/relationships/hyperlink" Target="consultantplus://offline/ref=F30053A545BA6A2D2A29710BF991E443D7E6BE01D43EB0C5F8365581C1E24626A424241413oBKCK" TargetMode="External"/><Relationship Id="rId218" Type="http://schemas.openxmlformats.org/officeDocument/2006/relationships/hyperlink" Target="consultantplus://offline/ref=F30053A545BA6A2D2A29710BF991E443D7E7BF0AD337B0C5F8365581C1E24626A42424111ABF943Bo2KAK" TargetMode="External"/><Relationship Id="rId239" Type="http://schemas.openxmlformats.org/officeDocument/2006/relationships/hyperlink" Target="consultantplus://offline/ref=F30053A545BA6A2D2A29710BF991E443D7E7BF0AD337B0C5F8365581C1E24626A42424111ABF9532o2KCK" TargetMode="External"/><Relationship Id="rId250" Type="http://schemas.openxmlformats.org/officeDocument/2006/relationships/hyperlink" Target="consultantplus://offline/ref=F30053A545BA6A2D2A29710BF991E443D7E7BF0AD337B0C5F8365581C1E24626A42424111ABF9530o2KDK" TargetMode="External"/><Relationship Id="rId271" Type="http://schemas.openxmlformats.org/officeDocument/2006/relationships/hyperlink" Target="consultantplus://offline/ref=F30053A545BA6A2D2A29710BF991E443D7E7BF0AD337B0C5F8365581C1E24626A42424111ABF9536o2K9K" TargetMode="External"/><Relationship Id="rId292" Type="http://schemas.openxmlformats.org/officeDocument/2006/relationships/hyperlink" Target="consultantplus://offline/ref=F30053A545BA6A2D2A29710BF991E443D7E7BF0AD337B0C5F8365581C1E24626A42424111ABF9534o2K9K" TargetMode="External"/><Relationship Id="rId24" Type="http://schemas.openxmlformats.org/officeDocument/2006/relationships/hyperlink" Target="consultantplus://offline/ref=F30053A545BA6A2D2A29710BF991E443D7E6BE01D43EB0C5F8365581C1E24626A424241419oBK6K" TargetMode="External"/><Relationship Id="rId45" Type="http://schemas.openxmlformats.org/officeDocument/2006/relationships/hyperlink" Target="consultantplus://offline/ref=F30053A545BA6A2D2A29710BF991E443D7E7BF0AD337B0C5F8365581C1E24626A42424111ABF9635o2K8K" TargetMode="External"/><Relationship Id="rId66" Type="http://schemas.openxmlformats.org/officeDocument/2006/relationships/hyperlink" Target="consultantplus://offline/ref=F30053A545BA6A2D2A29710BF991E443D7E6BE01D43EB0C5F8365581C1E24626A424241118BBo9K0K" TargetMode="External"/><Relationship Id="rId87" Type="http://schemas.openxmlformats.org/officeDocument/2006/relationships/hyperlink" Target="consultantplus://offline/ref=F30053A545BA6A2D2A29710BF991E443D7E7BF0AD337B0C5F8365581C1E24626A42424111ABF9732o2KBK" TargetMode="External"/><Relationship Id="rId110" Type="http://schemas.openxmlformats.org/officeDocument/2006/relationships/hyperlink" Target="consultantplus://offline/ref=F30053A545BA6A2D2A29710BF991E443D7E7BF0AD337B0C5F8365581C1E24626A42424111ABF9737o2KAK" TargetMode="External"/><Relationship Id="rId131" Type="http://schemas.openxmlformats.org/officeDocument/2006/relationships/hyperlink" Target="consultantplus://offline/ref=F30053A545BA6A2D2A29710BF991E443D7E6BE01D43EB0C5F8365581C1E24626A42424111FB6o9K1K" TargetMode="External"/><Relationship Id="rId152" Type="http://schemas.openxmlformats.org/officeDocument/2006/relationships/hyperlink" Target="consultantplus://offline/ref=F30053A545BA6A2D2A29710BF991E443D7E7BF0AD337B0C5F8365581C1E24626A42424111ABF9433o2K8K" TargetMode="External"/><Relationship Id="rId173" Type="http://schemas.openxmlformats.org/officeDocument/2006/relationships/hyperlink" Target="consultantplus://offline/ref=F30053A545BA6A2D2A29710BF991E443D7E7BF0AD337B0C5F8365581C1E24626A42424111ABF9430o2KAK" TargetMode="External"/><Relationship Id="rId194" Type="http://schemas.openxmlformats.org/officeDocument/2006/relationships/hyperlink" Target="consultantplus://offline/ref=F30053A545BA6A2D2A29710BF991E443D7E7BF0AD337B0C5F8365581C1E24626A42424111ABF9436o2K9K" TargetMode="External"/><Relationship Id="rId208" Type="http://schemas.openxmlformats.org/officeDocument/2006/relationships/hyperlink" Target="consultantplus://offline/ref=F30053A545BA6A2D2A29710BF991E443D7E7BF0AD337B0C5F8365581C1E24626A42424111ABF9434o2K9K" TargetMode="External"/><Relationship Id="rId229" Type="http://schemas.openxmlformats.org/officeDocument/2006/relationships/hyperlink" Target="consultantplus://offline/ref=F30053A545BA6A2D2A29710BF991E443D7E7BF0AD337B0C5F8365581C1E24626A42424111ABF9533o2KBK" TargetMode="External"/><Relationship Id="rId240" Type="http://schemas.openxmlformats.org/officeDocument/2006/relationships/hyperlink" Target="consultantplus://offline/ref=F30053A545BA6A2D2A29710BF991E443D7E6BE01D43EB0C5F8365581C1E24626A42424151DoBK7K" TargetMode="External"/><Relationship Id="rId261" Type="http://schemas.openxmlformats.org/officeDocument/2006/relationships/hyperlink" Target="consultantplus://offline/ref=F30053A545BA6A2D2A29710BF991E443D7E6BE01D43EB0C5F8365581C1E24626A424241512oBKCK" TargetMode="External"/><Relationship Id="rId14" Type="http://schemas.openxmlformats.org/officeDocument/2006/relationships/hyperlink" Target="consultantplus://offline/ref=F30053A545BA6A2D2A29710BF991E443D7E7BF0AD337B0C5F8365581C1E24626A42424111ABF9631o2KEK" TargetMode="External"/><Relationship Id="rId35" Type="http://schemas.openxmlformats.org/officeDocument/2006/relationships/hyperlink" Target="consultantplus://offline/ref=F30053A545BA6A2D2A29710BF991E443D7E7BF0AD337B0C5F8365581C1E24626A42424111ABF9636o2KBK" TargetMode="External"/><Relationship Id="rId56" Type="http://schemas.openxmlformats.org/officeDocument/2006/relationships/hyperlink" Target="consultantplus://offline/ref=F30053A545BA6A2D2A29710BF991E443D7E7BF0AD337B0C5F8365581C1E24626A42424111ABF9634o2K7K" TargetMode="External"/><Relationship Id="rId77" Type="http://schemas.openxmlformats.org/officeDocument/2006/relationships/hyperlink" Target="consultantplus://offline/ref=F30053A545BA6A2D2A29710BF991E443D7E6BE01D43EB0C5F8365581C1E24626A42424141CoBK6K" TargetMode="External"/><Relationship Id="rId100" Type="http://schemas.openxmlformats.org/officeDocument/2006/relationships/hyperlink" Target="consultantplus://offline/ref=F30053A545BA6A2D2A29710BF991E443D7E7BF0AD337B0C5F8365581C1E24626A42424111ABF9730o2KEK" TargetMode="External"/><Relationship Id="rId282" Type="http://schemas.openxmlformats.org/officeDocument/2006/relationships/hyperlink" Target="consultantplus://offline/ref=F30053A545BA6A2D2A29710BF991E443D7E6BF02D23FB0C5F8365581C1oEK2K" TargetMode="External"/><Relationship Id="rId8" Type="http://schemas.openxmlformats.org/officeDocument/2006/relationships/hyperlink" Target="consultantplus://offline/ref=F30053A545BA6A2D2A29710BF991E443D4EEB304D135B0C5F8365581C1E24626A42424111ABF9632o2KEK" TargetMode="External"/><Relationship Id="rId98" Type="http://schemas.openxmlformats.org/officeDocument/2006/relationships/hyperlink" Target="consultantplus://offline/ref=F30053A545BA6A2D2A29710BF991E443D7E6BE01D43EB0C5F8365581C1E24626A42424141DoBKCK" TargetMode="External"/><Relationship Id="rId121" Type="http://schemas.openxmlformats.org/officeDocument/2006/relationships/hyperlink" Target="consultantplus://offline/ref=F30053A545BA6A2D2A29710BF991E443D7E6BE01D43EB0C5F8365581C1E24626A424241412oBKFK" TargetMode="External"/><Relationship Id="rId142" Type="http://schemas.openxmlformats.org/officeDocument/2006/relationships/hyperlink" Target="consultantplus://offline/ref=F30053A545BA6A2D2A29710BF991E443D7E6BE01D43EB0C5F8365581C1E24626A424241412oBKBK" TargetMode="External"/><Relationship Id="rId163" Type="http://schemas.openxmlformats.org/officeDocument/2006/relationships/hyperlink" Target="consultantplus://offline/ref=F30053A545BA6A2D2A29710BF991E443D7E6BE01D43EB0C5F8365581C1E24626A424241412oBK6K" TargetMode="External"/><Relationship Id="rId184" Type="http://schemas.openxmlformats.org/officeDocument/2006/relationships/hyperlink" Target="consultantplus://offline/ref=F30053A545BA6A2D2A29710BF991E443D7E7BF0AD337B0C5F8365581C1E24626A42424111ABF9437o2K8K" TargetMode="External"/><Relationship Id="rId219" Type="http://schemas.openxmlformats.org/officeDocument/2006/relationships/hyperlink" Target="consultantplus://offline/ref=F30053A545BA6A2D2A29710BF991E443D7E6BE01D43EB0C5F8365581C1E24626A42424151CoBK8K" TargetMode="External"/><Relationship Id="rId230" Type="http://schemas.openxmlformats.org/officeDocument/2006/relationships/hyperlink" Target="consultantplus://offline/ref=F30053A545BA6A2D2A29710BF991E443D7E7BF0AD337B0C5F8365581C1E24626A42424111ABF9533o2KEK" TargetMode="External"/><Relationship Id="rId251" Type="http://schemas.openxmlformats.org/officeDocument/2006/relationships/hyperlink" Target="consultantplus://offline/ref=F30053A545BA6A2D2A29710BF991E443D7E7BF0AD337B0C5F8365581C1E24626A42424111ABF9531o2K6K" TargetMode="External"/><Relationship Id="rId25" Type="http://schemas.openxmlformats.org/officeDocument/2006/relationships/hyperlink" Target="consultantplus://offline/ref=F30053A545BA6A2D2A29710BF991E443D7E7BF0AD337B0C5F8365581C1E24626A42424111ABF9630o2K8K" TargetMode="External"/><Relationship Id="rId46" Type="http://schemas.openxmlformats.org/officeDocument/2006/relationships/hyperlink" Target="consultantplus://offline/ref=F30053A545BA6A2D2A29710BF991E443D7E7BF0AD337B0C5F8365581C1E24626A42424111ABF9635o2KBK" TargetMode="External"/><Relationship Id="rId67" Type="http://schemas.openxmlformats.org/officeDocument/2006/relationships/hyperlink" Target="consultantplus://offline/ref=F30053A545BA6A2D2A29710BF991E443D7E7BF0AD337B0C5F8365581C1E24626A42424111ABF963Ao2K8K" TargetMode="External"/><Relationship Id="rId272" Type="http://schemas.openxmlformats.org/officeDocument/2006/relationships/hyperlink" Target="consultantplus://offline/ref=F30053A545BA6A2D2A29710BF991E443D7E7BF0AD337B0C5F8365581C1E24626A42424111ABF9536o2KCK" TargetMode="External"/><Relationship Id="rId293" Type="http://schemas.openxmlformats.org/officeDocument/2006/relationships/hyperlink" Target="consultantplus://offline/ref=F30053A545BA6A2D2A29710BF991E443D4EEB304D135B0C5F8365581C1E24626A42424111ABF9637o2K9K" TargetMode="External"/><Relationship Id="rId88" Type="http://schemas.openxmlformats.org/officeDocument/2006/relationships/hyperlink" Target="consultantplus://offline/ref=F30053A545BA6A2D2A29710BF991E443D7E6BE01D43EB0C5F8365581C1E24626A42424141DoBKDK" TargetMode="External"/><Relationship Id="rId111" Type="http://schemas.openxmlformats.org/officeDocument/2006/relationships/hyperlink" Target="consultantplus://offline/ref=F30053A545BA6A2D2A29710BF991E443D7E6BE01D43EB0C5F8365581C1E24626A42424141DoBK8K" TargetMode="External"/><Relationship Id="rId132" Type="http://schemas.openxmlformats.org/officeDocument/2006/relationships/hyperlink" Target="consultantplus://offline/ref=F30053A545BA6A2D2A29710BF991E443D7E7BF0AD337B0C5F8365581C1E24626A42424111ABF953Bo2KFK" TargetMode="External"/><Relationship Id="rId153" Type="http://schemas.openxmlformats.org/officeDocument/2006/relationships/hyperlink" Target="consultantplus://offline/ref=F30053A545BA6A2D2A29710BF991E443D7E7BF0AD337B0C5F8365581C1E24626A42424111ABF9433o2KBK" TargetMode="External"/><Relationship Id="rId174" Type="http://schemas.openxmlformats.org/officeDocument/2006/relationships/hyperlink" Target="consultantplus://offline/ref=F30053A545BA6A2D2A29710BF991E443D7E7BF0AD337B0C5F8365581C1E24626A42424111ABF9430o2KDK" TargetMode="External"/><Relationship Id="rId195" Type="http://schemas.openxmlformats.org/officeDocument/2006/relationships/hyperlink" Target="consultantplus://offline/ref=F30053A545BA6A2D2A29710BF991E443D7E6BE01D43EB0C5F8365581C1E24626A424241413oBK8K" TargetMode="External"/><Relationship Id="rId209" Type="http://schemas.openxmlformats.org/officeDocument/2006/relationships/hyperlink" Target="consultantplus://offline/ref=F30053A545BA6A2D2A29710BF991E443D7E7BF0AD337B0C5F8365581C1E24626A42424111ABF9434o2KCK" TargetMode="External"/><Relationship Id="rId220" Type="http://schemas.openxmlformats.org/officeDocument/2006/relationships/hyperlink" Target="consultantplus://offline/ref=F30053A545BA6A2D2A29710BF991E443D7E7BF0AD337B0C5F8365581C1E24626A42424111ABF943Ao2KDK" TargetMode="External"/><Relationship Id="rId241" Type="http://schemas.openxmlformats.org/officeDocument/2006/relationships/hyperlink" Target="consultantplus://offline/ref=F30053A545BA6A2D2A29710BF991E443D7E7BF0AD337B0C5F8365581C1E24626A42424111ABF9531o2KDK" TargetMode="External"/><Relationship Id="rId15" Type="http://schemas.openxmlformats.org/officeDocument/2006/relationships/hyperlink" Target="consultantplus://offline/ref=F30053A545BA6A2D2A29710BF991E443D7E7BF0AD337B0C5F8365581C1E24626A42424111ABF9632o2K7K" TargetMode="External"/><Relationship Id="rId36" Type="http://schemas.openxmlformats.org/officeDocument/2006/relationships/hyperlink" Target="consultantplus://offline/ref=F30053A545BA6A2D2A29710BF991E443D7E7BF0AD337B0C5F8365581C1E24626A42424111ABF9636o2KFK" TargetMode="External"/><Relationship Id="rId57" Type="http://schemas.openxmlformats.org/officeDocument/2006/relationships/hyperlink" Target="consultantplus://offline/ref=F30053A545BA6A2D2A29710BF991E443D7E6BE01D43EB0C5F8365581C1E24626A42424141FoBK6K" TargetMode="External"/><Relationship Id="rId262" Type="http://schemas.openxmlformats.org/officeDocument/2006/relationships/hyperlink" Target="consultantplus://offline/ref=F30053A545BA6A2D2A29710BF991E443D7E7BF0AD337B0C5F8365581C1E24626A42424111ABF9537o2KBK" TargetMode="External"/><Relationship Id="rId283" Type="http://schemas.openxmlformats.org/officeDocument/2006/relationships/hyperlink" Target="consultantplus://offline/ref=F30053A545BA6A2D2A29710BF991E443D7E6B703D230B0C5F8365581C1oEK2K" TargetMode="External"/><Relationship Id="rId78" Type="http://schemas.openxmlformats.org/officeDocument/2006/relationships/hyperlink" Target="consultantplus://offline/ref=F30053A545BA6A2D2A29710BF991E443D7E7BF0AD337B0C5F8365581C1E24626A42424111ABF9733o2K6K" TargetMode="External"/><Relationship Id="rId99" Type="http://schemas.openxmlformats.org/officeDocument/2006/relationships/hyperlink" Target="consultantplus://offline/ref=F30053A545BA6A2D2A29710BF991E443D7E7BF0AD337B0C5F8365581C1E24626A42424111ABF9730o2KBK" TargetMode="External"/><Relationship Id="rId101" Type="http://schemas.openxmlformats.org/officeDocument/2006/relationships/hyperlink" Target="consultantplus://offline/ref=F30053A545BA6A2D2A29710BF991E443D7E6BE01D43EB0C5F8365581C1E24626A42424141DoBKBK" TargetMode="External"/><Relationship Id="rId122" Type="http://schemas.openxmlformats.org/officeDocument/2006/relationships/hyperlink" Target="consultantplus://offline/ref=F30053A545BA6A2D2A29710BF991E443D7E7BF0AD337B0C5F8365581C1E24626A42424111ABF9734o2KEK" TargetMode="External"/><Relationship Id="rId143" Type="http://schemas.openxmlformats.org/officeDocument/2006/relationships/hyperlink" Target="consultantplus://offline/ref=F30053A545BA6A2D2A29710BF991E443D7E7BF0AD337B0C5F8365581C1E24626A42424111ABF973Ao2KAK" TargetMode="External"/><Relationship Id="rId164" Type="http://schemas.openxmlformats.org/officeDocument/2006/relationships/hyperlink" Target="consultantplus://offline/ref=F30053A545BA6A2D2A29710BF991E443D7E7BF0AD337B0C5F8365581C1E24626A42424111ABF9431o2KCK" TargetMode="External"/><Relationship Id="rId185" Type="http://schemas.openxmlformats.org/officeDocument/2006/relationships/hyperlink" Target="consultantplus://offline/ref=F30053A545BA6A2D2A29710BF991E443D7E7BF0AD337B0C5F8365581C1E24626A42424111ABF9437o2KBK" TargetMode="External"/><Relationship Id="rId9" Type="http://schemas.openxmlformats.org/officeDocument/2006/relationships/hyperlink" Target="consultantplus://offline/ref=F30053A545BA6A2D2A29710BF991E443D4EEB304D135B0C5F8365581C1E24626A42424111ABF9632o2KCK" TargetMode="External"/><Relationship Id="rId210" Type="http://schemas.openxmlformats.org/officeDocument/2006/relationships/hyperlink" Target="consultantplus://offline/ref=F30053A545BA6A2D2A29710BF991E443D7E6BE01D43EB0C5F8365581C1E24626A42424151CoBKBK" TargetMode="External"/><Relationship Id="rId26" Type="http://schemas.openxmlformats.org/officeDocument/2006/relationships/hyperlink" Target="consultantplus://offline/ref=F30053A545BA6A2D2A29710BF991E443D7E7BF0AD337B0C5F8365581C1E24626A42424111ABF9630o2KBK" TargetMode="External"/><Relationship Id="rId231" Type="http://schemas.openxmlformats.org/officeDocument/2006/relationships/hyperlink" Target="consultantplus://offline/ref=F30053A545BA6A2D2A29710BF991E443D7E6BE01D43EB0C5F8365581C1E24626A42424151DoBK9K" TargetMode="External"/><Relationship Id="rId252" Type="http://schemas.openxmlformats.org/officeDocument/2006/relationships/hyperlink" Target="consultantplus://offline/ref=F30053A545BA6A2D2A29710BF991E443D7E6BE01D43EB0C5F8365581C1E24626A42424141EoBKAK" TargetMode="External"/><Relationship Id="rId273" Type="http://schemas.openxmlformats.org/officeDocument/2006/relationships/hyperlink" Target="consultantplus://offline/ref=F30053A545BA6A2D2A29710BF991E443D7E6BE01D43EB0C5F8365581C1E24626A424241512oBK8K" TargetMode="External"/><Relationship Id="rId294" Type="http://schemas.openxmlformats.org/officeDocument/2006/relationships/hyperlink" Target="consultantplus://offline/ref=F30053A545BA6A2D2A29710BF991E443D7E7BF0AD337B0C5F8365581C1E24626A42424111ABF953Bo2KEK" TargetMode="External"/><Relationship Id="rId47" Type="http://schemas.openxmlformats.org/officeDocument/2006/relationships/hyperlink" Target="consultantplus://offline/ref=F30053A545BA6A2D2A29710BF991E443D7E6BE01D43EB0C5F8365581C1E24626A42424141FoBK8K" TargetMode="External"/><Relationship Id="rId68" Type="http://schemas.openxmlformats.org/officeDocument/2006/relationships/hyperlink" Target="consultantplus://offline/ref=F30053A545BA6A2D2A29710BF991E443D7E7BF0AD337B0C5F8365581C1E24626A42424111ABF963Ao2KBK" TargetMode="External"/><Relationship Id="rId89" Type="http://schemas.openxmlformats.org/officeDocument/2006/relationships/hyperlink" Target="consultantplus://offline/ref=F30053A545BA6A2D2A29710BF991E443D4EEB206D536B0C5F8365581C1oEK2K" TargetMode="External"/><Relationship Id="rId112" Type="http://schemas.openxmlformats.org/officeDocument/2006/relationships/hyperlink" Target="consultantplus://offline/ref=F30053A545BA6A2D2A29710BF991E443D7E6BE01D431B0C5F8365581C1E24626A424241118oBK8K" TargetMode="External"/><Relationship Id="rId133" Type="http://schemas.openxmlformats.org/officeDocument/2006/relationships/hyperlink" Target="consultantplus://offline/ref=F30053A545BA6A2D2A29710BF991E443D7E6BE01D43EB0C5F8365581C1E24626A424241412oBKEK" TargetMode="External"/><Relationship Id="rId154" Type="http://schemas.openxmlformats.org/officeDocument/2006/relationships/hyperlink" Target="consultantplus://offline/ref=F30053A545BA6A2D2A29710BF991E443D7E6BE01D43EB0C5F8365581C1E24626A424241412oBK8K" TargetMode="External"/><Relationship Id="rId175" Type="http://schemas.openxmlformats.org/officeDocument/2006/relationships/hyperlink" Target="consultantplus://offline/ref=F30053A545BA6A2D2A29710BF991E443D7E6BE01D43EB0C5F8365581C1E24626A42424111FB7o9K5K" TargetMode="External"/><Relationship Id="rId196" Type="http://schemas.openxmlformats.org/officeDocument/2006/relationships/hyperlink" Target="consultantplus://offline/ref=F30053A545BA6A2D2A29710BF991E443D7E7BF0AD337B0C5F8365581C1E24626A42424111ABF9435o2KCK" TargetMode="External"/><Relationship Id="rId200" Type="http://schemas.openxmlformats.org/officeDocument/2006/relationships/hyperlink" Target="consultantplus://offline/ref=F30053A545BA6A2D2A29710BF991E443D7E7BF0AD337B0C5F8365581C1E24626A42424111ABF9435o2KAK" TargetMode="External"/><Relationship Id="rId16" Type="http://schemas.openxmlformats.org/officeDocument/2006/relationships/hyperlink" Target="consultantplus://offline/ref=F30053A545BA6A2D2A29710BF991E443D7E6BE01D43EB0C5F8365581C1E24626A424241419oBK8K" TargetMode="External"/><Relationship Id="rId221" Type="http://schemas.openxmlformats.org/officeDocument/2006/relationships/hyperlink" Target="consultantplus://offline/ref=F30053A545BA6A2D2A29710BF991E443D7E7BF0AD337B0C5F8365581C1E24626A42424111ABF943Bo2K6K" TargetMode="External"/><Relationship Id="rId242" Type="http://schemas.openxmlformats.org/officeDocument/2006/relationships/hyperlink" Target="consultantplus://offline/ref=F30053A545BA6A2D2A29710BF991E443D4EEB304D135B0C5F8365581C1E24626A42424111ABF9630o2K6K" TargetMode="External"/><Relationship Id="rId263" Type="http://schemas.openxmlformats.org/officeDocument/2006/relationships/hyperlink" Target="consultantplus://offline/ref=F30053A545BA6A2D2A29710BF991E443D7E7BF0AD337B0C5F8365581C1E24626A42424111ABF9537o2KEK" TargetMode="External"/><Relationship Id="rId284" Type="http://schemas.openxmlformats.org/officeDocument/2006/relationships/hyperlink" Target="consultantplus://offline/ref=F30053A545BA6A2D2A29710BF991E443D7E6BF02D23FB0C5F8365581C1oEK2K" TargetMode="External"/><Relationship Id="rId37" Type="http://schemas.openxmlformats.org/officeDocument/2006/relationships/hyperlink" Target="consultantplus://offline/ref=F30053A545BA6A2D2A29710BF991E443D7E6BE01D43EB0C5F8365581C1E24626A42424141EoBKCK" TargetMode="External"/><Relationship Id="rId58" Type="http://schemas.openxmlformats.org/officeDocument/2006/relationships/hyperlink" Target="consultantplus://offline/ref=F30053A545BA6A2D2A29710BF991E443D7E7BF0AD337B0C5F8365581C1E24626A42424111ABF963Bo2KAK" TargetMode="External"/><Relationship Id="rId79" Type="http://schemas.openxmlformats.org/officeDocument/2006/relationships/hyperlink" Target="consultantplus://offline/ref=F30053A545BA6A2D2A29710BF991E443D7E7BF0AD337B0C5F8365581C1E24626A42424111ABF9733o2K9K" TargetMode="External"/><Relationship Id="rId102" Type="http://schemas.openxmlformats.org/officeDocument/2006/relationships/hyperlink" Target="consultantplus://offline/ref=F30053A545BA6A2D2A29710BF991E443D7E7BF0AD337B0C5F8365581C1E24626A42424111ABF9730o2K6K" TargetMode="External"/><Relationship Id="rId123" Type="http://schemas.openxmlformats.org/officeDocument/2006/relationships/hyperlink" Target="consultantplus://offline/ref=F30053A545BA6A2D2A29710BF991E443D7E7BF0AD337B0C5F8365581C1E24626A42424111ABF9735o2K7K" TargetMode="External"/><Relationship Id="rId144" Type="http://schemas.openxmlformats.org/officeDocument/2006/relationships/hyperlink" Target="consultantplus://offline/ref=F30053A545BA6A2D2A29710BF991E443D7E7BF0AD337B0C5F8365581C1E24626A42424111ABF973Ao2KDK" TargetMode="External"/><Relationship Id="rId90" Type="http://schemas.openxmlformats.org/officeDocument/2006/relationships/hyperlink" Target="consultantplus://offline/ref=F30053A545BA6A2D2A29710BF991E443D7E7BF0AD337B0C5F8365581C1E24626A42424111ABF9731o2KDK" TargetMode="External"/><Relationship Id="rId165" Type="http://schemas.openxmlformats.org/officeDocument/2006/relationships/hyperlink" Target="consultantplus://offline/ref=F30053A545BA6A2D2A29710BF991E443D7E7BF0AD337B0C5F8365581C1E24626A42424111ABF9431o2KFK" TargetMode="External"/><Relationship Id="rId186" Type="http://schemas.openxmlformats.org/officeDocument/2006/relationships/hyperlink" Target="consultantplus://offline/ref=F30053A545BA6A2D2A29710BF991E443D7E6BE01D43EB0C5F8365581C1E24626A424241413oBKBK" TargetMode="External"/><Relationship Id="rId211" Type="http://schemas.openxmlformats.org/officeDocument/2006/relationships/hyperlink" Target="consultantplus://offline/ref=F30053A545BA6A2D2A29710BF991E443D7E7BF0AD337B0C5F8365581C1E24626A42424111ABF943Bo2KFK" TargetMode="External"/><Relationship Id="rId232" Type="http://schemas.openxmlformats.org/officeDocument/2006/relationships/hyperlink" Target="consultantplus://offline/ref=F30053A545BA6A2D2A29710BF991E443D7E7BF0AD337B0C5F8365581C1E24626A42424111ABF9533o2K7K" TargetMode="External"/><Relationship Id="rId253" Type="http://schemas.openxmlformats.org/officeDocument/2006/relationships/hyperlink" Target="consultantplus://offline/ref=F30053A545BA6A2D2A29710BF991E443D7E6BE01D43EB0C5F8365581C1E24626A424241412oBKDK" TargetMode="External"/><Relationship Id="rId274" Type="http://schemas.openxmlformats.org/officeDocument/2006/relationships/hyperlink" Target="consultantplus://offline/ref=F30053A545BA6A2D2A29710BF991E443D7E7BF0AD337B0C5F8365581C1E24626A42424111ABF9535o2KDK" TargetMode="External"/><Relationship Id="rId295" Type="http://schemas.openxmlformats.org/officeDocument/2006/relationships/hyperlink" Target="consultantplus://offline/ref=F30053A545BA6A2D2A29710BF991E443D7E7BF0AD337B0C5F8365581C1E24626A42424111ABF9635o2KFK" TargetMode="External"/><Relationship Id="rId27" Type="http://schemas.openxmlformats.org/officeDocument/2006/relationships/hyperlink" Target="consultantplus://offline/ref=F30053A545BA6A2D2A29710BF991E443D7E6BE01D43EB0C5F8365581C1E24626A42424141EoBKFK" TargetMode="External"/><Relationship Id="rId48" Type="http://schemas.openxmlformats.org/officeDocument/2006/relationships/hyperlink" Target="consultantplus://offline/ref=F30053A545BA6A2D2A29710BF991E443D7E7BF0AD337B0C5F8365581C1E24626A42424111ABF9634o2KEK" TargetMode="External"/><Relationship Id="rId69" Type="http://schemas.openxmlformats.org/officeDocument/2006/relationships/hyperlink" Target="consultantplus://offline/ref=F30053A545BA6A2D2A29710BF991E443D7E6BE01D43EB0C5F8365581C1E24626A42424141CoBKCK" TargetMode="External"/><Relationship Id="rId113" Type="http://schemas.openxmlformats.org/officeDocument/2006/relationships/hyperlink" Target="consultantplus://offline/ref=F30053A545BA6A2D2A29710BF991E443D4EEB304D135B0C5F8365581C1E24626A42424111ABF9632o2K8K" TargetMode="External"/><Relationship Id="rId134" Type="http://schemas.openxmlformats.org/officeDocument/2006/relationships/hyperlink" Target="consultantplus://offline/ref=F30053A545BA6A2D2A29710BF991E443D7E7BF0AD337B0C5F8365581C1E24626A42424111ABF973Bo2KCK" TargetMode="External"/><Relationship Id="rId80" Type="http://schemas.openxmlformats.org/officeDocument/2006/relationships/hyperlink" Target="consultantplus://offline/ref=F30053A545BA6A2D2A29710BF991E443D7E6BE01D43EB0C5F8365581C1E24626A42424141DoBKFK" TargetMode="External"/><Relationship Id="rId155" Type="http://schemas.openxmlformats.org/officeDocument/2006/relationships/hyperlink" Target="consultantplus://offline/ref=F30053A545BA6A2D2A29710BF991E443D7E7BF0AD337B0C5F8365581C1E24626A42424111ABF9432o2KEK" TargetMode="External"/><Relationship Id="rId176" Type="http://schemas.openxmlformats.org/officeDocument/2006/relationships/hyperlink" Target="consultantplus://offline/ref=F30053A545BA6A2D2A29710BF991E443D7E7BF0AD337B0C5F8365581C1E24626A42424111ABF953Bo2KFK" TargetMode="External"/><Relationship Id="rId197" Type="http://schemas.openxmlformats.org/officeDocument/2006/relationships/hyperlink" Target="consultantplus://offline/ref=F30053A545BA6A2D2A29710BF991E443D7E7BF0AD337B0C5F8365581C1E24626A42424111ABF9435o2KFK" TargetMode="External"/><Relationship Id="rId201" Type="http://schemas.openxmlformats.org/officeDocument/2006/relationships/hyperlink" Target="consultantplus://offline/ref=F30053A545BA6A2D2A29710BF991E443D7E7BF0AD337B0C5F8365581C1E24626A42424111ABF9435o2KBK" TargetMode="External"/><Relationship Id="rId222" Type="http://schemas.openxmlformats.org/officeDocument/2006/relationships/hyperlink" Target="consultantplus://offline/ref=F30053A545BA6A2D2A29710BF991E443D7E6BE01D43EB0C5F8365581C1E24626A42424151DoBK9K" TargetMode="External"/><Relationship Id="rId243" Type="http://schemas.openxmlformats.org/officeDocument/2006/relationships/hyperlink" Target="consultantplus://offline/ref=F30053A545BA6A2D2A29710BF991E443D7E7BF0AD337B0C5F8365581C1E24626A42424111ABF9532o2K8K" TargetMode="External"/><Relationship Id="rId264" Type="http://schemas.openxmlformats.org/officeDocument/2006/relationships/hyperlink" Target="consultantplus://offline/ref=F30053A545BA6A2D2A29710BF991E443D7E6BE01D43EB0C5F8365581C1E24626A424241512oBKBK" TargetMode="External"/><Relationship Id="rId285" Type="http://schemas.openxmlformats.org/officeDocument/2006/relationships/hyperlink" Target="consultantplus://offline/ref=F30053A545BA6A2D2A29710BF991E443D7E7BF0AD337B0C5F8365581C1E24626A42424111ABF9534o2KEK" TargetMode="External"/><Relationship Id="rId17" Type="http://schemas.openxmlformats.org/officeDocument/2006/relationships/hyperlink" Target="consultantplus://offline/ref=F30053A545BA6A2D2A29710BF991E443D7E7BF0AD337B0C5F8365581C1E24626A42424111ABF9631o2K9K" TargetMode="External"/><Relationship Id="rId38" Type="http://schemas.openxmlformats.org/officeDocument/2006/relationships/hyperlink" Target="consultantplus://offline/ref=F30053A545BA6A2D2A29710BF991E443D7E7BF0AD337B0C5F8365581C1E24626A42424111ABF9636o2K7K" TargetMode="External"/><Relationship Id="rId59" Type="http://schemas.openxmlformats.org/officeDocument/2006/relationships/hyperlink" Target="consultantplus://offline/ref=F30053A545BA6A2D2A29710BF991E443D7E7BF0AD337B0C5F8365581C1E24626A42424111ABF963Bo2KDK" TargetMode="External"/><Relationship Id="rId103" Type="http://schemas.openxmlformats.org/officeDocument/2006/relationships/hyperlink" Target="consultantplus://offline/ref=F30053A545BA6A2D2A29710BF991E443D7E7BF0AD337B0C5F8365581C1E24626A42424111ABF9730o2KAK" TargetMode="External"/><Relationship Id="rId124" Type="http://schemas.openxmlformats.org/officeDocument/2006/relationships/hyperlink" Target="consultantplus://offline/ref=F30053A545BA6A2D2A29710BF991E443D7E6BE01D43EB0C5F8365581C1E24626A42424111BBAo9K6K" TargetMode="External"/><Relationship Id="rId70" Type="http://schemas.openxmlformats.org/officeDocument/2006/relationships/hyperlink" Target="consultantplus://offline/ref=F30053A545BA6A2D2A29710BF991E443D7E7BF0AD337B0C5F8365581C1E24626A42424111ABF9733o2KEK" TargetMode="External"/><Relationship Id="rId91" Type="http://schemas.openxmlformats.org/officeDocument/2006/relationships/hyperlink" Target="consultantplus://offline/ref=F30053A545BA6A2D2A29710BF991E443D7E7BF0AD337B0C5F8365581C1E24626A42424111ABF9732o2K6K" TargetMode="External"/><Relationship Id="rId145" Type="http://schemas.openxmlformats.org/officeDocument/2006/relationships/hyperlink" Target="consultantplus://offline/ref=F30053A545BA6A2D2A29710BF991E443D7E6BE01D43EB0C5F8365581C1E24626A424241412oBKBK" TargetMode="External"/><Relationship Id="rId166" Type="http://schemas.openxmlformats.org/officeDocument/2006/relationships/hyperlink" Target="consultantplus://offline/ref=F30053A545BA6A2D2A29710BF991E443D7E6BE01D43EB0C5F8365581C1E24626A424241413oBKFK" TargetMode="External"/><Relationship Id="rId187" Type="http://schemas.openxmlformats.org/officeDocument/2006/relationships/hyperlink" Target="consultantplus://offline/ref=F30053A545BA6A2D2A29710BF991E443D7E7BF0AD337B0C5F8365581C1E24626A42424111ABF9436o2KEK" TargetMode="External"/><Relationship Id="rId1" Type="http://schemas.openxmlformats.org/officeDocument/2006/relationships/styles" Target="styles.xml"/><Relationship Id="rId212" Type="http://schemas.openxmlformats.org/officeDocument/2006/relationships/hyperlink" Target="consultantplus://offline/ref=F30053A545BA6A2D2A29710BF991E443D7E7BF0AD337B0C5F8365581C1E24626A42424111ABF9434o2K8K" TargetMode="External"/><Relationship Id="rId233" Type="http://schemas.openxmlformats.org/officeDocument/2006/relationships/hyperlink" Target="consultantplus://offline/ref=F30053A545BA6A2D2A29710BF991E443D7E7BF0AD337B0C5F8365581C1E24626A42424111ABF9533o2KAK" TargetMode="External"/><Relationship Id="rId254" Type="http://schemas.openxmlformats.org/officeDocument/2006/relationships/hyperlink" Target="consultantplus://offline/ref=F30053A545BA6A2D2A29710BF991E443D7E6BE01D43EB0C5F8365581C1E24626A424241512oBKEK" TargetMode="External"/><Relationship Id="rId28" Type="http://schemas.openxmlformats.org/officeDocument/2006/relationships/hyperlink" Target="consultantplus://offline/ref=F30053A545BA6A2D2A29710BF991E443D7E7BF0AD337B0C5F8365581C1E24626A42424111ABF9637o2KDK" TargetMode="External"/><Relationship Id="rId49" Type="http://schemas.openxmlformats.org/officeDocument/2006/relationships/hyperlink" Target="consultantplus://offline/ref=F30053A545BA6A2D2A29710BF991E443D7E7BF0AD337B0C5F8365581C1E24626A42424111ABF9635o2K7K" TargetMode="External"/><Relationship Id="rId114" Type="http://schemas.openxmlformats.org/officeDocument/2006/relationships/hyperlink" Target="consultantplus://offline/ref=F30053A545BA6A2D2A29710BF991E443D7E7BF0AD337B0C5F8365581C1E24626A42424111ABF9736o2KDK" TargetMode="External"/><Relationship Id="rId275" Type="http://schemas.openxmlformats.org/officeDocument/2006/relationships/hyperlink" Target="consultantplus://offline/ref=F30053A545BA6A2D2A29710BF991E443D7E7BF0AD337B0C5F8365581C1E24626A42424111ABF9536o2K8K" TargetMode="External"/><Relationship Id="rId296" Type="http://schemas.openxmlformats.org/officeDocument/2006/relationships/hyperlink" Target="consultantplus://offline/ref=F30053A545BA6A2D2A29710BF991E443D4EEB304D135B0C5F8365581C1E24626A42424111ABF9637o2K8K" TargetMode="External"/><Relationship Id="rId60" Type="http://schemas.openxmlformats.org/officeDocument/2006/relationships/hyperlink" Target="consultantplus://offline/ref=F30053A545BA6A2D2A29710BF991E443D7E6BE01D43EB0C5F8365581C1E24626A42424141CoBKFK" TargetMode="External"/><Relationship Id="rId81" Type="http://schemas.openxmlformats.org/officeDocument/2006/relationships/hyperlink" Target="consultantplus://offline/ref=F30053A545BA6A2D2A29710BF991E443D7E7BF0AD337B0C5F8365581C1E24626A42424111ABF9732o2KCK" TargetMode="External"/><Relationship Id="rId135" Type="http://schemas.openxmlformats.org/officeDocument/2006/relationships/hyperlink" Target="consultantplus://offline/ref=F30053A545BA6A2D2A29710BF991E443D7E7BF0AD337B0C5F8365581C1E24626A42424111ABF973Bo2KFK" TargetMode="External"/><Relationship Id="rId156" Type="http://schemas.openxmlformats.org/officeDocument/2006/relationships/hyperlink" Target="consultantplus://offline/ref=F30053A545BA6A2D2A29710BF991E443D7E7BF0AD337B0C5F8365581C1E24626A42424111ABF9433o2K7K" TargetMode="External"/><Relationship Id="rId177" Type="http://schemas.openxmlformats.org/officeDocument/2006/relationships/hyperlink" Target="consultantplus://offline/ref=F30053A545BA6A2D2A29710BF991E443D7E6BE01D43EB0C5F8365581C1E24626A424241413oBKEK" TargetMode="External"/><Relationship Id="rId198" Type="http://schemas.openxmlformats.org/officeDocument/2006/relationships/hyperlink" Target="consultantplus://offline/ref=F30053A545BA6A2D2A29710BF991E443D7E6BE01D43EB0C5F8365581C1E24626A424241413oBK7K" TargetMode="External"/><Relationship Id="rId202" Type="http://schemas.openxmlformats.org/officeDocument/2006/relationships/hyperlink" Target="consultantplus://offline/ref=F30053A545BA6A2D2A29710BF991E443D7E6BE01D43EB0C5F8365581C1E24626A424241413oBK6K" TargetMode="External"/><Relationship Id="rId223" Type="http://schemas.openxmlformats.org/officeDocument/2006/relationships/hyperlink" Target="consultantplus://offline/ref=F30053A545BA6A2D2A29710BF991E443D7E7BF0AD337B0C5F8365581C1E24626A42424111ABF943Ao2K9K" TargetMode="External"/><Relationship Id="rId244" Type="http://schemas.openxmlformats.org/officeDocument/2006/relationships/hyperlink" Target="consultantplus://offline/ref=F30053A545BA6A2D2A29710BF991E443D7E6BE01D43EB0C5F8365581C1E24626A42424151DoBK6K" TargetMode="External"/><Relationship Id="rId18" Type="http://schemas.openxmlformats.org/officeDocument/2006/relationships/hyperlink" Target="consultantplus://offline/ref=F30053A545BA6A2D2A29710BF991E443D7E7BF0AD337B0C5F8365581C1E24626A42424111ABF9631o2KDK" TargetMode="External"/><Relationship Id="rId39" Type="http://schemas.openxmlformats.org/officeDocument/2006/relationships/hyperlink" Target="consultantplus://offline/ref=F30053A545BA6A2D2A29710BF991E443D7E7BF0AD337B0C5F8365581C1E24626A42424111ABF9636o2KAK" TargetMode="External"/><Relationship Id="rId265" Type="http://schemas.openxmlformats.org/officeDocument/2006/relationships/hyperlink" Target="consultantplus://offline/ref=F30053A545BA6A2D2A29710BF991E443D7E7BF0AD337B0C5F8365581C1E24626A42424111ABF9537o2K7K" TargetMode="External"/><Relationship Id="rId286" Type="http://schemas.openxmlformats.org/officeDocument/2006/relationships/hyperlink" Target="consultantplus://offline/ref=F30053A545BA6A2D2A29710BF991E443D7E7BF0AD337B0C5F8365581C1E24626A42424111ABF9535o2K7K" TargetMode="External"/><Relationship Id="rId50" Type="http://schemas.openxmlformats.org/officeDocument/2006/relationships/hyperlink" Target="consultantplus://offline/ref=F30053A545BA6A2D2A29710BF991E443D7E6BE01D43EB0C5F8365581C1E24626A42424141FoBK7K" TargetMode="External"/><Relationship Id="rId104" Type="http://schemas.openxmlformats.org/officeDocument/2006/relationships/hyperlink" Target="consultantplus://offline/ref=F30053A545BA6A2D2A29710BF991E443D7E6BE01D43EB0C5F8365581C1E24626A42424141DoBKAK" TargetMode="External"/><Relationship Id="rId125" Type="http://schemas.openxmlformats.org/officeDocument/2006/relationships/hyperlink" Target="consultantplus://offline/ref=F30053A545BA6A2D2A29710BF991E443D7E7BF0AD337B0C5F8365581C1E24626A42424111ABF9734o2KAK" TargetMode="External"/><Relationship Id="rId146" Type="http://schemas.openxmlformats.org/officeDocument/2006/relationships/hyperlink" Target="consultantplus://offline/ref=F30053A545BA6A2D2A29710BF991E443D7E7BF0AD337B0C5F8365581C1E24626A42424111ABF973Ao2K6K" TargetMode="External"/><Relationship Id="rId167" Type="http://schemas.openxmlformats.org/officeDocument/2006/relationships/hyperlink" Target="consultantplus://offline/ref=F30053A545BA6A2D2A29710BF991E443D7E7BF0AD337B0C5F8365581C1E24626A42424111ABF9431o2K8K" TargetMode="External"/><Relationship Id="rId188" Type="http://schemas.openxmlformats.org/officeDocument/2006/relationships/hyperlink" Target="consultantplus://offline/ref=F30053A545BA6A2D2A29710BF991E443D7E7BF0AD337B0C5F8365581C1E24626A42424111ABF9437o2K7K" TargetMode="External"/><Relationship Id="rId71" Type="http://schemas.openxmlformats.org/officeDocument/2006/relationships/hyperlink" Target="consultantplus://offline/ref=F30053A545BA6A2D2A29710BF991E443D7E7BF0AD337B0C5F8365581C1E24626A42424111ABF963Ao2K7K" TargetMode="External"/><Relationship Id="rId92" Type="http://schemas.openxmlformats.org/officeDocument/2006/relationships/hyperlink" Target="consultantplus://offline/ref=F30053A545BA6A2D2A29710BF991E443D7E6BE01D43EB0C5F8365581C1E24626A42424141DoBKDK" TargetMode="External"/><Relationship Id="rId213" Type="http://schemas.openxmlformats.org/officeDocument/2006/relationships/hyperlink" Target="consultantplus://offline/ref=F30053A545BA6A2D2A29710BF991E443D7E6BE01D43EB0C5F8365581C1E24626A42424151CoBKAK" TargetMode="External"/><Relationship Id="rId234" Type="http://schemas.openxmlformats.org/officeDocument/2006/relationships/hyperlink" Target="consultantplus://offline/ref=F30053A545BA6A2D2A29710BF991E443D7E6BE01D43EB0C5F8365581C1E24626A42424151DoBK9K" TargetMode="External"/><Relationship Id="rId2" Type="http://schemas.openxmlformats.org/officeDocument/2006/relationships/settings" Target="settings.xml"/><Relationship Id="rId29" Type="http://schemas.openxmlformats.org/officeDocument/2006/relationships/hyperlink" Target="consultantplus://offline/ref=F30053A545BA6A2D2A29710BF991E443D7E7BF0AD337B0C5F8365581C1E24626A42424111ABF9630o2K7K" TargetMode="External"/><Relationship Id="rId255" Type="http://schemas.openxmlformats.org/officeDocument/2006/relationships/hyperlink" Target="consultantplus://offline/ref=F30053A545BA6A2D2A29710BF991E443D7E7BF0AD337B0C5F8365581C1E24626A42424111ABF9530o2K9K" TargetMode="External"/><Relationship Id="rId276" Type="http://schemas.openxmlformats.org/officeDocument/2006/relationships/hyperlink" Target="consultantplus://offline/ref=F30053A545BA6A2D2A29710BF991E443D7E6BE01D43EB0C5F8365581C1E24626A424241512oBK7K" TargetMode="External"/><Relationship Id="rId297" Type="http://schemas.openxmlformats.org/officeDocument/2006/relationships/fontTable" Target="fontTable.xml"/><Relationship Id="rId40" Type="http://schemas.openxmlformats.org/officeDocument/2006/relationships/hyperlink" Target="consultantplus://offline/ref=F30053A545BA6A2D2A29710BF991E443D7E6BE01D43EB0C5F8365581C1E24626A42424141EoBKBK" TargetMode="External"/><Relationship Id="rId115" Type="http://schemas.openxmlformats.org/officeDocument/2006/relationships/hyperlink" Target="consultantplus://offline/ref=F30053A545BA6A2D2A29710BF991E443D7E6BE01D43EB0C5F8365581C1E24626A42424141DoBK7K" TargetMode="External"/><Relationship Id="rId136" Type="http://schemas.openxmlformats.org/officeDocument/2006/relationships/hyperlink" Target="consultantplus://offline/ref=F30053A545BA6A2D2A29710BF991E443D7E6BE01D43EB0C5F8365581C1E24626A424241412oBKDK" TargetMode="External"/><Relationship Id="rId157" Type="http://schemas.openxmlformats.org/officeDocument/2006/relationships/hyperlink" Target="consultantplus://offline/ref=F30053A545BA6A2D2A29710BF991E443D7E6BE01D43EB0C5F8365581C1E24626A424241412oBK7K" TargetMode="External"/><Relationship Id="rId178" Type="http://schemas.openxmlformats.org/officeDocument/2006/relationships/hyperlink" Target="consultantplus://offline/ref=F30053A545BA6A2D2A29710BF991E443D7E7BF0AD337B0C5F8365581C1E24626A42424111ABF9430o2K6K" TargetMode="External"/><Relationship Id="rId61" Type="http://schemas.openxmlformats.org/officeDocument/2006/relationships/hyperlink" Target="consultantplus://offline/ref=F30053A545BA6A2D2A29710BF991E443D7E7BF0AD337B0C5F8365581C1E24626A42424111ABF963Bo2K6K" TargetMode="External"/><Relationship Id="rId82" Type="http://schemas.openxmlformats.org/officeDocument/2006/relationships/hyperlink" Target="consultantplus://offline/ref=F30053A545BA6A2D2A29710BF991E443D7E7BF0AD337B0C5F8365581C1E24626A42424111ABF9732o2KFK" TargetMode="External"/><Relationship Id="rId199" Type="http://schemas.openxmlformats.org/officeDocument/2006/relationships/hyperlink" Target="consultantplus://offline/ref=F30053A545BA6A2D2A29710BF991E443D7E7BF0AD337B0C5F8365581C1E24626A42424111ABF9435o2KAK" TargetMode="External"/><Relationship Id="rId203" Type="http://schemas.openxmlformats.org/officeDocument/2006/relationships/hyperlink" Target="consultantplus://offline/ref=F30053A545BA6A2D2A29710BF991E443D7E7BF0AD337B0C5F8365581C1E24626A42424111ABF9434o2KDK" TargetMode="External"/><Relationship Id="rId19" Type="http://schemas.openxmlformats.org/officeDocument/2006/relationships/hyperlink" Target="consultantplus://offline/ref=F30053A545BA6A2D2A29710BF991E443D7E6BE01D43EB0C5F8365581C1E24626A424241419oBK8K" TargetMode="External"/><Relationship Id="rId224" Type="http://schemas.openxmlformats.org/officeDocument/2006/relationships/hyperlink" Target="consultantplus://offline/ref=F30053A545BA6A2D2A29710BF991E443D7E7BF0AD337B0C5F8365581C1E24626A42424111ABF943Ao2KCK" TargetMode="External"/><Relationship Id="rId245" Type="http://schemas.openxmlformats.org/officeDocument/2006/relationships/hyperlink" Target="consultantplus://offline/ref=F30053A545BA6A2D2A29710BF991E443D7E7BF0AD337B0C5F8365581C1E24626A42424111ABF9531o2K7K" TargetMode="External"/><Relationship Id="rId266" Type="http://schemas.openxmlformats.org/officeDocument/2006/relationships/hyperlink" Target="consultantplus://offline/ref=F30053A545BA6A2D2A29710BF991E443D7E7BF0AD337B0C5F8365581C1E24626A42424111ABF9537o2KAK" TargetMode="External"/><Relationship Id="rId287" Type="http://schemas.openxmlformats.org/officeDocument/2006/relationships/hyperlink" Target="consultantplus://offline/ref=F30053A545BA6A2D2A29710BF991E443D7E6BE01D43EB0C5F8365581C1E24626A424241513oBKFK" TargetMode="External"/><Relationship Id="rId30" Type="http://schemas.openxmlformats.org/officeDocument/2006/relationships/hyperlink" Target="consultantplus://offline/ref=F30053A545BA6A2D2A29710BF991E443D7E6BE01D43EB0C5F8365581C1E24626A42424141EoBKEK" TargetMode="External"/><Relationship Id="rId105" Type="http://schemas.openxmlformats.org/officeDocument/2006/relationships/hyperlink" Target="consultantplus://offline/ref=F30053A545BA6A2D2A29710BF991E443D7E7BF0AD337B0C5F8365581C1E24626A42424111ABF9737o2KBK" TargetMode="External"/><Relationship Id="rId126" Type="http://schemas.openxmlformats.org/officeDocument/2006/relationships/hyperlink" Target="consultantplus://offline/ref=F30053A545BA6A2D2A29710BF991E443D7E7BF0AD337B0C5F8365581C1E24626A42424111ABF9734o2KDK" TargetMode="External"/><Relationship Id="rId147" Type="http://schemas.openxmlformats.org/officeDocument/2006/relationships/hyperlink" Target="consultantplus://offline/ref=F30053A545BA6A2D2A29710BF991E443D7E7BF0AD337B0C5F8365581C1E24626A42424111ABF973Ao2K9K" TargetMode="External"/><Relationship Id="rId168" Type="http://schemas.openxmlformats.org/officeDocument/2006/relationships/hyperlink" Target="consultantplus://offline/ref=F30053A545BA6A2D2A29710BF991E443D7E7BF0AD337B0C5F8365581C1E24626A42424111ABF9431o2KBK" TargetMode="External"/><Relationship Id="rId51" Type="http://schemas.openxmlformats.org/officeDocument/2006/relationships/hyperlink" Target="consultantplus://offline/ref=F30053A545BA6A2D2A29710BF991E443D7E7BF0AD337B0C5F8365581C1E24626A42424111ABF9634o2K8K" TargetMode="External"/><Relationship Id="rId72" Type="http://schemas.openxmlformats.org/officeDocument/2006/relationships/hyperlink" Target="consultantplus://offline/ref=F30053A545BA6A2D2A29710BF991E443D7E6BE01D43EB0C5F8365581C1E24626A42424141CoBKCK" TargetMode="External"/><Relationship Id="rId93" Type="http://schemas.openxmlformats.org/officeDocument/2006/relationships/hyperlink" Target="consultantplus://offline/ref=F30053A545BA6A2D2A29710BF991E443D7E7BF0AD337B0C5F8365581C1E24626A42424111ABF9731o2K9K" TargetMode="External"/><Relationship Id="rId189" Type="http://schemas.openxmlformats.org/officeDocument/2006/relationships/hyperlink" Target="consultantplus://offline/ref=F30053A545BA6A2D2A29710BF991E443D7E6BE01D43EB0C5F8365581C1E24626A424241413oBKAK" TargetMode="External"/><Relationship Id="rId3" Type="http://schemas.openxmlformats.org/officeDocument/2006/relationships/webSettings" Target="webSettings.xml"/><Relationship Id="rId214" Type="http://schemas.openxmlformats.org/officeDocument/2006/relationships/hyperlink" Target="consultantplus://offline/ref=F30053A545BA6A2D2A29710BF991E443D7E7BF0AD337B0C5F8365581C1E24626A42424111ABF943Bo2KBK" TargetMode="External"/><Relationship Id="rId235" Type="http://schemas.openxmlformats.org/officeDocument/2006/relationships/hyperlink" Target="consultantplus://offline/ref=F30053A545BA6A2D2A29710BF991E443D7E7BF0AD337B0C5F8365581C1E24626A42424111ABF9532o2KDK" TargetMode="External"/><Relationship Id="rId256" Type="http://schemas.openxmlformats.org/officeDocument/2006/relationships/hyperlink" Target="consultantplus://offline/ref=F30053A545BA6A2D2A29710BF991E443D4EEB304D135B0C5F8365581C1E24626A42424111ABF9632o2K7K" TargetMode="External"/><Relationship Id="rId277" Type="http://schemas.openxmlformats.org/officeDocument/2006/relationships/hyperlink" Target="consultantplus://offline/ref=F30053A545BA6A2D2A29710BF991E443D7E7BF0AD337B0C5F8365581C1E24626A42424111ABF9535o2K8K" TargetMode="External"/><Relationship Id="rId298" Type="http://schemas.openxmlformats.org/officeDocument/2006/relationships/theme" Target="theme/theme1.xml"/><Relationship Id="rId116" Type="http://schemas.openxmlformats.org/officeDocument/2006/relationships/hyperlink" Target="consultantplus://offline/ref=F30053A545BA6A2D2A29710BF991E443D7E7BF0AD337B0C5F8365581C1E24626A42424111ABF9735o2KCK" TargetMode="External"/><Relationship Id="rId137" Type="http://schemas.openxmlformats.org/officeDocument/2006/relationships/hyperlink" Target="consultantplus://offline/ref=F30053A545BA6A2D2A29710BF991E443D7E7BF0AD337B0C5F8365581C1E24626A42424111ABF973Bo2K8K" TargetMode="External"/><Relationship Id="rId158" Type="http://schemas.openxmlformats.org/officeDocument/2006/relationships/hyperlink" Target="consultantplus://offline/ref=F30053A545BA6A2D2A29710BF991E443D7E7BF0AD337B0C5F8365581C1E24626A42424111ABF9432o2KAK" TargetMode="External"/><Relationship Id="rId20" Type="http://schemas.openxmlformats.org/officeDocument/2006/relationships/hyperlink" Target="consultantplus://offline/ref=F30053A545BA6A2D2A29710BF991E443D7E7BF0AD337B0C5F8365581C1E24626A42424111ABF953Bo2KFK" TargetMode="External"/><Relationship Id="rId41" Type="http://schemas.openxmlformats.org/officeDocument/2006/relationships/hyperlink" Target="consultantplus://offline/ref=F30053A545BA6A2D2A29710BF991E443D7E7BF0AD337B0C5F8365581C1E24626A42424111ABF9635o2KFK" TargetMode="External"/><Relationship Id="rId62" Type="http://schemas.openxmlformats.org/officeDocument/2006/relationships/hyperlink" Target="consultantplus://offline/ref=F30053A545BA6A2D2A29710BF991E443D7E7BF0AD337B0C5F8365581C1E24626A42424111ABF963Bo2K9K" TargetMode="External"/><Relationship Id="rId83" Type="http://schemas.openxmlformats.org/officeDocument/2006/relationships/hyperlink" Target="consultantplus://offline/ref=F30053A545BA6A2D2A29710BF991E443D7E6BE01D43EB0C5F8365581C1E24626A42424141DoBKEK" TargetMode="External"/><Relationship Id="rId179" Type="http://schemas.openxmlformats.org/officeDocument/2006/relationships/hyperlink" Target="consultantplus://offline/ref=F30053A545BA6A2D2A29710BF991E443D7E7BF0AD337B0C5F8365581C1E24626A42424111ABF9430o2K9K" TargetMode="External"/><Relationship Id="rId190" Type="http://schemas.openxmlformats.org/officeDocument/2006/relationships/hyperlink" Target="consultantplus://offline/ref=F30053A545BA6A2D2A29710BF991E443D7E7BF0AD337B0C5F8365581C1E24626A42424111ABF9436o2KAK" TargetMode="External"/><Relationship Id="rId204" Type="http://schemas.openxmlformats.org/officeDocument/2006/relationships/hyperlink" Target="consultantplus://offline/ref=F30053A545BA6A2D2A29710BF991E443D7E7BF0AD337B0C5F8365581C1E24626A42424111ABF9435o2K7K" TargetMode="External"/><Relationship Id="rId225" Type="http://schemas.openxmlformats.org/officeDocument/2006/relationships/hyperlink" Target="consultantplus://offline/ref=F30053A545BA6A2D2A29710BF991E443D7E6BE01D43EB0C5F8365581C1E24626A42424151DoBK9K" TargetMode="External"/><Relationship Id="rId246" Type="http://schemas.openxmlformats.org/officeDocument/2006/relationships/hyperlink" Target="consultantplus://offline/ref=F30053A545BA6A2D2A29710BF991E443D4EEB304D135B0C5F8365581C1E24626A42424111ABF9637o2KDK" TargetMode="External"/><Relationship Id="rId267" Type="http://schemas.openxmlformats.org/officeDocument/2006/relationships/hyperlink" Target="consultantplus://offline/ref=F30053A545BA6A2D2A29710BF991E443D7E6BE01D43EB0C5F8365581C1E24626A424241512oBKAK" TargetMode="External"/><Relationship Id="rId288" Type="http://schemas.openxmlformats.org/officeDocument/2006/relationships/hyperlink" Target="consultantplus://offline/ref=F30053A545BA6A2D2A29710BF991E443D7E7BF0AD337B0C5F8365581C1E24626A42424111ABF9534o2KAK" TargetMode="External"/><Relationship Id="rId106" Type="http://schemas.openxmlformats.org/officeDocument/2006/relationships/hyperlink" Target="consultantplus://offline/ref=F30053A545BA6A2D2A29710BF991E443D7E7BF0AD337B0C5F8365581C1E24626A42424111ABF9737o2KFK" TargetMode="External"/><Relationship Id="rId127" Type="http://schemas.openxmlformats.org/officeDocument/2006/relationships/hyperlink" Target="consultantplus://offline/ref=F30053A545BA6A2D2A29710BF991E443D7E6BE01D43EB0C5F8365581C1E24626A42424111BBAo9K6K" TargetMode="External"/><Relationship Id="rId10" Type="http://schemas.openxmlformats.org/officeDocument/2006/relationships/hyperlink" Target="consultantplus://offline/ref=F30053A545BA6A2D2A29710BF991E443D4E6BE07D132B0C5F8365581C1oEK2K" TargetMode="External"/><Relationship Id="rId31" Type="http://schemas.openxmlformats.org/officeDocument/2006/relationships/hyperlink" Target="consultantplus://offline/ref=F30053A545BA6A2D2A29710BF991E443D7E7BF0AD337B0C5F8365581C1E24626A42424111ABF9637o2K6K" TargetMode="External"/><Relationship Id="rId52" Type="http://schemas.openxmlformats.org/officeDocument/2006/relationships/hyperlink" Target="consultantplus://offline/ref=F30053A545BA6A2D2A29710BF991E443D4EEB304D135B0C5F8365581C1E24626A42424111ABF9631o2K6K" TargetMode="External"/><Relationship Id="rId73" Type="http://schemas.openxmlformats.org/officeDocument/2006/relationships/hyperlink" Target="consultantplus://offline/ref=F30053A545BA6A2D2A29710BF991E443D7E6BE01D43EB0C5F8365581C1E24626A42424141CoBKBK" TargetMode="External"/><Relationship Id="rId94" Type="http://schemas.openxmlformats.org/officeDocument/2006/relationships/hyperlink" Target="consultantplus://offline/ref=F30053A545BA6A2D2A29710BF991E443D7E7BF0AD337B0C5F8365581C1E24626A42424111ABF9731o2KCK" TargetMode="External"/><Relationship Id="rId148" Type="http://schemas.openxmlformats.org/officeDocument/2006/relationships/hyperlink" Target="consultantplus://offline/ref=F30053A545BA6A2D2A29710BF991E443D7E6BE01D43EB0C5F8365581C1E24626A424241412oBKAK" TargetMode="External"/><Relationship Id="rId169" Type="http://schemas.openxmlformats.org/officeDocument/2006/relationships/hyperlink" Target="consultantplus://offline/ref=F30053A545BA6A2D2A29710BF991E443D7E6BE01D43EB0C5F8365581C1E24626A42424111BBAo9K7K"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F30053A545BA6A2D2A29710BF991E443D7E6BE01D43EB0C5F8365581C1E24626A424241413oBKDK" TargetMode="External"/><Relationship Id="rId215" Type="http://schemas.openxmlformats.org/officeDocument/2006/relationships/hyperlink" Target="consultantplus://offline/ref=F30053A545BA6A2D2A29710BF991E443D7E7BF0AD337B0C5F8365581C1E24626A42424111ABF943Bo2KEK" TargetMode="External"/><Relationship Id="rId236" Type="http://schemas.openxmlformats.org/officeDocument/2006/relationships/hyperlink" Target="consultantplus://offline/ref=F30053A545BA6A2D2A29710BF991E443D7E7BF0AD337B0C5F8365581C1E24626A42424111ABF9533o2K6K" TargetMode="External"/><Relationship Id="rId257" Type="http://schemas.openxmlformats.org/officeDocument/2006/relationships/hyperlink" Target="consultantplus://offline/ref=F30053A545BA6A2D2A29710BF991E443D7E7BF0AD337B0C5F8365581C1E24626A42424111ABF9530o2KCK" TargetMode="External"/><Relationship Id="rId278" Type="http://schemas.openxmlformats.org/officeDocument/2006/relationships/hyperlink" Target="consultantplus://offline/ref=F30053A545BA6A2D2A29710BF991E443D4EEB304D135B0C5F8365581C1E24626A42424111ABF9637o2KAK" TargetMode="External"/><Relationship Id="rId42" Type="http://schemas.openxmlformats.org/officeDocument/2006/relationships/hyperlink" Target="consultantplus://offline/ref=F30053A545BA6A2D2A29710BF991E443D7E7BF0AD337B0C5F8365581C1E24626A42424111ABF9635o2KFK" TargetMode="External"/><Relationship Id="rId84" Type="http://schemas.openxmlformats.org/officeDocument/2006/relationships/hyperlink" Target="consultantplus://offline/ref=F30053A545BA6A2D2A29710BF991E443D7E6BE01D43EB0C5F8365581C1E24626A42424141DoBKEK" TargetMode="External"/><Relationship Id="rId138" Type="http://schemas.openxmlformats.org/officeDocument/2006/relationships/hyperlink" Target="consultantplus://offline/ref=F30053A545BA6A2D2A29710BF991E443D7E7BF0AD337B0C5F8365581C1E24626A42424111ABF973Bo2KBK" TargetMode="External"/><Relationship Id="rId191" Type="http://schemas.openxmlformats.org/officeDocument/2006/relationships/hyperlink" Target="consultantplus://offline/ref=F30053A545BA6A2D2A29710BF991E443D7E7BF0AD337B0C5F8365581C1E24626A42424111ABF9436o2KDK" TargetMode="External"/><Relationship Id="rId205" Type="http://schemas.openxmlformats.org/officeDocument/2006/relationships/hyperlink" Target="consultantplus://offline/ref=F30053A545BA6A2D2A29710BF991E443D7E6BE01D43EB0C5F8365581C1E24626A42424111FBEo9K2K" TargetMode="External"/><Relationship Id="rId247" Type="http://schemas.openxmlformats.org/officeDocument/2006/relationships/hyperlink" Target="consultantplus://offline/ref=F30053A545BA6A2D2A29710BF991E443D7E7BF0AD337B0C5F8365581C1E24626A42424111ABF9531o2KCK" TargetMode="External"/><Relationship Id="rId107" Type="http://schemas.openxmlformats.org/officeDocument/2006/relationships/hyperlink" Target="consultantplus://offline/ref=F30053A545BA6A2D2A29710BF991E443D7E6BE01D43EB0C5F8365581C1E24626A42424141DoBK9K" TargetMode="External"/><Relationship Id="rId289" Type="http://schemas.openxmlformats.org/officeDocument/2006/relationships/hyperlink" Target="consultantplus://offline/ref=F30053A545BA6A2D2A29710BF991E443D7E7BF0AD337B0C5F8365581C1E24626A42424111ABF9534o2KDK" TargetMode="External"/><Relationship Id="rId11" Type="http://schemas.openxmlformats.org/officeDocument/2006/relationships/hyperlink" Target="consultantplus://offline/ref=F30053A545BA6A2D2A29710BF991E443D4EEB304D135B0C5F8365581C1E24626A42424111ABF9632o2KAK" TargetMode="External"/><Relationship Id="rId53" Type="http://schemas.openxmlformats.org/officeDocument/2006/relationships/hyperlink" Target="consultantplus://offline/ref=F30053A545BA6A2D2A29710BF991E443D7E7BF0AD337B0C5F8365581C1E24626A42424111ABF9634o2KDK" TargetMode="External"/><Relationship Id="rId149" Type="http://schemas.openxmlformats.org/officeDocument/2006/relationships/hyperlink" Target="consultantplus://offline/ref=F30053A545BA6A2D2A29710BF991E443D7E7BF0AD337B0C5F8365581C1E24626A42424111ABF9433o2KCK" TargetMode="External"/><Relationship Id="rId95" Type="http://schemas.openxmlformats.org/officeDocument/2006/relationships/hyperlink" Target="consultantplus://offline/ref=F30053A545BA6A2D2A29710BF991E443D7E6BE01D43EB0C5F8365581C1E24626A42424141DoBKCK" TargetMode="External"/><Relationship Id="rId160" Type="http://schemas.openxmlformats.org/officeDocument/2006/relationships/hyperlink" Target="consultantplus://offline/ref=F30053A545BA6A2D2A29710BF991E443D7E6BE01D43EB0C5F8365581C1E24626A424241412oBK7K" TargetMode="External"/><Relationship Id="rId216" Type="http://schemas.openxmlformats.org/officeDocument/2006/relationships/hyperlink" Target="consultantplus://offline/ref=F30053A545BA6A2D2A29710BF991E443D7E6BE01D43EB0C5F8365581C1E24626A42424151CoBK9K" TargetMode="External"/><Relationship Id="rId258" Type="http://schemas.openxmlformats.org/officeDocument/2006/relationships/hyperlink" Target="consultantplus://offline/ref=F30053A545BA6A2D2A29710BF991E443D7E6BE01D43EB0C5F8365581C1E24626A424241512oBKDK" TargetMode="External"/><Relationship Id="rId22" Type="http://schemas.openxmlformats.org/officeDocument/2006/relationships/hyperlink" Target="consultantplus://offline/ref=F30053A545BA6A2D2A29710BF991E443D7E7BF0AD337B0C5F8365581C1E24626A42424111ABF9630o2KCK" TargetMode="External"/><Relationship Id="rId64" Type="http://schemas.openxmlformats.org/officeDocument/2006/relationships/hyperlink" Target="consultantplus://offline/ref=F30053A545BA6A2D2A29710BF991E443D7E7BF0AD337B0C5F8365581C1E24626A42424111ABF963Ao2KCK" TargetMode="External"/><Relationship Id="rId118" Type="http://schemas.openxmlformats.org/officeDocument/2006/relationships/hyperlink" Target="consultantplus://offline/ref=F30053A545BA6A2D2A29710BF991E443D7E6BE01D43EB0C5F8365581C1E24626A42424141DoBK6K" TargetMode="External"/><Relationship Id="rId171" Type="http://schemas.openxmlformats.org/officeDocument/2006/relationships/hyperlink" Target="consultantplus://offline/ref=F30053A545BA6A2D2A29710BF991E443D7E7BF0AD337B0C5F8365581C1E24626A42424111ABF9431o2K7K" TargetMode="External"/><Relationship Id="rId227" Type="http://schemas.openxmlformats.org/officeDocument/2006/relationships/hyperlink" Target="consultantplus://offline/ref=F30053A545BA6A2D2A29710BF991E443D7E7BF0AD337B0C5F8365581C1E24626A42424111ABF943Ao2K8K" TargetMode="External"/><Relationship Id="rId269" Type="http://schemas.openxmlformats.org/officeDocument/2006/relationships/hyperlink" Target="consultantplus://offline/ref=F30053A545BA6A2D2A29710BF991E443D7E7BF0AD337B0C5F8365581C1E24626A42424111ABF9537o2K6K" TargetMode="External"/><Relationship Id="rId33" Type="http://schemas.openxmlformats.org/officeDocument/2006/relationships/hyperlink" Target="consultantplus://offline/ref=F30053A545BA6A2D2A29710BF991E443D7E7BF0AD337B0C5F8365581C1E24626A42424111ABF9637o2KCK" TargetMode="External"/><Relationship Id="rId129" Type="http://schemas.openxmlformats.org/officeDocument/2006/relationships/hyperlink" Target="consultantplus://offline/ref=F30053A545BA6A2D2A29710BF991E443D7E7BF0AD337B0C5F8365581C1E24626A42424111ABF9734o2K9K" TargetMode="External"/><Relationship Id="rId280" Type="http://schemas.openxmlformats.org/officeDocument/2006/relationships/hyperlink" Target="consultantplus://offline/ref=F30053A545BA6A2D2A29710BF991E443D7E6BE01D43EB0C5F8365581C1E24626A424241512oBK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18096</Words>
  <Characters>103152</Characters>
  <Application>Microsoft Office Word</Application>
  <DocSecurity>0</DocSecurity>
  <Lines>859</Lines>
  <Paragraphs>242</Paragraphs>
  <ScaleCrop>false</ScaleCrop>
  <Company/>
  <LinksUpToDate>false</LinksUpToDate>
  <CharactersWithSpaces>121006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dc:creator>
  <cp:keywords/>
  <dc:description/>
  <cp:lastModifiedBy>tv</cp:lastModifiedBy>
  <cp:revision>1</cp:revision>
  <dcterms:created xsi:type="dcterms:W3CDTF">2017-07-21T10:10:00Z</dcterms:created>
  <dcterms:modified xsi:type="dcterms:W3CDTF">2017-07-21T10:11:00Z</dcterms:modified>
</cp:coreProperties>
</file>