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9DC" w:rsidRDefault="00F449DC">
      <w:pPr>
        <w:pStyle w:val="ConsPlusTitlePage"/>
      </w:pPr>
      <w:r>
        <w:t xml:space="preserve">Документ предоставлен </w:t>
      </w:r>
      <w:hyperlink r:id="rId4" w:history="1">
        <w:r>
          <w:rPr>
            <w:color w:val="0000FF"/>
          </w:rPr>
          <w:t>КонсультантПлюс</w:t>
        </w:r>
      </w:hyperlink>
      <w:r>
        <w:br/>
      </w:r>
    </w:p>
    <w:p w:rsidR="00F449DC" w:rsidRDefault="00F449DC">
      <w:pPr>
        <w:pStyle w:val="ConsPlusNormal"/>
        <w:jc w:val="both"/>
        <w:outlineLvl w:val="0"/>
      </w:pPr>
    </w:p>
    <w:p w:rsidR="00F449DC" w:rsidRDefault="00F449DC">
      <w:pPr>
        <w:pStyle w:val="ConsPlusNormal"/>
        <w:outlineLvl w:val="0"/>
      </w:pPr>
      <w:r>
        <w:t>Зарегистрировано в Минюсте России 30 сентября 2020 г. N 60132</w:t>
      </w:r>
    </w:p>
    <w:p w:rsidR="00F449DC" w:rsidRDefault="00F449DC">
      <w:pPr>
        <w:pStyle w:val="ConsPlusNormal"/>
        <w:pBdr>
          <w:top w:val="single" w:sz="6" w:space="0" w:color="auto"/>
        </w:pBdr>
        <w:spacing w:before="100" w:after="100"/>
        <w:jc w:val="both"/>
        <w:rPr>
          <w:sz w:val="2"/>
          <w:szCs w:val="2"/>
        </w:rPr>
      </w:pPr>
    </w:p>
    <w:p w:rsidR="00F449DC" w:rsidRDefault="00F449DC">
      <w:pPr>
        <w:pStyle w:val="ConsPlusNormal"/>
        <w:jc w:val="both"/>
      </w:pPr>
    </w:p>
    <w:p w:rsidR="00F449DC" w:rsidRDefault="00F449DC">
      <w:pPr>
        <w:pStyle w:val="ConsPlusTitle"/>
        <w:jc w:val="center"/>
      </w:pPr>
      <w:r>
        <w:t>МИНИСТЕРСТВО ВНУТРЕННИХ ДЕЛ РОССИЙСКОЙ ФЕДЕРАЦИИ</w:t>
      </w:r>
    </w:p>
    <w:p w:rsidR="00F449DC" w:rsidRDefault="00F449DC">
      <w:pPr>
        <w:pStyle w:val="ConsPlusTitle"/>
        <w:jc w:val="center"/>
      </w:pPr>
    </w:p>
    <w:p w:rsidR="00F449DC" w:rsidRDefault="00F449DC">
      <w:pPr>
        <w:pStyle w:val="ConsPlusTitle"/>
        <w:jc w:val="center"/>
      </w:pPr>
      <w:r>
        <w:t>ПРИКАЗ</w:t>
      </w:r>
    </w:p>
    <w:p w:rsidR="00F449DC" w:rsidRDefault="00F449DC">
      <w:pPr>
        <w:pStyle w:val="ConsPlusTitle"/>
        <w:jc w:val="center"/>
      </w:pPr>
      <w:r>
        <w:t>от 14 сентября 2020 г. N 641</w:t>
      </w:r>
    </w:p>
    <w:p w:rsidR="00F449DC" w:rsidRDefault="00F449DC">
      <w:pPr>
        <w:pStyle w:val="ConsPlusTitle"/>
        <w:jc w:val="center"/>
      </w:pPr>
    </w:p>
    <w:p w:rsidR="00F449DC" w:rsidRDefault="00F449DC">
      <w:pPr>
        <w:pStyle w:val="ConsPlusTitle"/>
        <w:jc w:val="center"/>
      </w:pPr>
      <w:r>
        <w:t>ОБ УТВЕРЖДЕНИИ ФОРМЫ УВЕДОМЛЕНИЯ</w:t>
      </w:r>
    </w:p>
    <w:p w:rsidR="00F449DC" w:rsidRDefault="00F449DC">
      <w:pPr>
        <w:pStyle w:val="ConsPlusTitle"/>
        <w:jc w:val="center"/>
      </w:pPr>
      <w:r>
        <w:t>ОБ УБЫТИИ ИНОСТРАННОГО ГРАЖДАНИНА ИЛИ ЛИЦА</w:t>
      </w:r>
    </w:p>
    <w:p w:rsidR="00F449DC" w:rsidRDefault="00F449DC">
      <w:pPr>
        <w:pStyle w:val="ConsPlusTitle"/>
        <w:jc w:val="center"/>
      </w:pPr>
      <w:r>
        <w:t>БЕЗ ГРАЖДАНСТВА ИЗ МЕСТА ПРЕБЫВАНИЯ, ПЕРЕЧНЯ СВЕДЕНИЙ,</w:t>
      </w:r>
    </w:p>
    <w:p w:rsidR="00F449DC" w:rsidRDefault="00F449DC">
      <w:pPr>
        <w:pStyle w:val="ConsPlusTitle"/>
        <w:jc w:val="center"/>
      </w:pPr>
      <w:r>
        <w:t>СОДЕРЖАЩИХСЯ В УКАЗАННОМ УВЕДОМЛЕНИИ, ТРЕБОВАНИЙ К ЕГО</w:t>
      </w:r>
    </w:p>
    <w:p w:rsidR="00F449DC" w:rsidRDefault="00F449DC">
      <w:pPr>
        <w:pStyle w:val="ConsPlusTitle"/>
        <w:jc w:val="center"/>
      </w:pPr>
      <w:r>
        <w:t>ОФОРМЛЕНИЮ, ПОРЯДКА ЕГО НАПРАВЛЕНИЯ В ОРГАН МИГРАЦИОННОГО</w:t>
      </w:r>
    </w:p>
    <w:p w:rsidR="00F449DC" w:rsidRDefault="00F449DC">
      <w:pPr>
        <w:pStyle w:val="ConsPlusTitle"/>
        <w:jc w:val="center"/>
      </w:pPr>
      <w:r>
        <w:t>УЧЕТА, В ТОМ ЧИСЛЕ В ЭЛЕКТРОННОЙ ФОРМЕ, А ТАКЖЕ СРОКА</w:t>
      </w:r>
    </w:p>
    <w:p w:rsidR="00F449DC" w:rsidRDefault="00F449DC">
      <w:pPr>
        <w:pStyle w:val="ConsPlusTitle"/>
        <w:jc w:val="center"/>
      </w:pPr>
      <w:r>
        <w:t>ХРАНЕНИЯ КОПИИ УКАЗАННОГО УВЕДОМЛЕНИЯ В МНОГОФУНКЦИОНАЛЬНОМ</w:t>
      </w:r>
    </w:p>
    <w:p w:rsidR="00F449DC" w:rsidRDefault="00F449DC">
      <w:pPr>
        <w:pStyle w:val="ConsPlusTitle"/>
        <w:jc w:val="center"/>
      </w:pPr>
      <w:r>
        <w:t>ЦЕНТРЕ ПРЕДОСТАВЛЕНИЯ ГОСУДАРСТВЕННЫХ И МУНИЦИПАЛЬНЫХ</w:t>
      </w:r>
    </w:p>
    <w:p w:rsidR="00F449DC" w:rsidRDefault="00F449DC">
      <w:pPr>
        <w:pStyle w:val="ConsPlusTitle"/>
        <w:jc w:val="center"/>
      </w:pPr>
      <w:r>
        <w:t>УСЛУГ ИЛИ ОРГАНИЗАЦИИ ФЕДЕРАЛЬНОЙ ПОЧТОВОЙ СВЯЗИ</w:t>
      </w:r>
    </w:p>
    <w:p w:rsidR="00F449DC" w:rsidRDefault="00F449DC">
      <w:pPr>
        <w:pStyle w:val="ConsPlusNormal"/>
        <w:jc w:val="both"/>
      </w:pPr>
    </w:p>
    <w:p w:rsidR="00F449DC" w:rsidRDefault="00F449DC">
      <w:pPr>
        <w:pStyle w:val="ConsPlusNormal"/>
        <w:ind w:firstLine="540"/>
        <w:jc w:val="both"/>
      </w:pPr>
      <w:r>
        <w:t xml:space="preserve">В соответствии с </w:t>
      </w:r>
      <w:hyperlink r:id="rId5" w:history="1">
        <w:r>
          <w:rPr>
            <w:color w:val="0000FF"/>
          </w:rPr>
          <w:t>частью 2.3 статьи 23</w:t>
        </w:r>
      </w:hyperlink>
      <w:r>
        <w:t xml:space="preserve"> Федерального закона от 18 июля 2006 г. N 109-ФЗ "О миграционном учете иностранных граждан и лиц без гражданства в Российской Федерации" &lt;1&gt;, </w:t>
      </w:r>
      <w:hyperlink r:id="rId6" w:history="1">
        <w:r>
          <w:rPr>
            <w:color w:val="0000FF"/>
          </w:rPr>
          <w:t>пунктом 1</w:t>
        </w:r>
      </w:hyperlink>
      <w:r>
        <w:t xml:space="preserve"> Положения о Министерстве внутренних дел Российской Федерации, утвержденного Указом Президента Российской Федерации от 21 декабря 2016 г. N 699 &lt;2&gt;, приказываю:</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&lt;1&gt; Собрание законодательства Российской Федерации, 2006, N 30, ст. 3285; 2020, N 24, ст. 3756.</w:t>
      </w:r>
    </w:p>
    <w:p w:rsidR="00F449DC" w:rsidRDefault="00F449DC">
      <w:pPr>
        <w:pStyle w:val="ConsPlusNormal"/>
        <w:spacing w:before="220"/>
        <w:ind w:firstLine="540"/>
        <w:jc w:val="both"/>
      </w:pPr>
      <w:r>
        <w:t>&lt;2&gt; Собрание законодательства Российской Федерации, 2016, N 52, ст. 7614; 2019, N 52, ст. N 7933.</w:t>
      </w:r>
    </w:p>
    <w:p w:rsidR="00F449DC" w:rsidRDefault="00F449DC">
      <w:pPr>
        <w:pStyle w:val="ConsPlusNormal"/>
        <w:jc w:val="both"/>
      </w:pPr>
    </w:p>
    <w:p w:rsidR="00F449DC" w:rsidRDefault="00F449DC">
      <w:pPr>
        <w:pStyle w:val="ConsPlusNormal"/>
        <w:ind w:firstLine="540"/>
        <w:jc w:val="both"/>
      </w:pPr>
      <w:r>
        <w:t>1. Утвердить:</w:t>
      </w:r>
    </w:p>
    <w:p w:rsidR="00F449DC" w:rsidRDefault="00F449DC">
      <w:pPr>
        <w:pStyle w:val="ConsPlusNormal"/>
        <w:spacing w:before="220"/>
        <w:ind w:firstLine="540"/>
        <w:jc w:val="both"/>
      </w:pPr>
      <w:r>
        <w:t xml:space="preserve">1.1. Форму уведомления об убытии иностранного гражданина или лица без гражданства из места пребывания </w:t>
      </w:r>
      <w:hyperlink w:anchor="P51" w:history="1">
        <w:r>
          <w:rPr>
            <w:color w:val="0000FF"/>
          </w:rPr>
          <w:t>(приложение N 1)</w:t>
        </w:r>
      </w:hyperlink>
      <w:r>
        <w:t>.</w:t>
      </w:r>
    </w:p>
    <w:p w:rsidR="00F449DC" w:rsidRDefault="00F449DC">
      <w:pPr>
        <w:pStyle w:val="ConsPlusNormal"/>
        <w:spacing w:before="220"/>
        <w:ind w:firstLine="540"/>
        <w:jc w:val="both"/>
      </w:pPr>
      <w:r>
        <w:t xml:space="preserve">1.2. Перечень сведений, содержащихся в уведомлении об убытии иностранного гражданина или лица без гражданства из места пребывания </w:t>
      </w:r>
      <w:hyperlink w:anchor="P229" w:history="1">
        <w:r>
          <w:rPr>
            <w:color w:val="0000FF"/>
          </w:rPr>
          <w:t>(приложение N 2)</w:t>
        </w:r>
      </w:hyperlink>
      <w:r>
        <w:t>.</w:t>
      </w:r>
    </w:p>
    <w:p w:rsidR="00F449DC" w:rsidRDefault="00F449DC">
      <w:pPr>
        <w:pStyle w:val="ConsPlusNormal"/>
        <w:spacing w:before="220"/>
        <w:ind w:firstLine="540"/>
        <w:jc w:val="both"/>
      </w:pPr>
      <w:r>
        <w:t xml:space="preserve">1.3. Требования к оформлению уведомления об убытии иностранного гражданина или лица без гражданства из места пребывания </w:t>
      </w:r>
      <w:hyperlink w:anchor="P264" w:history="1">
        <w:r>
          <w:rPr>
            <w:color w:val="0000FF"/>
          </w:rPr>
          <w:t>(приложение N 3)</w:t>
        </w:r>
      </w:hyperlink>
      <w:r>
        <w:t>.</w:t>
      </w:r>
    </w:p>
    <w:p w:rsidR="00F449DC" w:rsidRDefault="00F449DC">
      <w:pPr>
        <w:pStyle w:val="ConsPlusNormal"/>
        <w:spacing w:before="220"/>
        <w:ind w:firstLine="540"/>
        <w:jc w:val="both"/>
      </w:pPr>
      <w:r>
        <w:t xml:space="preserve">1.4. Порядок направления в орган миграционного учета уведомления об убытии иностранного гражданина или лица без гражданства из места пребывания, в том числе в электронной форме, а также срок хранения копии указанного уведомления в многофункциональном центре предоставления государственных и муниципальных услуг или организации федеральной почтовой связи </w:t>
      </w:r>
      <w:hyperlink w:anchor="P297" w:history="1">
        <w:r>
          <w:rPr>
            <w:color w:val="0000FF"/>
          </w:rPr>
          <w:t>(приложение N 4)</w:t>
        </w:r>
      </w:hyperlink>
      <w:r>
        <w:t>.</w:t>
      </w:r>
    </w:p>
    <w:p w:rsidR="00F449DC" w:rsidRDefault="00F449DC">
      <w:pPr>
        <w:pStyle w:val="ConsPlusNormal"/>
        <w:spacing w:before="220"/>
        <w:ind w:firstLine="540"/>
        <w:jc w:val="both"/>
      </w:pPr>
      <w:r>
        <w:t xml:space="preserve">2. Настоящий приказ не применяется в отношении иностранных граждан и лиц без гражданства, указанных в </w:t>
      </w:r>
      <w:hyperlink r:id="rId7" w:history="1">
        <w:r>
          <w:rPr>
            <w:color w:val="0000FF"/>
          </w:rPr>
          <w:t>пункте 1 части 1 статьи 13</w:t>
        </w:r>
      </w:hyperlink>
      <w:r>
        <w:t xml:space="preserve"> Федерального закона от 18 июля 2006 г. N 109-ФЗ "О миграционном учете иностранных граждан и лиц без гражданства в Российской Федерации".</w:t>
      </w:r>
    </w:p>
    <w:p w:rsidR="00F449DC" w:rsidRDefault="00F449DC">
      <w:pPr>
        <w:pStyle w:val="ConsPlusNormal"/>
        <w:spacing w:before="220"/>
        <w:ind w:firstLine="540"/>
        <w:jc w:val="both"/>
      </w:pPr>
      <w:r>
        <w:t xml:space="preserve">3. Признать утратившим силу </w:t>
      </w:r>
      <w:hyperlink r:id="rId8" w:history="1">
        <w:r>
          <w:rPr>
            <w:color w:val="0000FF"/>
          </w:rPr>
          <w:t>приказ</w:t>
        </w:r>
      </w:hyperlink>
      <w:r>
        <w:t xml:space="preserve"> МВД России от 18 марта 2019 г. N 142 "Об утверждении </w:t>
      </w:r>
      <w:r>
        <w:lastRenderedPageBreak/>
        <w:t>формы уведомления об убытии иностранного гражданина или лица без гражданства из места пребывания, перечня содержащихся в нем сведений, требований к его оформлению, порядка его направления в орган миграционного учета, в том числе в форме электронного документа, срока хранения копии указанного уведомления в многофункциональном центре или организации федеральной почтовой связи" &lt;1&gt;.</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&lt;1&gt; Зарегистрирован Минюстом России 16 июля 2019 года, регистрационный N 55275.</w:t>
      </w:r>
    </w:p>
    <w:p w:rsidR="00F449DC" w:rsidRDefault="00F449DC">
      <w:pPr>
        <w:pStyle w:val="ConsPlusNormal"/>
        <w:jc w:val="both"/>
      </w:pPr>
    </w:p>
    <w:p w:rsidR="00F449DC" w:rsidRDefault="00F449DC">
      <w:pPr>
        <w:pStyle w:val="ConsPlusNormal"/>
        <w:ind w:firstLine="540"/>
        <w:jc w:val="both"/>
      </w:pPr>
      <w:r>
        <w:t>4. Контроль за выполнением настоящего приказа возложить на первого заместителя Министра генерал-полковника полиции А.В. Горового.</w:t>
      </w:r>
    </w:p>
    <w:p w:rsidR="00F449DC" w:rsidRDefault="00F449DC">
      <w:pPr>
        <w:pStyle w:val="ConsPlusNormal"/>
        <w:jc w:val="both"/>
      </w:pPr>
    </w:p>
    <w:p w:rsidR="00F449DC" w:rsidRDefault="00F449DC">
      <w:pPr>
        <w:pStyle w:val="ConsPlusNormal"/>
        <w:jc w:val="right"/>
      </w:pPr>
      <w:r>
        <w:t>Министр</w:t>
      </w:r>
    </w:p>
    <w:p w:rsidR="00F449DC" w:rsidRDefault="00F449DC">
      <w:pPr>
        <w:pStyle w:val="ConsPlusNormal"/>
        <w:jc w:val="right"/>
      </w:pPr>
      <w:r>
        <w:t>генерал полиции</w:t>
      </w:r>
    </w:p>
    <w:p w:rsidR="00F449DC" w:rsidRDefault="00F449DC">
      <w:pPr>
        <w:pStyle w:val="ConsPlusNormal"/>
        <w:jc w:val="right"/>
      </w:pPr>
      <w:r>
        <w:t>Российской Федерации</w:t>
      </w:r>
    </w:p>
    <w:p w:rsidR="00F449DC" w:rsidRDefault="00F449DC">
      <w:pPr>
        <w:pStyle w:val="ConsPlusNormal"/>
        <w:jc w:val="right"/>
      </w:pPr>
      <w:r>
        <w:t>В.КОЛОКОЛЬЦЕВ</w:t>
      </w: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right"/>
        <w:outlineLvl w:val="0"/>
      </w:pPr>
      <w:r>
        <w:t>Приложение N 1</w:t>
      </w:r>
    </w:p>
    <w:p w:rsidR="00F449DC" w:rsidRDefault="00F449DC">
      <w:pPr>
        <w:pStyle w:val="ConsPlusNormal"/>
        <w:jc w:val="right"/>
      </w:pPr>
      <w:r>
        <w:t>к приказу МВД России</w:t>
      </w:r>
    </w:p>
    <w:p w:rsidR="00F449DC" w:rsidRDefault="00F449DC">
      <w:pPr>
        <w:pStyle w:val="ConsPlusNormal"/>
        <w:jc w:val="right"/>
      </w:pPr>
      <w:r>
        <w:t>от 14.09.2020 N 641</w:t>
      </w:r>
    </w:p>
    <w:p w:rsidR="00F449DC" w:rsidRDefault="00F449DC">
      <w:pPr>
        <w:pStyle w:val="ConsPlusNormal"/>
        <w:jc w:val="both"/>
      </w:pPr>
    </w:p>
    <w:p w:rsidR="00F449DC" w:rsidRDefault="00F449DC">
      <w:pPr>
        <w:pStyle w:val="ConsPlusNormal"/>
        <w:jc w:val="center"/>
      </w:pPr>
      <w:r>
        <w:t>ФОРМА</w:t>
      </w:r>
    </w:p>
    <w:p w:rsidR="00F449DC" w:rsidRDefault="00F449DC">
      <w:pPr>
        <w:pStyle w:val="ConsPlusNormal"/>
        <w:jc w:val="both"/>
      </w:pPr>
    </w:p>
    <w:p w:rsidR="00F449DC" w:rsidRDefault="00F449DC">
      <w:pPr>
        <w:pStyle w:val="ConsPlusNonformat"/>
        <w:jc w:val="both"/>
      </w:pPr>
      <w:bookmarkStart w:id="0" w:name="P51"/>
      <w:bookmarkEnd w:id="0"/>
      <w:r>
        <w:t xml:space="preserve">          УВЕДОМЛЕНИЕ ОБ УБЫТИИ ИНОСТРАННОГО ГРАЖДАНИНА ИЛИ ЛИЦА</w:t>
      </w:r>
    </w:p>
    <w:p w:rsidR="00F449DC" w:rsidRDefault="00F449DC">
      <w:pPr>
        <w:pStyle w:val="ConsPlusNonformat"/>
        <w:jc w:val="both"/>
      </w:pPr>
      <w:r>
        <w:t xml:space="preserve">            БЕЗ ГРАЖДАНСТВА ИЗ МЕСТА ПРЕБЫВАНИЯ ______________</w:t>
      </w:r>
    </w:p>
    <w:p w:rsidR="00F449DC" w:rsidRDefault="00F449DC">
      <w:pPr>
        <w:pStyle w:val="ConsPlusNonformat"/>
        <w:jc w:val="both"/>
      </w:pPr>
    </w:p>
    <w:p w:rsidR="00F449DC" w:rsidRDefault="00F449DC">
      <w:pPr>
        <w:pStyle w:val="ConsPlusNonformat"/>
        <w:jc w:val="both"/>
      </w:pPr>
      <w:bookmarkStart w:id="1" w:name="P54"/>
      <w:bookmarkEnd w:id="1"/>
      <w:r>
        <w:rPr>
          <w:sz w:val="12"/>
        </w:rPr>
        <w:t xml:space="preserve">    1. Сведения о лице, подлежащем снятию с учета по месту пребывания:</w:t>
      </w:r>
    </w:p>
    <w:p w:rsidR="00F449DC" w:rsidRDefault="00F449DC">
      <w:pPr>
        <w:pStyle w:val="ConsPlusNonformat"/>
        <w:jc w:val="both"/>
      </w:pPr>
    </w:p>
    <w:p w:rsidR="00F449DC" w:rsidRDefault="00F449DC">
      <w:pPr>
        <w:pStyle w:val="ConsPlusNonformat"/>
        <w:jc w:val="both"/>
      </w:pPr>
      <w:bookmarkStart w:id="2" w:name="P56"/>
      <w:bookmarkEnd w:id="2"/>
      <w:r>
        <w:rPr>
          <w:sz w:val="12"/>
        </w:rPr>
        <w:t>Фамилия                 ┌─┐┌─┐┌─┐┌─┐┌─┐┌─┐┌─┐┌─┐┌─┐┌─┐┌─┐┌─┐┌─┐┌─┐┌─┐┌─┐┌─┐┌─┐┌─┐┌─┐┌─┐┌─┐┌─┐┌─┐┌─┐┌─┐┌─┐┌─┐┌─┐┌─┐</w:t>
      </w:r>
    </w:p>
    <w:p w:rsidR="00F449DC" w:rsidRDefault="00F449DC">
      <w:pPr>
        <w:pStyle w:val="ConsPlusNonformat"/>
        <w:jc w:val="both"/>
      </w:pPr>
      <w:r>
        <w:rPr>
          <w:sz w:val="12"/>
        </w:rPr>
        <w:t>(при наличии</w:t>
      </w:r>
      <w:proofErr w:type="gramStart"/>
      <w:r>
        <w:rPr>
          <w:sz w:val="12"/>
        </w:rPr>
        <w:t xml:space="preserve">),   </w:t>
      </w:r>
      <w:proofErr w:type="gramEnd"/>
      <w:r>
        <w:rPr>
          <w:sz w:val="12"/>
        </w:rPr>
        <w:t xml:space="preserve">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bookmarkStart w:id="3" w:name="P59"/>
      <w:bookmarkEnd w:id="3"/>
      <w:r>
        <w:rPr>
          <w:sz w:val="12"/>
        </w:rPr>
        <w:t>имя (при наличии</w:t>
      </w:r>
      <w:proofErr w:type="gramStart"/>
      <w:r>
        <w:rPr>
          <w:sz w:val="12"/>
        </w:rPr>
        <w:t xml:space="preserve">),   </w:t>
      </w:r>
      <w:proofErr w:type="gramEnd"/>
      <w:r>
        <w:rPr>
          <w:sz w:val="12"/>
        </w:rPr>
        <w:t xml:space="preserve">   ┌─┐┌─┐┌─┐┌─┐┌─┐┌─┐┌─┐┌─┐┌─┐┌─┐┌─┐┌─┐┌─┐┌─┐┌─┐┌─┐┌─┐┌─┐┌─┐┌─┐┌─┐┌─┐┌─┐┌─┐┌─┐┌─┐┌─┐┌─┐┌─┐┌─┐</w:t>
      </w:r>
    </w:p>
    <w:p w:rsidR="00F449DC" w:rsidRDefault="00F449DC">
      <w:pPr>
        <w:pStyle w:val="ConsPlusNonformat"/>
        <w:jc w:val="both"/>
      </w:pPr>
      <w:r>
        <w:rPr>
          <w:sz w:val="12"/>
        </w:rPr>
        <w:t>отчество                │ ││ ││ ││ ││ ││ ││ ││ ││ ││ ││ ││ ││ ││ ││ ││ ││ ││ ││ ││ ││ ││ ││ ││ ││ ││ ││ ││ ││ ││ │</w:t>
      </w:r>
    </w:p>
    <w:p w:rsidR="00F449DC" w:rsidRDefault="00F449DC">
      <w:pPr>
        <w:pStyle w:val="ConsPlusNonformat"/>
        <w:jc w:val="both"/>
      </w:pPr>
      <w:r>
        <w:rPr>
          <w:sz w:val="12"/>
        </w:rPr>
        <w:t xml:space="preserve">(при </w:t>
      </w:r>
      <w:proofErr w:type="gramStart"/>
      <w:r>
        <w:rPr>
          <w:sz w:val="12"/>
        </w:rPr>
        <w:t xml:space="preserve">наличии)   </w:t>
      </w:r>
      <w:proofErr w:type="gramEnd"/>
      <w:r>
        <w:rPr>
          <w:sz w:val="12"/>
        </w:rPr>
        <w:t xml:space="preserve">        └─┘└─┘└─┘└─┘└─┘└─┘└─┘└─┘└─┘└─┘└─┘└─┘└─┘└─┘└─┘└─┘└─┘└─┘└─┘└─┘└─┘└─┘└─┘└─┘└─┘└─┘└─┘└─┘└─┘└─┘</w:t>
      </w:r>
    </w:p>
    <w:p w:rsidR="00F449DC" w:rsidRDefault="00F449DC">
      <w:pPr>
        <w:pStyle w:val="ConsPlusNonformat"/>
        <w:jc w:val="both"/>
      </w:pPr>
      <w:r>
        <w:rPr>
          <w:sz w:val="12"/>
        </w:rPr>
        <w:t xml:space="preserve">                     ┌─┐┌─┐       ┌─┐┌─┐     ┌─┐┌─┐┌─┐┌─┐                     ┌─┐┌─┐       ┌─┐┌─┐     ┌─┐┌─┐┌─┐┌─┐</w:t>
      </w:r>
    </w:p>
    <w:p w:rsidR="00F449DC" w:rsidRDefault="00F449DC">
      <w:pPr>
        <w:pStyle w:val="ConsPlusNonformat"/>
        <w:jc w:val="both"/>
      </w:pPr>
      <w:bookmarkStart w:id="4" w:name="P63"/>
      <w:bookmarkEnd w:id="4"/>
      <w:r>
        <w:rPr>
          <w:sz w:val="12"/>
        </w:rPr>
        <w:t xml:space="preserve">Дата рождения: число │ ││ │ месяц │ ││ │ год │ ││ ││ ││ </w:t>
      </w:r>
      <w:proofErr w:type="gramStart"/>
      <w:r>
        <w:rPr>
          <w:sz w:val="12"/>
        </w:rPr>
        <w:t>│  Дата</w:t>
      </w:r>
      <w:proofErr w:type="gramEnd"/>
      <w:r>
        <w:rPr>
          <w:sz w:val="12"/>
        </w:rPr>
        <w:t xml:space="preserve"> убытия: число │ ││ │ месяц │ ││ │ год │ ││ ││ ││ │</w:t>
      </w:r>
    </w:p>
    <w:p w:rsidR="00F449DC" w:rsidRDefault="00F449DC">
      <w:pPr>
        <w:pStyle w:val="ConsPlusNonformat"/>
        <w:jc w:val="both"/>
      </w:pPr>
      <w:r>
        <w:rPr>
          <w:sz w:val="12"/>
        </w:rPr>
        <w:t xml:space="preserve">                     └─┘└─┘       └─┘└─┘     └─┘└─┘└─┘└─┘                     └─┘└─┘       └─┘└─┘     └─┘└─┘└─┘└─┘</w:t>
      </w:r>
    </w:p>
    <w:p w:rsidR="00F449DC" w:rsidRDefault="00F449DC">
      <w:pPr>
        <w:pStyle w:val="ConsPlusNonformat"/>
        <w:jc w:val="both"/>
      </w:pPr>
    </w:p>
    <w:p w:rsidR="00F449DC" w:rsidRDefault="00F449DC">
      <w:pPr>
        <w:pStyle w:val="ConsPlusNonformat"/>
        <w:jc w:val="both"/>
      </w:pPr>
      <w:bookmarkStart w:id="5" w:name="P66"/>
      <w:bookmarkEnd w:id="5"/>
      <w:r>
        <w:rPr>
          <w:sz w:val="12"/>
        </w:rPr>
        <w:t xml:space="preserve">                      2. Сведения о месте пребывания:</w:t>
      </w:r>
    </w:p>
    <w:p w:rsidR="00F449DC" w:rsidRDefault="00F449DC">
      <w:pPr>
        <w:pStyle w:val="ConsPlusNonformat"/>
        <w:jc w:val="both"/>
      </w:pPr>
    </w:p>
    <w:p w:rsidR="00F449DC" w:rsidRDefault="00F449DC">
      <w:pPr>
        <w:pStyle w:val="ConsPlusNonformat"/>
        <w:jc w:val="both"/>
      </w:pPr>
      <w:r>
        <w:rPr>
          <w:sz w:val="12"/>
        </w:rPr>
        <w:t xml:space="preserve">Область, </w:t>
      </w:r>
      <w:proofErr w:type="gramStart"/>
      <w:r>
        <w:rPr>
          <w:sz w:val="12"/>
        </w:rPr>
        <w:t xml:space="preserve">край,   </w:t>
      </w:r>
      <w:proofErr w:type="gramEnd"/>
      <w:r>
        <w:rPr>
          <w:sz w:val="12"/>
        </w:rPr>
        <w:t xml:space="preserve">       ┌─┐┌─┐┌─┐┌─┐┌─┐┌─┐┌─┐┌─┐┌─┐┌─┐┌─┐┌─┐┌─┐┌─┐┌─┐┌─┐┌─┐┌─┐┌─┐┌─┐┌─┐┌─┐┌─┐┌─┐┌─┐┌─┐┌─┐┌─┐┌─┐┌─┐</w:t>
      </w:r>
    </w:p>
    <w:p w:rsidR="00F449DC" w:rsidRDefault="00F449DC">
      <w:pPr>
        <w:pStyle w:val="ConsPlusNonformat"/>
        <w:jc w:val="both"/>
      </w:pPr>
      <w:r>
        <w:rPr>
          <w:sz w:val="12"/>
        </w:rPr>
        <w:t xml:space="preserve">республика, </w:t>
      </w:r>
      <w:proofErr w:type="gramStart"/>
      <w:r>
        <w:rPr>
          <w:sz w:val="12"/>
        </w:rPr>
        <w:t>автономный  │</w:t>
      </w:r>
      <w:proofErr w:type="gramEnd"/>
      <w:r>
        <w:rPr>
          <w:sz w:val="12"/>
        </w:rPr>
        <w:t xml:space="preserve"> ││ ││ ││ ││ ││ ││ ││ ││ ││ ││ ││ ││ ││ ││ ││ ││ ││ ││ ││ ││ ││ ││ ││ ││ ││ ││ ││ ││ ││ │</w:t>
      </w:r>
    </w:p>
    <w:p w:rsidR="00F449DC" w:rsidRDefault="00F449DC">
      <w:pPr>
        <w:pStyle w:val="ConsPlusNonformat"/>
        <w:jc w:val="both"/>
      </w:pPr>
      <w:r>
        <w:rPr>
          <w:sz w:val="12"/>
        </w:rPr>
        <w:t>округ (</w:t>
      </w:r>
      <w:proofErr w:type="gramStart"/>
      <w:r>
        <w:rPr>
          <w:sz w:val="12"/>
        </w:rPr>
        <w:t xml:space="preserve">область)   </w:t>
      </w:r>
      <w:proofErr w:type="gramEnd"/>
      <w:r>
        <w:rPr>
          <w:sz w:val="12"/>
        </w:rPr>
        <w:t xml:space="preserve">      └─┘└─┘└─┘└─┘└─┘└─┘└─┘└─┘└─┘└─┘└─┘└─┘└─┘└─┘└─┘└─┘└─┘└─┘└─┘└─┘└─┘└─┘└─┘└─┘└─┘└─┘└─┘└─┘└─┘└─┘</w:t>
      </w:r>
    </w:p>
    <w:p w:rsidR="00F449DC" w:rsidRDefault="00F449DC">
      <w:pPr>
        <w:pStyle w:val="ConsPlusNonformat"/>
        <w:jc w:val="both"/>
      </w:pPr>
      <w:r>
        <w:rPr>
          <w:sz w:val="12"/>
        </w:rPr>
        <w:t xml:space="preserve">         ┌─┐┌─┐┌─┐┌─┐┌─┐┌─┐┌─┐┌─┐┌─┐┌─┐┌─┐┌─┐┌─┐┌─┐┌─┐┌─┐┌─┐┌─┐┌─┐┌─┐┌─┐┌─┐┌─┐┌─┐┌─┐┌─┐┌─┐┌─┐┌─┐┌─┐┌─┐┌─┐┌─┐┌─┐┌─┐</w:t>
      </w:r>
    </w:p>
    <w:p w:rsidR="00F449DC" w:rsidRDefault="00F449DC">
      <w:pPr>
        <w:pStyle w:val="ConsPlusNonformat"/>
        <w:jc w:val="both"/>
      </w:pPr>
      <w:r>
        <w:rPr>
          <w:sz w:val="12"/>
        </w:rPr>
        <w:t>Район    │ ││ ││ ││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r>
        <w:rPr>
          <w:sz w:val="12"/>
        </w:rPr>
        <w:t xml:space="preserve">Город или </w:t>
      </w:r>
      <w:proofErr w:type="gramStart"/>
      <w:r>
        <w:rPr>
          <w:sz w:val="12"/>
        </w:rPr>
        <w:t>другой  ┌</w:t>
      </w:r>
      <w:proofErr w:type="gramEnd"/>
      <w:r>
        <w:rPr>
          <w:sz w:val="12"/>
        </w:rPr>
        <w:t>─┐┌─┐┌─┐┌─┐┌─┐┌─┐┌─┐┌─┐┌─┐┌─┐┌─┐┌─┐┌─┐┌─┐┌─┐┌─┐┌─┐┌─┐┌─┐┌─┐┌─┐┌─┐┌─┐┌─┐┌─┐┌─┐┌─┐┌─┐┌─┐┌─┐┌─┐┌─┐</w:t>
      </w:r>
    </w:p>
    <w:p w:rsidR="00F449DC" w:rsidRDefault="00F449DC">
      <w:pPr>
        <w:pStyle w:val="ConsPlusNonformat"/>
        <w:jc w:val="both"/>
      </w:pPr>
      <w:r>
        <w:rPr>
          <w:sz w:val="12"/>
        </w:rPr>
        <w:t xml:space="preserve">населенный </w:t>
      </w:r>
      <w:proofErr w:type="gramStart"/>
      <w:r>
        <w:rPr>
          <w:sz w:val="12"/>
        </w:rPr>
        <w:t>пункт  │</w:t>
      </w:r>
      <w:proofErr w:type="gramEnd"/>
      <w:r>
        <w:rPr>
          <w:sz w:val="12"/>
        </w:rPr>
        <w:t xml:space="preserve">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r>
        <w:rPr>
          <w:sz w:val="12"/>
        </w:rPr>
        <w:t xml:space="preserve">         ┌─┐┌─┐┌─┐┌─┐┌─┐┌─┐┌─┐┌─┐┌─┐┌─┐┌─┐┌─┐┌─┐┌─┐┌─┐┌─┐┌─┐┌─┐┌─┐┌─┐┌─┐┌─┐┌─┐┌─┐┌─┐┌─┐┌─┐┌─┐┌─┐┌─┐┌─┐┌─┐┌─┐┌─┐┌─┐</w:t>
      </w:r>
    </w:p>
    <w:p w:rsidR="00F449DC" w:rsidRDefault="00F449DC">
      <w:pPr>
        <w:pStyle w:val="ConsPlusNonformat"/>
        <w:jc w:val="both"/>
      </w:pPr>
      <w:r>
        <w:rPr>
          <w:sz w:val="12"/>
        </w:rPr>
        <w:t>Улица    │ ││ ││ ││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p>
    <w:p w:rsidR="00F449DC" w:rsidRDefault="00F449DC">
      <w:pPr>
        <w:pStyle w:val="ConsPlusNonformat"/>
        <w:jc w:val="both"/>
      </w:pPr>
      <w:r>
        <w:rPr>
          <w:sz w:val="12"/>
        </w:rPr>
        <w:t xml:space="preserve">      ┌─┐┌─┐┌─┐┌─┐┌─┐┌─┐┌─┐         ┌─┐┌─┐┌─┐           ┌─┐┌─┐┌─┐┌─┐┌─┐┌─┐┌─┐           ┌─┐┌─┐┌─┐┌─┐</w:t>
      </w:r>
    </w:p>
    <w:p w:rsidR="00F449DC" w:rsidRDefault="00F449DC">
      <w:pPr>
        <w:pStyle w:val="ConsPlusNonformat"/>
        <w:jc w:val="both"/>
      </w:pPr>
      <w:r>
        <w:rPr>
          <w:sz w:val="12"/>
        </w:rPr>
        <w:t xml:space="preserve">Дом   │ ││ ││ ││ ││ ││ ││ </w:t>
      </w:r>
      <w:proofErr w:type="gramStart"/>
      <w:r>
        <w:rPr>
          <w:sz w:val="12"/>
        </w:rPr>
        <w:t>│  Корпус</w:t>
      </w:r>
      <w:proofErr w:type="gramEnd"/>
      <w:r>
        <w:rPr>
          <w:sz w:val="12"/>
        </w:rPr>
        <w:t xml:space="preserve"> │ ││ ││ │  Строение │ ││ ││ ││ ││ ││ ││ │  Квартира │ ││ ││ ││ │</w:t>
      </w:r>
    </w:p>
    <w:p w:rsidR="00F449DC" w:rsidRDefault="00F449DC">
      <w:pPr>
        <w:pStyle w:val="ConsPlusNonformat"/>
        <w:jc w:val="both"/>
      </w:pPr>
      <w:r>
        <w:rPr>
          <w:sz w:val="12"/>
        </w:rPr>
        <w:t xml:space="preserve">      └─┘└─┘└─┘└─┘└─┘└─┘└─┘         └─┘└─┘└─┘           └─┘└─┘└─┘└─┘└─┘└─┘└─┘           └─┘└─┘└─┘└─┘</w:t>
      </w:r>
    </w:p>
    <w:p w:rsidR="00F449DC" w:rsidRDefault="00F449DC">
      <w:pPr>
        <w:pStyle w:val="ConsPlusNonformat"/>
        <w:jc w:val="both"/>
      </w:pPr>
    </w:p>
    <w:p w:rsidR="00F449DC" w:rsidRDefault="00F449DC">
      <w:pPr>
        <w:pStyle w:val="ConsPlusNonformat"/>
        <w:jc w:val="both"/>
      </w:pPr>
      <w:bookmarkStart w:id="6" w:name="P85"/>
      <w:bookmarkEnd w:id="6"/>
      <w:r>
        <w:rPr>
          <w:sz w:val="12"/>
        </w:rPr>
        <w:t xml:space="preserve">                    3. Сведения о принимающей стороне:</w:t>
      </w:r>
    </w:p>
    <w:p w:rsidR="00F449DC" w:rsidRDefault="00F449DC">
      <w:pPr>
        <w:pStyle w:val="ConsPlusNonformat"/>
        <w:jc w:val="both"/>
      </w:pPr>
    </w:p>
    <w:p w:rsidR="00F449DC" w:rsidRDefault="00F449DC">
      <w:pPr>
        <w:pStyle w:val="ConsPlusNonformat"/>
        <w:jc w:val="both"/>
      </w:pPr>
      <w:r>
        <w:rPr>
          <w:sz w:val="12"/>
        </w:rPr>
        <w:t xml:space="preserve">            ┌─┐┌─┐┌─┐┌─┐┌─┐┌─┐┌─┐┌─┐┌─┐┌─┐┌─┐┌─┐┌─┐┌─┐┌─┐┌─┐┌─┐┌─┐┌─┐┌─┐┌─┐┌─┐┌─┐┌─┐┌─┐┌─┐┌─┐┌─┐┌─┐┌─┐┌─┐┌─┐┌─┐┌─┐</w:t>
      </w:r>
    </w:p>
    <w:p w:rsidR="00F449DC" w:rsidRDefault="00F449DC">
      <w:pPr>
        <w:pStyle w:val="ConsPlusNonformat"/>
        <w:jc w:val="both"/>
      </w:pPr>
      <w:bookmarkStart w:id="7" w:name="P88"/>
      <w:bookmarkEnd w:id="7"/>
      <w:r>
        <w:rPr>
          <w:sz w:val="12"/>
        </w:rPr>
        <w:t xml:space="preserve">  Фамилия   │ ││ ││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bookmarkStart w:id="8" w:name="P90"/>
      <w:bookmarkEnd w:id="8"/>
      <w:r>
        <w:rPr>
          <w:sz w:val="12"/>
        </w:rPr>
        <w:t xml:space="preserve">  </w:t>
      </w:r>
      <w:proofErr w:type="gramStart"/>
      <w:r>
        <w:rPr>
          <w:sz w:val="12"/>
        </w:rPr>
        <w:t xml:space="preserve">Имя,   </w:t>
      </w:r>
      <w:proofErr w:type="gramEnd"/>
      <w:r>
        <w:rPr>
          <w:sz w:val="12"/>
        </w:rPr>
        <w:t xml:space="preserve">   ┌─┐┌─┐┌─┐┌─┐┌─┐┌─┐┌─┐┌─┐┌─┐┌─┐┌─┐┌─┐┌─┐┌─┐┌─┐┌─┐┌─┐┌─┐┌─┐┌─┐┌─┐┌─┐┌─┐┌─┐┌─┐┌─┐┌─┐┌─┐┌─┐┌─┐┌─┐┌─┐┌─┐┌─┐</w:t>
      </w:r>
    </w:p>
    <w:p w:rsidR="00F449DC" w:rsidRDefault="00F449DC">
      <w:pPr>
        <w:pStyle w:val="ConsPlusNonformat"/>
        <w:jc w:val="both"/>
      </w:pPr>
      <w:r>
        <w:rPr>
          <w:sz w:val="12"/>
        </w:rPr>
        <w:t>отчество    │ ││ ││ ││ ││ ││ ││ ││ ││ ││ ││ ││ ││ ││ ││ ││ ││ ││ ││ ││ ││ ││ ││ ││ ││ ││ ││ ││ ││ ││ ││ ││ ││ ││ │</w:t>
      </w:r>
    </w:p>
    <w:p w:rsidR="00F449DC" w:rsidRDefault="00F449DC">
      <w:pPr>
        <w:pStyle w:val="ConsPlusNonformat"/>
        <w:jc w:val="both"/>
      </w:pPr>
      <w:r>
        <w:rPr>
          <w:sz w:val="12"/>
        </w:rPr>
        <w:t xml:space="preserve">  (при      └─┘└─┘└─┘└─┘└─┘└─┘└─┘└─┘└─┘└─┘└─┘└─┘└─┘└─┘└─┘└─┘└─┘└─┘└─┘└─┘└─┘└─┘└─┘└─┘└─┘└─┘└─┘└─┘└─┘└─┘└─┘└─┘└─┘└─┘</w:t>
      </w:r>
    </w:p>
    <w:p w:rsidR="00F449DC" w:rsidRDefault="00F449DC">
      <w:pPr>
        <w:pStyle w:val="ConsPlusNonformat"/>
        <w:jc w:val="both"/>
      </w:pPr>
      <w:r>
        <w:rPr>
          <w:sz w:val="12"/>
        </w:rPr>
        <w:t>наличии)</w:t>
      </w:r>
    </w:p>
    <w:p w:rsidR="00F449DC" w:rsidRDefault="00F449DC">
      <w:pPr>
        <w:pStyle w:val="ConsPlusNonformat"/>
        <w:jc w:val="both"/>
      </w:pPr>
      <w:r>
        <w:rPr>
          <w:sz w:val="12"/>
        </w:rPr>
        <w:t xml:space="preserve">                     ┌─┐┌─┐┌─┐┌─┐┌─┐┌─┐┌─┐┌─┐┌─┐┌─┐┌─┐┌─┐┌─┐┌─┐┌─┐┌─┐┌─┐┌─┐┌─┐┌─┐┌─┐┌─┐┌─┐┌─┐┌─┐┌─┐┌─┐┌─┐┌─┐┌─┐┌─┐</w:t>
      </w:r>
    </w:p>
    <w:p w:rsidR="00F449DC" w:rsidRDefault="00F449DC">
      <w:pPr>
        <w:pStyle w:val="ConsPlusNonformat"/>
        <w:jc w:val="both"/>
      </w:pPr>
      <w:bookmarkStart w:id="9" w:name="P95"/>
      <w:bookmarkEnd w:id="9"/>
      <w:r>
        <w:rPr>
          <w:sz w:val="12"/>
        </w:rPr>
        <w:t xml:space="preserve">   </w:t>
      </w:r>
      <w:proofErr w:type="gramStart"/>
      <w:r>
        <w:rPr>
          <w:sz w:val="12"/>
        </w:rPr>
        <w:t xml:space="preserve">Документ,   </w:t>
      </w:r>
      <w:proofErr w:type="gramEnd"/>
      <w:r>
        <w:rPr>
          <w:sz w:val="12"/>
        </w:rPr>
        <w:t xml:space="preserve">  вид │ ││ ││ ││ ││ ││ ││ ││ ││ ││ ││ ││ ││ ││ ││ ││ ││ ││ ││ ││ ││ ││ ││ ││ ││ ││ ││ ││ ││ ││ ││ │</w:t>
      </w:r>
    </w:p>
    <w:p w:rsidR="00F449DC" w:rsidRDefault="00F449DC">
      <w:pPr>
        <w:pStyle w:val="ConsPlusNonformat"/>
        <w:jc w:val="both"/>
      </w:pPr>
      <w:r>
        <w:rPr>
          <w:sz w:val="12"/>
        </w:rPr>
        <w:t>удостоверяющий       └─┘└─┘└─┘└─┘└─┘└─┘└─┘└─┘└─┘└─┘└─┘└─┘└─┘└─┘└─┘└─┘└─┘└─┘└─┘└─┘└─┘└─┘└─┘└─┘└─┘└─┘└─┘└─┘└─┘└─┘└─┘</w:t>
      </w:r>
    </w:p>
    <w:p w:rsidR="00F449DC" w:rsidRDefault="00F449DC">
      <w:pPr>
        <w:pStyle w:val="ConsPlusNonformat"/>
        <w:jc w:val="both"/>
      </w:pPr>
      <w:r>
        <w:rPr>
          <w:sz w:val="12"/>
        </w:rPr>
        <w:lastRenderedPageBreak/>
        <w:t xml:space="preserve">   личность:</w:t>
      </w:r>
    </w:p>
    <w:p w:rsidR="00F449DC" w:rsidRDefault="00F449DC">
      <w:pPr>
        <w:pStyle w:val="ConsPlusNonformat"/>
        <w:jc w:val="both"/>
      </w:pPr>
      <w:bookmarkStart w:id="10" w:name="P98"/>
      <w:bookmarkEnd w:id="10"/>
      <w:r>
        <w:rPr>
          <w:sz w:val="12"/>
        </w:rPr>
        <w:t xml:space="preserve">                                                                Дата выдачи:</w:t>
      </w:r>
    </w:p>
    <w:p w:rsidR="00F449DC" w:rsidRDefault="00F449DC">
      <w:pPr>
        <w:pStyle w:val="ConsPlusNonformat"/>
        <w:jc w:val="both"/>
      </w:pPr>
      <w:r>
        <w:rPr>
          <w:sz w:val="12"/>
        </w:rPr>
        <w:t xml:space="preserve">                     ┌─┐┌─┐┌─┐┌─┐┌─┐   ┌─┐┌─┐┌─┐┌─┐┌─┐┌─┐┌─┐┌─┐┌─┐           ┌─┐┌─┐       ┌─┐┌─┐      ┌─┐┌─┐┌─┐┌─┐</w:t>
      </w:r>
    </w:p>
    <w:p w:rsidR="00F449DC" w:rsidRDefault="00F449DC">
      <w:pPr>
        <w:pStyle w:val="ConsPlusNonformat"/>
        <w:jc w:val="both"/>
      </w:pPr>
      <w:bookmarkStart w:id="11" w:name="P100"/>
      <w:bookmarkEnd w:id="11"/>
      <w:r>
        <w:rPr>
          <w:sz w:val="12"/>
        </w:rPr>
        <w:t xml:space="preserve">               серия │ ││ ││ ││ ││ │ N │ ││ ││ ││ ││ ││ ││ ││ ││ │     число │ ││ │ месяц │ ││ </w:t>
      </w:r>
      <w:proofErr w:type="gramStart"/>
      <w:r>
        <w:rPr>
          <w:sz w:val="12"/>
        </w:rPr>
        <w:t>│  год</w:t>
      </w:r>
      <w:proofErr w:type="gramEnd"/>
      <w:r>
        <w:rPr>
          <w:sz w:val="12"/>
        </w:rPr>
        <w:t xml:space="preserve"> │ ││ ││ ││ │</w:t>
      </w:r>
    </w:p>
    <w:p w:rsidR="00F449DC" w:rsidRDefault="00F449DC">
      <w:pPr>
        <w:pStyle w:val="ConsPlusNonformat"/>
        <w:jc w:val="both"/>
      </w:pPr>
      <w:r>
        <w:rPr>
          <w:sz w:val="12"/>
        </w:rPr>
        <w:t xml:space="preserve">                     └─┘└─┘└─┘└─┘└─┘   └─┘└─┘└─┘└─┘└─┘└─┘└─┘└─┘└─┘           └─┘└─┘       └─┘└─┘      └─┘└─┘└─┘└─┘</w:t>
      </w:r>
    </w:p>
    <w:p w:rsidR="00F449DC" w:rsidRDefault="00F449DC">
      <w:pPr>
        <w:pStyle w:val="ConsPlusNonformat"/>
        <w:jc w:val="both"/>
      </w:pPr>
    </w:p>
    <w:p w:rsidR="00F449DC" w:rsidRDefault="00F449DC">
      <w:pPr>
        <w:pStyle w:val="ConsPlusNonformat"/>
        <w:jc w:val="both"/>
      </w:pPr>
      <w:r>
        <w:rPr>
          <w:sz w:val="12"/>
        </w:rPr>
        <w:t xml:space="preserve">                              ┌─┐┌─┐       ┌─┐┌─┐     ┌─┐┌─┐┌─┐┌─┐                  ┌─┐┌─┐┌─┐┌─┐┌─┐┌─┐┌─┐┌─┐┌─┐┌─┐</w:t>
      </w:r>
    </w:p>
    <w:p w:rsidR="00F449DC" w:rsidRDefault="00F449DC">
      <w:pPr>
        <w:pStyle w:val="ConsPlusNonformat"/>
        <w:jc w:val="both"/>
      </w:pPr>
      <w:bookmarkStart w:id="12" w:name="P104"/>
      <w:bookmarkEnd w:id="12"/>
      <w:r>
        <w:rPr>
          <w:sz w:val="12"/>
        </w:rPr>
        <w:t xml:space="preserve">      Срок действия до: число │ ││ │ месяц │ ││ │ год │ ││ ││ ││ │                  │ ││ ││ ││ ││ ││ ││ ││ ││ ││ │</w:t>
      </w:r>
    </w:p>
    <w:p w:rsidR="00F449DC" w:rsidRDefault="00F449DC">
      <w:pPr>
        <w:pStyle w:val="ConsPlusNonformat"/>
        <w:jc w:val="both"/>
      </w:pPr>
      <w:r>
        <w:rPr>
          <w:sz w:val="12"/>
        </w:rPr>
        <w:t xml:space="preserve">                              └─┘└─┘       └─┘└─┘     └─┘└─┘└─┘└─┘                  └─┘└─┘└─┘└─┘└─┘└─┘└─┘└─┘└─┘└─┘</w:t>
      </w:r>
    </w:p>
    <w:p w:rsidR="00F449DC" w:rsidRDefault="00F449DC">
      <w:pPr>
        <w:pStyle w:val="ConsPlusNonformat"/>
        <w:jc w:val="both"/>
      </w:pPr>
      <w:bookmarkStart w:id="13" w:name="P106"/>
      <w:bookmarkEnd w:id="13"/>
      <w:r>
        <w:rPr>
          <w:sz w:val="12"/>
        </w:rPr>
        <w:t xml:space="preserve">   Телефон        ┌─┐┌─┐┌─┐┌─┐┌─┐┌─┐┌─┐┌─┐┌─┐┌─┐</w:t>
      </w:r>
    </w:p>
    <w:p w:rsidR="00F449DC" w:rsidRDefault="00F449DC">
      <w:pPr>
        <w:pStyle w:val="ConsPlusNonformat"/>
        <w:jc w:val="both"/>
      </w:pPr>
      <w:r>
        <w:rPr>
          <w:sz w:val="12"/>
        </w:rPr>
        <w:t xml:space="preserve">(при </w:t>
      </w:r>
      <w:proofErr w:type="gramStart"/>
      <w:r>
        <w:rPr>
          <w:sz w:val="12"/>
        </w:rPr>
        <w:t>наличии)  +</w:t>
      </w:r>
      <w:proofErr w:type="gramEnd"/>
      <w:r>
        <w:rPr>
          <w:sz w:val="12"/>
        </w:rPr>
        <w:t>7 │ ││ ││ ││ ││ ││ ││ ││ ││ ││ │</w:t>
      </w:r>
    </w:p>
    <w:p w:rsidR="00F449DC" w:rsidRDefault="00F449DC">
      <w:pPr>
        <w:pStyle w:val="ConsPlusNonformat"/>
        <w:jc w:val="both"/>
      </w:pPr>
      <w:r>
        <w:rPr>
          <w:sz w:val="12"/>
        </w:rPr>
        <w:t xml:space="preserve">                  └─┘└─┘└─┘└─┘└─┘└─┘└─┘└─┘└─┘└─┘</w:t>
      </w:r>
    </w:p>
    <w:p w:rsidR="00F449DC" w:rsidRDefault="00F449DC">
      <w:pPr>
        <w:pStyle w:val="ConsPlusNonformat"/>
        <w:jc w:val="both"/>
      </w:pPr>
    </w:p>
    <w:p w:rsidR="00F449DC" w:rsidRDefault="00F449DC">
      <w:pPr>
        <w:pStyle w:val="ConsPlusNonformat"/>
        <w:jc w:val="both"/>
      </w:pPr>
      <w:r>
        <w:rPr>
          <w:sz w:val="12"/>
        </w:rPr>
        <w:t>------------------------------------------------- Линия отрыва --------------------------------------------------</w:t>
      </w:r>
    </w:p>
    <w:p w:rsidR="00F449DC" w:rsidRDefault="00F449DC">
      <w:pPr>
        <w:pStyle w:val="ConsPlusNonformat"/>
        <w:jc w:val="both"/>
      </w:pPr>
    </w:p>
    <w:p w:rsidR="00F449DC" w:rsidRDefault="00F449DC">
      <w:pPr>
        <w:pStyle w:val="ConsPlusNonformat"/>
        <w:jc w:val="both"/>
      </w:pPr>
      <w:r>
        <w:rPr>
          <w:sz w:val="12"/>
        </w:rPr>
        <w:t xml:space="preserve">       Настоящим подтверждается, что получено уведомление об убытии</w:t>
      </w:r>
    </w:p>
    <w:p w:rsidR="00F449DC" w:rsidRDefault="00F449DC">
      <w:pPr>
        <w:pStyle w:val="ConsPlusNonformat"/>
        <w:jc w:val="both"/>
      </w:pPr>
      <w:r>
        <w:rPr>
          <w:sz w:val="12"/>
        </w:rPr>
        <w:t xml:space="preserve">                из места пребывания иностранного гражданина</w:t>
      </w:r>
    </w:p>
    <w:p w:rsidR="00F449DC" w:rsidRDefault="00F449DC">
      <w:pPr>
        <w:pStyle w:val="ConsPlusNonformat"/>
        <w:jc w:val="both"/>
      </w:pPr>
      <w:r>
        <w:rPr>
          <w:sz w:val="12"/>
        </w:rPr>
        <w:t xml:space="preserve">                         или лица без гражданства</w:t>
      </w:r>
    </w:p>
    <w:p w:rsidR="00F449DC" w:rsidRDefault="00F449DC">
      <w:pPr>
        <w:pStyle w:val="ConsPlusNonformat"/>
        <w:jc w:val="both"/>
      </w:pPr>
    </w:p>
    <w:p w:rsidR="00F449DC" w:rsidRDefault="00F449DC">
      <w:pPr>
        <w:pStyle w:val="ConsPlusNonformat"/>
        <w:jc w:val="both"/>
      </w:pPr>
      <w:r>
        <w:rPr>
          <w:sz w:val="12"/>
        </w:rPr>
        <w:t>Фамилия                 ┌─┐┌─┐┌─┐┌─┐┌─┐┌─┐┌─┐┌─┐┌─┐┌─┐┌─┐┌─┐┌─┐┌─┐┌─┐┌─┐┌─┐┌─┐┌─┐┌─┐┌─┐┌─┐┌─┐┌─┐┌─┐┌─┐┌─┐┌─┐┌─┐┌─┐</w:t>
      </w:r>
    </w:p>
    <w:p w:rsidR="00F449DC" w:rsidRDefault="00F449DC">
      <w:pPr>
        <w:pStyle w:val="ConsPlusNonformat"/>
        <w:jc w:val="both"/>
      </w:pPr>
      <w:r>
        <w:rPr>
          <w:sz w:val="12"/>
        </w:rPr>
        <w:t>(при наличии</w:t>
      </w:r>
      <w:proofErr w:type="gramStart"/>
      <w:r>
        <w:rPr>
          <w:sz w:val="12"/>
        </w:rPr>
        <w:t xml:space="preserve">),   </w:t>
      </w:r>
      <w:proofErr w:type="gramEnd"/>
      <w:r>
        <w:rPr>
          <w:sz w:val="12"/>
        </w:rPr>
        <w:t xml:space="preserve">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r>
        <w:rPr>
          <w:sz w:val="12"/>
        </w:rPr>
        <w:t>имя (при наличии</w:t>
      </w:r>
      <w:proofErr w:type="gramStart"/>
      <w:r>
        <w:rPr>
          <w:sz w:val="12"/>
        </w:rPr>
        <w:t xml:space="preserve">),   </w:t>
      </w:r>
      <w:proofErr w:type="gramEnd"/>
      <w:r>
        <w:rPr>
          <w:sz w:val="12"/>
        </w:rPr>
        <w:t xml:space="preserve">   ┌─┐┌─┐┌─┐┌─┐┌─┐┌─┐┌─┐┌─┐┌─┐┌─┐┌─┐┌─┐┌─┐┌─┐┌─┐┌─┐┌─┐┌─┐┌─┐┌─┐┌─┐┌─┐┌─┐┌─┐┌─┐┌─┐┌─┐┌─┐┌─┐┌─┐</w:t>
      </w:r>
    </w:p>
    <w:p w:rsidR="00F449DC" w:rsidRDefault="00F449DC">
      <w:pPr>
        <w:pStyle w:val="ConsPlusNonformat"/>
        <w:jc w:val="both"/>
      </w:pPr>
      <w:r>
        <w:rPr>
          <w:sz w:val="12"/>
        </w:rPr>
        <w:t>отчество                │ ││ ││ ││ ││ ││ ││ ││ ││ ││ ││ ││ ││ ││ ││ ││ ││ ││ ││ ││ ││ ││ ││ ││ ││ ││ ││ ││ ││ ││ │</w:t>
      </w:r>
    </w:p>
    <w:p w:rsidR="00F449DC" w:rsidRDefault="00F449DC">
      <w:pPr>
        <w:pStyle w:val="ConsPlusNonformat"/>
        <w:jc w:val="both"/>
      </w:pPr>
      <w:r>
        <w:rPr>
          <w:sz w:val="12"/>
        </w:rPr>
        <w:t xml:space="preserve">(при </w:t>
      </w:r>
      <w:proofErr w:type="gramStart"/>
      <w:r>
        <w:rPr>
          <w:sz w:val="12"/>
        </w:rPr>
        <w:t xml:space="preserve">наличии)   </w:t>
      </w:r>
      <w:proofErr w:type="gramEnd"/>
      <w:r>
        <w:rPr>
          <w:sz w:val="12"/>
        </w:rPr>
        <w:t xml:space="preserve">        └─┘└─┘└─┘└─┘└─┘└─┘└─┘└─┘└─┘└─┘└─┘└─┘└─┘└─┘└─┘└─┘└─┘└─┘└─┘└─┘└─┘└─┘└─┘└─┘└─┘└─┘└─┘└─┘└─┘└─┘</w:t>
      </w:r>
    </w:p>
    <w:p w:rsidR="00F449DC" w:rsidRDefault="00F449DC">
      <w:pPr>
        <w:pStyle w:val="ConsPlusNonformat"/>
        <w:jc w:val="both"/>
      </w:pPr>
      <w:r>
        <w:rPr>
          <w:sz w:val="12"/>
        </w:rPr>
        <w:t xml:space="preserve">                                 ┌─┐┌─┐       ┌─┐┌─┐     ┌─┐┌─┐┌─┐┌─┐</w:t>
      </w:r>
    </w:p>
    <w:p w:rsidR="00F449DC" w:rsidRDefault="00F449DC">
      <w:pPr>
        <w:pStyle w:val="ConsPlusNonformat"/>
        <w:jc w:val="both"/>
      </w:pPr>
      <w:r>
        <w:rPr>
          <w:sz w:val="12"/>
        </w:rPr>
        <w:t xml:space="preserve">            Дата рождения: число │ ││ │ месяц │ ││ │ год │ ││ ││ ││ │</w:t>
      </w:r>
    </w:p>
    <w:p w:rsidR="00F449DC" w:rsidRDefault="00F449DC">
      <w:pPr>
        <w:pStyle w:val="ConsPlusNonformat"/>
        <w:jc w:val="both"/>
      </w:pPr>
      <w:r>
        <w:rPr>
          <w:sz w:val="12"/>
        </w:rPr>
        <w:t xml:space="preserve">                                 └─┘└─┘       └─┘└─┘     └─┘└─┘└─┘└─┘</w:t>
      </w:r>
    </w:p>
    <w:p w:rsidR="00F449DC" w:rsidRDefault="00F449DC">
      <w:pPr>
        <w:pStyle w:val="ConsPlusNonformat"/>
        <w:jc w:val="both"/>
      </w:pPr>
    </w:p>
    <w:p w:rsidR="00F449DC" w:rsidRDefault="00F449DC">
      <w:pPr>
        <w:pStyle w:val="ConsPlusNonformat"/>
        <w:jc w:val="both"/>
      </w:pPr>
      <w:r>
        <w:rPr>
          <w:sz w:val="12"/>
        </w:rPr>
        <w:t xml:space="preserve">      Должностное лицо, принявшее уведомление об убытии иностранного</w:t>
      </w:r>
    </w:p>
    <w:p w:rsidR="00F449DC" w:rsidRDefault="00F449DC">
      <w:pPr>
        <w:pStyle w:val="ConsPlusNonformat"/>
        <w:jc w:val="both"/>
      </w:pPr>
      <w:r>
        <w:rPr>
          <w:sz w:val="12"/>
        </w:rPr>
        <w:t xml:space="preserve">          гражданина или лица без гражданства из места пребывания</w:t>
      </w:r>
    </w:p>
    <w:p w:rsidR="00F449DC" w:rsidRDefault="00F449DC">
      <w:pPr>
        <w:pStyle w:val="ConsPlusNonformat"/>
        <w:jc w:val="both"/>
      </w:pPr>
    </w:p>
    <w:p w:rsidR="00F449DC" w:rsidRDefault="00F449DC">
      <w:pPr>
        <w:pStyle w:val="ConsPlusNonformat"/>
        <w:jc w:val="both"/>
      </w:pPr>
      <w:r>
        <w:rPr>
          <w:sz w:val="12"/>
        </w:rPr>
        <w:t xml:space="preserve">            ┌─┐┌─┐┌─┐┌─┐┌─┐┌─┐┌─┐┌─┐┌─┐┌─┐┌─┐┌─┐┌─┐┌─┐┌─┐┌─┐┌─┐┌─┐┌─┐┌─┐┌─┐┌─┐┌─┐┌─┐┌─┐┌─┐┌─┐┌─┐┌─┐┌─┐┌─┐┌─┐┌─┐┌─┐</w:t>
      </w:r>
    </w:p>
    <w:p w:rsidR="00F449DC" w:rsidRDefault="00F449DC">
      <w:pPr>
        <w:pStyle w:val="ConsPlusNonformat"/>
        <w:jc w:val="both"/>
      </w:pPr>
      <w:r>
        <w:rPr>
          <w:sz w:val="12"/>
        </w:rPr>
        <w:t>Должность   │ ││ ││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r>
        <w:rPr>
          <w:sz w:val="12"/>
        </w:rPr>
        <w:t>┌─┐┌─┐┌─┐┌─┐┌─┐┌─┐┌─┐┌─┐┌─┐┌─┐┌─┐┌─┐┌─┐┌─┐┌─┐┌─┐┌─┐┌─┐┌─┐┌─┐┌─┐┌─┐┌─┐┌─┐┌─┐┌─┐┌─┐┌─┐┌─┐┌─┐┌─┐┌─┐┌─┐┌─┐┌─┐┌─┐┌─┐┌─┐</w:t>
      </w:r>
    </w:p>
    <w:p w:rsidR="00F449DC" w:rsidRDefault="00F449DC">
      <w:pPr>
        <w:pStyle w:val="ConsPlusNonformat"/>
        <w:jc w:val="both"/>
      </w:pPr>
      <w:r>
        <w:rPr>
          <w:sz w:val="12"/>
        </w:rPr>
        <w:t>│ ││ ││ ││ ││ ││ ││ ││ ││ ││ ││ ││ ││ ││ ││ ││ ││ ││ ││ ││ ││ ││ ││ ││ ││ ││ ││ ││ ││ ││ ││ ││ ││ ││ ││ ││ ││ ││ │</w:t>
      </w:r>
    </w:p>
    <w:p w:rsidR="00F449DC" w:rsidRDefault="00F449DC">
      <w:pPr>
        <w:pStyle w:val="ConsPlusNonformat"/>
        <w:jc w:val="both"/>
      </w:pPr>
      <w:r>
        <w:rPr>
          <w:sz w:val="12"/>
        </w:rPr>
        <w:t>└─┘└─┘└─┘└─┘└─┘└─┘└─┘└─┘└─┘└─┘└─┘└─┘└─┘└─┘└─┘└─┘└─┘└─┘└─┘└─┘└─┘└─┘└─┘└─┘└─┘└─┘└─┘└─┘└─┘└─┘└─┘└─┘└─┘└─┘└─┘└─┘└─┘└─┘</w:t>
      </w:r>
    </w:p>
    <w:p w:rsidR="00F449DC" w:rsidRDefault="00F449DC">
      <w:pPr>
        <w:pStyle w:val="ConsPlusNonformat"/>
        <w:jc w:val="both"/>
      </w:pPr>
      <w:r>
        <w:rPr>
          <w:sz w:val="12"/>
        </w:rPr>
        <w:t xml:space="preserve">         ┌─┐┌─┐┌─┐┌─┐┌─┐┌─┐┌─┐┌─┐┌─┐┌─┐┌─┐┌─┐┌─┐┌─┐┌─┐┌─┐┌─┐┌─┐┌─┐┌─┐┌─┐┌─┐┌─┐┌─┐┌─┐┌─┐┌─┐┌─┐┌─┐┌─┐┌─┐┌─┐┌─┐┌─┐┌─┐</w:t>
      </w:r>
    </w:p>
    <w:p w:rsidR="00F449DC" w:rsidRDefault="00F449DC">
      <w:pPr>
        <w:pStyle w:val="ConsPlusNonformat"/>
        <w:jc w:val="both"/>
      </w:pPr>
      <w:proofErr w:type="gramStart"/>
      <w:r>
        <w:rPr>
          <w:sz w:val="12"/>
        </w:rPr>
        <w:t>Фамилия  │</w:t>
      </w:r>
      <w:proofErr w:type="gramEnd"/>
      <w:r>
        <w:rPr>
          <w:sz w:val="12"/>
        </w:rPr>
        <w:t xml:space="preserve"> ││ ││ ││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proofErr w:type="gramStart"/>
      <w:r>
        <w:rPr>
          <w:sz w:val="12"/>
        </w:rPr>
        <w:t xml:space="preserve">Имя,   </w:t>
      </w:r>
      <w:proofErr w:type="gramEnd"/>
      <w:r>
        <w:rPr>
          <w:sz w:val="12"/>
        </w:rPr>
        <w:t xml:space="preserve">  ┌─┐┌─┐┌─┐┌─┐┌─┐┌─┐┌─┐┌─┐┌─┐┌─┐┌─┐┌─┐┌─┐┌─┐┌─┐┌─┐┌─┐┌─┐┌─┐┌─┐┌─┐┌─┐┌─┐┌─┐┌─┐┌─┐┌─┐┌─┐┌─┐┌─┐┌─┐┌─┐┌─┐┌─┐┌─┐</w:t>
      </w:r>
    </w:p>
    <w:p w:rsidR="00F449DC" w:rsidRDefault="00F449DC">
      <w:pPr>
        <w:pStyle w:val="ConsPlusNonformat"/>
        <w:jc w:val="both"/>
      </w:pPr>
      <w:r>
        <w:rPr>
          <w:sz w:val="12"/>
        </w:rPr>
        <w:t>отчество │ ││ ││ ││ ││ ││ ││ ││ ││ ││ ││ ││ ││ ││ ││ ││ ││ ││ ││ ││ ││ ││ ││ ││ ││ ││ ││ ││ ││ ││ ││ ││ ││ ││ ││ │</w:t>
      </w:r>
    </w:p>
    <w:p w:rsidR="00F449DC" w:rsidRDefault="00F449DC">
      <w:pPr>
        <w:pStyle w:val="ConsPlusNonformat"/>
        <w:jc w:val="both"/>
      </w:pPr>
      <w:r>
        <w:rPr>
          <w:sz w:val="12"/>
        </w:rPr>
        <w:t>(при     └─┘└─┘└─┘└─┘└─┘└─┘└─┘└─┘└─┘└─┘└─┘└─┘└─┘└─┘└─┘└─┘└─┘└─┘└─┘└─┘└─┘└─┘└─┘└─┘└─┘└─┘└─┘└─┘└─┘└─┘└─┘└─┘└─┘└─┘└─┘</w:t>
      </w:r>
    </w:p>
    <w:p w:rsidR="00F449DC" w:rsidRDefault="00F449DC">
      <w:pPr>
        <w:pStyle w:val="ConsPlusNonformat"/>
        <w:jc w:val="both"/>
      </w:pPr>
      <w:r>
        <w:rPr>
          <w:sz w:val="12"/>
        </w:rPr>
        <w:t>наличии)</w:t>
      </w:r>
    </w:p>
    <w:p w:rsidR="00F449DC" w:rsidRDefault="00F449DC">
      <w:pPr>
        <w:pStyle w:val="ConsPlusNonformat"/>
        <w:jc w:val="both"/>
      </w:pPr>
      <w:r>
        <w:rPr>
          <w:sz w:val="12"/>
        </w:rPr>
        <w:t xml:space="preserve">      ┌─┐┌─┐       ┌─┐┌─┐     ┌─┐┌─┐┌─┐┌─┐                                             ┌─────────────────────────┐</w:t>
      </w:r>
    </w:p>
    <w:p w:rsidR="00F449DC" w:rsidRDefault="00F449DC">
      <w:pPr>
        <w:pStyle w:val="ConsPlusNonformat"/>
        <w:jc w:val="both"/>
      </w:pPr>
      <w:r>
        <w:rPr>
          <w:sz w:val="12"/>
        </w:rPr>
        <w:t>число │ ││ │ месяц │ ││ │ год │ ││ ││ ││ │                                             │                         │</w:t>
      </w:r>
    </w:p>
    <w:p w:rsidR="00F449DC" w:rsidRDefault="00F449DC">
      <w:pPr>
        <w:pStyle w:val="ConsPlusNonformat"/>
        <w:jc w:val="both"/>
      </w:pPr>
      <w:r>
        <w:rPr>
          <w:sz w:val="12"/>
        </w:rPr>
        <w:t xml:space="preserve">      └─┘└─┘       └─┘└─┘     └─┘└─┘└─┘└─┘                                             │                         │</w:t>
      </w:r>
    </w:p>
    <w:p w:rsidR="00F449DC" w:rsidRDefault="00F449DC">
      <w:pPr>
        <w:pStyle w:val="ConsPlusNonformat"/>
        <w:jc w:val="both"/>
      </w:pPr>
      <w:r>
        <w:rPr>
          <w:sz w:val="12"/>
        </w:rPr>
        <w:t xml:space="preserve">                                                                                       │                         │</w:t>
      </w:r>
    </w:p>
    <w:p w:rsidR="00F449DC" w:rsidRDefault="00F449DC">
      <w:pPr>
        <w:pStyle w:val="ConsPlusNonformat"/>
        <w:jc w:val="both"/>
      </w:pPr>
      <w:r>
        <w:rPr>
          <w:sz w:val="12"/>
        </w:rPr>
        <w:t xml:space="preserve">                                                                                       └─────────────────────────┘</w:t>
      </w:r>
    </w:p>
    <w:p w:rsidR="00F449DC" w:rsidRDefault="00F449DC">
      <w:pPr>
        <w:pStyle w:val="ConsPlusNonformat"/>
        <w:jc w:val="both"/>
      </w:pPr>
      <w:r>
        <w:rPr>
          <w:sz w:val="12"/>
        </w:rPr>
        <w:t xml:space="preserve">                                                                                        Подпись должностного лица</w:t>
      </w:r>
    </w:p>
    <w:p w:rsidR="00F449DC" w:rsidRDefault="00F449DC">
      <w:pPr>
        <w:pStyle w:val="ConsPlusNonformat"/>
        <w:jc w:val="both"/>
      </w:pPr>
    </w:p>
    <w:p w:rsidR="00F449DC" w:rsidRDefault="00F449DC">
      <w:pPr>
        <w:pStyle w:val="ConsPlusNonformat"/>
        <w:jc w:val="both"/>
      </w:pPr>
      <w:r>
        <w:rPr>
          <w:sz w:val="12"/>
        </w:rPr>
        <w:t xml:space="preserve">       Отрывная часть уведомления об убытии иностранного гражданина</w:t>
      </w:r>
    </w:p>
    <w:p w:rsidR="00F449DC" w:rsidRDefault="00F449DC">
      <w:pPr>
        <w:pStyle w:val="ConsPlusNonformat"/>
        <w:jc w:val="both"/>
      </w:pPr>
      <w:r>
        <w:rPr>
          <w:sz w:val="12"/>
        </w:rPr>
        <w:t xml:space="preserve">               или лица без гражданства из места пребывания</w:t>
      </w:r>
    </w:p>
    <w:p w:rsidR="00F449DC" w:rsidRDefault="00F449DC">
      <w:pPr>
        <w:pStyle w:val="ConsPlusNonformat"/>
        <w:jc w:val="both"/>
      </w:pPr>
    </w:p>
    <w:p w:rsidR="00F449DC" w:rsidRDefault="00F449DC">
      <w:pPr>
        <w:pStyle w:val="ConsPlusNonformat"/>
        <w:jc w:val="both"/>
      </w:pPr>
      <w:r>
        <w:rPr>
          <w:sz w:val="12"/>
        </w:rPr>
        <w:t xml:space="preserve">                                                          Оборотная сторона</w:t>
      </w:r>
    </w:p>
    <w:p w:rsidR="00F449DC" w:rsidRDefault="00F449DC">
      <w:pPr>
        <w:pStyle w:val="ConsPlusNonformat"/>
        <w:jc w:val="both"/>
      </w:pPr>
    </w:p>
    <w:p w:rsidR="00F449DC" w:rsidRDefault="00F449DC">
      <w:pPr>
        <w:pStyle w:val="ConsPlusNonformat"/>
        <w:jc w:val="both"/>
      </w:pPr>
      <w:bookmarkStart w:id="14" w:name="P154"/>
      <w:bookmarkEnd w:id="14"/>
      <w:r>
        <w:rPr>
          <w:sz w:val="12"/>
        </w:rPr>
        <w:t>Наименование   ┌─┐┌─┐┌─┐┌─┐┌─┐┌─┐┌─┐┌─┐┌─┐┌─┐┌─┐┌─┐┌─┐┌─┐┌─┐┌─┐┌─┐┌─┐┌─┐┌─┐┌─┐┌─┐┌─┐┌─┐┌─┐┌─┐┌─┐┌─┐┌─┐┌─┐┌─┐┌─┐┌─┐</w:t>
      </w:r>
    </w:p>
    <w:p w:rsidR="00F449DC" w:rsidRDefault="00F449DC">
      <w:pPr>
        <w:pStyle w:val="ConsPlusNonformat"/>
        <w:jc w:val="both"/>
      </w:pPr>
      <w:r>
        <w:rPr>
          <w:sz w:val="12"/>
        </w:rPr>
        <w:t xml:space="preserve"> организации   │ ││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r>
        <w:rPr>
          <w:sz w:val="12"/>
        </w:rPr>
        <w:t>┌─┐┌─┐┌─┐┌─┐┌─┐┌─┐┌─┐┌─┐┌─┐┌─┐┌─┐┌─┐┌─┐┌─┐┌─┐┌─┐┌─┐┌─┐┌─┐┌─┐┌─┐┌─┐┌─┐┌─┐┌─┐┌─┐┌─┐┌─┐┌─┐┌─┐┌─┐┌─┐┌─┐┌─┐┌─┐┌─┐┌─┐┌─┐</w:t>
      </w:r>
    </w:p>
    <w:p w:rsidR="00F449DC" w:rsidRDefault="00F449DC">
      <w:pPr>
        <w:pStyle w:val="ConsPlusNonformat"/>
        <w:jc w:val="both"/>
      </w:pPr>
      <w:r>
        <w:rPr>
          <w:sz w:val="12"/>
        </w:rPr>
        <w:t>│ ││ ││ ││ ││ ││ ││ ││ ││ ││ ││ ││ ││ ││ ││ ││ ││ ││ ││ ││ ││ ││ ││ ││ ││ ││ ││ ││ ││ ││ ││ ││ ││ ││ ││ ││ ││ ││ │</w:t>
      </w:r>
    </w:p>
    <w:p w:rsidR="00F449DC" w:rsidRDefault="00F449DC">
      <w:pPr>
        <w:pStyle w:val="ConsPlusNonformat"/>
        <w:jc w:val="both"/>
      </w:pPr>
      <w:r>
        <w:rPr>
          <w:sz w:val="12"/>
        </w:rPr>
        <w:t>└─┘└─┘└─┘└─┘└─┘└─┘└─┘└─┘└─┘└─┘└─┘└─┘└─┘└─┘└─┘└─┘└─┘└─┘└─┘└─┘└─┘└─┘└─┘└─┘└─┘└─┘└─┘└─┘└─┘└─┘└─┘└─┘└─┘└─┘└─┘└─┘└─┘└─┘</w:t>
      </w:r>
    </w:p>
    <w:p w:rsidR="00F449DC" w:rsidRDefault="00F449DC">
      <w:pPr>
        <w:pStyle w:val="ConsPlusNonformat"/>
        <w:jc w:val="both"/>
      </w:pPr>
      <w:bookmarkStart w:id="15" w:name="P160"/>
      <w:bookmarkEnd w:id="15"/>
      <w:r>
        <w:rPr>
          <w:sz w:val="12"/>
        </w:rPr>
        <w:t>┌─┐┌─┐┌─┐┌─┐┌─┐┌─┐┌─┐┌─┐┌─┐┌─┐┌─┐┌─┐┌─┐┌─┐┌─┐┌─┐┌─┐┌─┐┌─┐┌─┐┌─┐      ИНН      ┌─┐┌─┐┌─┐┌─┐┌─┐┌─┐┌─┐┌─┐┌─┐┌─┐┌─┐┌─┐</w:t>
      </w:r>
    </w:p>
    <w:p w:rsidR="00F449DC" w:rsidRDefault="00F449DC">
      <w:pPr>
        <w:pStyle w:val="ConsPlusNonformat"/>
        <w:jc w:val="both"/>
      </w:pPr>
      <w:r>
        <w:rPr>
          <w:sz w:val="12"/>
        </w:rPr>
        <w:t xml:space="preserve">│ ││ ││ ││ ││ ││ ││ ││ ││ ││ ││ ││ ││ ││ ││ ││ ││ ││ ││ ││ ││ </w:t>
      </w:r>
      <w:proofErr w:type="gramStart"/>
      <w:r>
        <w:rPr>
          <w:sz w:val="12"/>
        </w:rPr>
        <w:t>│  организации</w:t>
      </w:r>
      <w:proofErr w:type="gramEnd"/>
      <w:r>
        <w:rPr>
          <w:sz w:val="12"/>
        </w:rPr>
        <w:t xml:space="preserve">  │ ││ ││ ││ ││ ││ ││ ││ ││ ││ ││ ││ │</w:t>
      </w:r>
    </w:p>
    <w:p w:rsidR="00F449DC" w:rsidRDefault="00F449DC">
      <w:pPr>
        <w:pStyle w:val="ConsPlusNonformat"/>
        <w:jc w:val="both"/>
      </w:pPr>
      <w:r>
        <w:rPr>
          <w:sz w:val="12"/>
        </w:rPr>
        <w:t>└─┘└─┘└─┘└─┘└─┘└─┘└─┘└─┘└─┘└─┘└─┘└─┘└─┘└─┘└─┘└─┘└─┘└─┘└─┘└─┘└─┘               └─┘└─┘└─┘└─┘└─┘└─┘└─┘└─┘└─┘└─┘└─┘└─┘</w:t>
      </w:r>
    </w:p>
    <w:p w:rsidR="00F449DC" w:rsidRDefault="00F449DC">
      <w:pPr>
        <w:pStyle w:val="ConsPlusNonformat"/>
        <w:jc w:val="both"/>
      </w:pPr>
      <w:bookmarkStart w:id="16" w:name="P163"/>
      <w:bookmarkEnd w:id="16"/>
      <w:r>
        <w:rPr>
          <w:sz w:val="12"/>
        </w:rPr>
        <w:t xml:space="preserve">   Адрес    ┌─┐┌─┐┌─┐┌─┐┌─┐┌─┐┌─┐┌─┐┌─┐┌─┐┌─┐┌─┐┌─┐┌─┐┌─┐┌─┐┌─┐┌─┐┌─┐┌─┐┌─┐┌─┐┌─┐┌─┐┌─┐┌─┐┌─┐┌─┐┌─┐┌─┐┌─┐┌─┐┌─┐┌─┐</w:t>
      </w:r>
    </w:p>
    <w:p w:rsidR="00F449DC" w:rsidRDefault="00F449DC">
      <w:pPr>
        <w:pStyle w:val="ConsPlusNonformat"/>
        <w:jc w:val="both"/>
      </w:pPr>
      <w:r>
        <w:rPr>
          <w:sz w:val="12"/>
        </w:rPr>
        <w:t>организации │ ││ ││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r>
        <w:rPr>
          <w:sz w:val="12"/>
        </w:rPr>
        <w:t>┌─┐┌─┐┌─┐┌─┐┌─┐┌─┐┌─┐┌─┐┌─┐┌─┐┌─┐┌─┐┌─┐┌─┐┌─┐┌─┐┌─┐┌─┐┌─┐┌─┐┌─┐┌─┐┌─┐┌─┐┌─┐┌─┐┌─┐┌─┐┌─┐┌─┐┌─┐┌─┐┌─┐┌─┐┌─┐┌─┐┌─┐┌─┐</w:t>
      </w:r>
    </w:p>
    <w:p w:rsidR="00F449DC" w:rsidRDefault="00F449DC">
      <w:pPr>
        <w:pStyle w:val="ConsPlusNonformat"/>
        <w:jc w:val="both"/>
      </w:pPr>
      <w:r>
        <w:rPr>
          <w:sz w:val="12"/>
        </w:rPr>
        <w:t>│ ││ ││ ││ ││ ││ ││ ││ ││ ││ ││ ││ ││ ││ ││ ││ ││ ││ ││ ││ ││ ││ ││ ││ ││ ││ ││ ││ ││ ││ ││ ││ ││ ││ ││ ││ ││ ││ │</w:t>
      </w:r>
    </w:p>
    <w:p w:rsidR="00F449DC" w:rsidRDefault="00F449DC">
      <w:pPr>
        <w:pStyle w:val="ConsPlusNonformat"/>
        <w:jc w:val="both"/>
      </w:pPr>
      <w:r>
        <w:rPr>
          <w:sz w:val="12"/>
        </w:rPr>
        <w:t>└─┘└─┘└─┘└─┘└─┘└─┘└─┘└─┘└─┘└─┘└─┘└─┘└─┘└─┘└─┘└─┘└─┘└─┘└─┘└─┘└─┘└─┘└─┘└─┘└─┘└─┘└─┘└─┘└─┘└─┘└─┘└─┘└─┘└─┘└─┘└─┘└─┘└─┘</w:t>
      </w:r>
    </w:p>
    <w:p w:rsidR="00F449DC" w:rsidRDefault="00F449DC">
      <w:pPr>
        <w:pStyle w:val="ConsPlusNonformat"/>
        <w:jc w:val="both"/>
      </w:pPr>
    </w:p>
    <w:p w:rsidR="00F449DC" w:rsidRDefault="00F449DC">
      <w:pPr>
        <w:pStyle w:val="ConsPlusNonformat"/>
        <w:jc w:val="both"/>
      </w:pPr>
      <w:bookmarkStart w:id="17" w:name="P170"/>
      <w:bookmarkEnd w:id="17"/>
      <w:r>
        <w:rPr>
          <w:sz w:val="12"/>
        </w:rPr>
        <w:t xml:space="preserve">    Документ, подтверждающий полномочия представителя организации</w:t>
      </w:r>
    </w:p>
    <w:p w:rsidR="00F449DC" w:rsidRDefault="00F449DC">
      <w:pPr>
        <w:pStyle w:val="ConsPlusNonformat"/>
        <w:jc w:val="both"/>
      </w:pPr>
    </w:p>
    <w:p w:rsidR="00F449DC" w:rsidRDefault="00F449DC">
      <w:pPr>
        <w:pStyle w:val="ConsPlusNonformat"/>
        <w:jc w:val="both"/>
      </w:pPr>
      <w:bookmarkStart w:id="18" w:name="P172"/>
      <w:bookmarkEnd w:id="18"/>
      <w:r>
        <w:rPr>
          <w:sz w:val="12"/>
        </w:rPr>
        <w:t xml:space="preserve">   Вид      ┌─┐┌─┐┌─┐┌─┐┌─┐┌─┐┌─┐┌─┐┌─┐┌─┐┌─┐┌─┐┌─┐┌─┐┌─┐┌─┐┌─┐┌─┐┌─┐┌─┐┌─┐ ┌────────────────────────────────────┐</w:t>
      </w:r>
    </w:p>
    <w:p w:rsidR="00F449DC" w:rsidRDefault="00F449DC">
      <w:pPr>
        <w:pStyle w:val="ConsPlusNonformat"/>
        <w:jc w:val="both"/>
      </w:pPr>
      <w:r>
        <w:rPr>
          <w:sz w:val="12"/>
        </w:rPr>
        <w:t>документа   │ ││ ││ ││ ││ ││ ││ ││ ││ ││ ││ ││ ││ ││ ││ ││ ││ ││ ││ ││ ││ │ │                                    │</w:t>
      </w:r>
    </w:p>
    <w:p w:rsidR="00F449DC" w:rsidRDefault="00F449DC">
      <w:pPr>
        <w:pStyle w:val="ConsPlusNonformat"/>
        <w:jc w:val="both"/>
      </w:pPr>
      <w:r>
        <w:rPr>
          <w:sz w:val="12"/>
        </w:rPr>
        <w:t xml:space="preserve">            └─┘└─┘└─┘└─┘└─┘└─┘└─┘└─┘└─┘└─┘└─┘└─┘└─┘└─┘└─┘└─┘└─┘└─┘└─┘└─┘└─┘ │                                    │</w:t>
      </w:r>
    </w:p>
    <w:p w:rsidR="00F449DC" w:rsidRDefault="00F449DC">
      <w:pPr>
        <w:pStyle w:val="ConsPlusNonformat"/>
        <w:jc w:val="both"/>
      </w:pPr>
      <w:r>
        <w:rPr>
          <w:sz w:val="12"/>
        </w:rPr>
        <w:t>┌─┐┌─┐┌─┐┌─┐┌─┐┌─┐┌─┐┌─┐┌─┐┌─┐┌─┐┌─┐┌─┐┌─┐┌─┐┌─┐┌─┐┌─┐┌─┐┌─┐┌─┐┌─┐┌─┐┌─┐┌─┐ │                                    │</w:t>
      </w:r>
    </w:p>
    <w:p w:rsidR="00F449DC" w:rsidRDefault="00F449DC">
      <w:pPr>
        <w:pStyle w:val="ConsPlusNonformat"/>
        <w:jc w:val="both"/>
      </w:pPr>
      <w:r>
        <w:rPr>
          <w:sz w:val="12"/>
        </w:rPr>
        <w:t>│ ││ ││ ││ ││ ││ ││ ││ ││ ││ ││ ││ ││ ││ ││ ││ ││ ││ ││ ││ ││ ││ ││ ││ ││ │ │                                    │</w:t>
      </w:r>
    </w:p>
    <w:p w:rsidR="00F449DC" w:rsidRDefault="00F449DC">
      <w:pPr>
        <w:pStyle w:val="ConsPlusNonformat"/>
        <w:jc w:val="both"/>
      </w:pPr>
      <w:r>
        <w:rPr>
          <w:sz w:val="12"/>
        </w:rPr>
        <w:t>└─┘└─┘└─┘└─┘└─┘└─┘└─┘└─┘└─┘└─┘└─┘└─┘└─┘└─┘└─┘└─┘└─┘└─┘└─┘└─┘└─┘└─┘└─┘└─┘└─┘ │                                    │</w:t>
      </w:r>
    </w:p>
    <w:p w:rsidR="00F449DC" w:rsidRDefault="00F449DC">
      <w:pPr>
        <w:pStyle w:val="ConsPlusNonformat"/>
        <w:jc w:val="both"/>
      </w:pPr>
      <w:r>
        <w:rPr>
          <w:sz w:val="12"/>
        </w:rPr>
        <w:t xml:space="preserve">               ┌─┐┌─┐┌─┐┌─┐┌─┐               ┌─┐┌─┐┌─┐┌─┐┌─┐┌─┐┌─┐┌─┐┌─┐    │                                    │</w:t>
      </w:r>
    </w:p>
    <w:p w:rsidR="00F449DC" w:rsidRDefault="00F449DC">
      <w:pPr>
        <w:pStyle w:val="ConsPlusNonformat"/>
        <w:jc w:val="both"/>
      </w:pPr>
      <w:bookmarkStart w:id="19" w:name="P179"/>
      <w:bookmarkEnd w:id="19"/>
      <w:r>
        <w:rPr>
          <w:sz w:val="12"/>
        </w:rPr>
        <w:t xml:space="preserve">    серия      │ ││ ││ ││ ││ │       N       │ ││ ││ ││ ││ ││ ││ ││ ││ │    │                                    │</w:t>
      </w:r>
    </w:p>
    <w:p w:rsidR="00F449DC" w:rsidRDefault="00F449DC">
      <w:pPr>
        <w:pStyle w:val="ConsPlusNonformat"/>
        <w:jc w:val="both"/>
      </w:pPr>
      <w:r>
        <w:rPr>
          <w:sz w:val="12"/>
        </w:rPr>
        <w:t xml:space="preserve">(при </w:t>
      </w:r>
      <w:proofErr w:type="gramStart"/>
      <w:r>
        <w:rPr>
          <w:sz w:val="12"/>
        </w:rPr>
        <w:t>наличии)  └</w:t>
      </w:r>
      <w:proofErr w:type="gramEnd"/>
      <w:r>
        <w:rPr>
          <w:sz w:val="12"/>
        </w:rPr>
        <w:t>─┘└─┘└─┘└─┘└─┘ (при наличии) └─┘└─┘└─┘└─┘└─┘└─┘└─┘└─┘└─┘    │                                    │</w:t>
      </w:r>
    </w:p>
    <w:p w:rsidR="00F449DC" w:rsidRDefault="00F449DC">
      <w:pPr>
        <w:pStyle w:val="ConsPlusNonformat"/>
        <w:jc w:val="both"/>
      </w:pPr>
      <w:bookmarkStart w:id="20" w:name="P181"/>
      <w:bookmarkEnd w:id="20"/>
      <w:r>
        <w:rPr>
          <w:sz w:val="12"/>
        </w:rPr>
        <w:t xml:space="preserve">Дата </w:t>
      </w:r>
      <w:proofErr w:type="gramStart"/>
      <w:r>
        <w:rPr>
          <w:sz w:val="12"/>
        </w:rPr>
        <w:t xml:space="preserve">выдачи:   </w:t>
      </w:r>
      <w:proofErr w:type="gramEnd"/>
      <w:r>
        <w:rPr>
          <w:sz w:val="12"/>
        </w:rPr>
        <w:t xml:space="preserve">                                                             │                                    │</w:t>
      </w:r>
    </w:p>
    <w:p w:rsidR="00F449DC" w:rsidRDefault="00F449DC">
      <w:pPr>
        <w:pStyle w:val="ConsPlusNonformat"/>
        <w:jc w:val="both"/>
      </w:pPr>
      <w:r>
        <w:rPr>
          <w:sz w:val="12"/>
        </w:rPr>
        <w:t xml:space="preserve">            ┌─┐┌─┐       ┌─┐┌─┐     ┌─┐┌─┐┌─┐┌─┐                            │                                    │</w:t>
      </w:r>
    </w:p>
    <w:p w:rsidR="00F449DC" w:rsidRDefault="00F449DC">
      <w:pPr>
        <w:pStyle w:val="ConsPlusNonformat"/>
        <w:jc w:val="both"/>
      </w:pPr>
      <w:r>
        <w:rPr>
          <w:sz w:val="12"/>
        </w:rPr>
        <w:t xml:space="preserve">      число │ ││ │ месяц │ ││ │ год │ ││ ││ ││ │                            │                                    │</w:t>
      </w:r>
    </w:p>
    <w:p w:rsidR="00F449DC" w:rsidRDefault="00F449DC">
      <w:pPr>
        <w:pStyle w:val="ConsPlusNonformat"/>
        <w:jc w:val="both"/>
      </w:pPr>
      <w:r>
        <w:rPr>
          <w:sz w:val="12"/>
        </w:rPr>
        <w:t xml:space="preserve">            └─┘└─┘       └─┘└─┘     └─┘└─┘└─┘└─┘                            │                                    │</w:t>
      </w:r>
    </w:p>
    <w:p w:rsidR="00F449DC" w:rsidRDefault="00F449DC">
      <w:pPr>
        <w:pStyle w:val="ConsPlusNonformat"/>
        <w:jc w:val="both"/>
      </w:pPr>
      <w:r>
        <w:rPr>
          <w:sz w:val="12"/>
        </w:rPr>
        <w:t xml:space="preserve">                              ┌─┐┌─┐       ┌─┐┌─┐     ┌─┐┌─┐┌─┐┌─┐          │                                    │</w:t>
      </w:r>
    </w:p>
    <w:p w:rsidR="00F449DC" w:rsidRDefault="00F449DC">
      <w:pPr>
        <w:pStyle w:val="ConsPlusNonformat"/>
        <w:jc w:val="both"/>
      </w:pPr>
      <w:bookmarkStart w:id="21" w:name="P186"/>
      <w:bookmarkEnd w:id="21"/>
      <w:r>
        <w:rPr>
          <w:sz w:val="12"/>
        </w:rPr>
        <w:t xml:space="preserve">Срок действия </w:t>
      </w:r>
      <w:proofErr w:type="gramStart"/>
      <w:r>
        <w:rPr>
          <w:sz w:val="12"/>
        </w:rPr>
        <w:t xml:space="preserve">до:   </w:t>
      </w:r>
      <w:proofErr w:type="gramEnd"/>
      <w:r>
        <w:rPr>
          <w:sz w:val="12"/>
        </w:rPr>
        <w:t xml:space="preserve">    число │ ││ │ месяц │ ││ │ год │ ││ ││ ││ │          │                                    │</w:t>
      </w:r>
    </w:p>
    <w:p w:rsidR="00F449DC" w:rsidRDefault="00F449DC">
      <w:pPr>
        <w:pStyle w:val="ConsPlusNonformat"/>
        <w:jc w:val="both"/>
      </w:pPr>
      <w:r>
        <w:rPr>
          <w:sz w:val="12"/>
        </w:rPr>
        <w:t xml:space="preserve">                              └─┘└─┘       └─┘└─┘     └─┘└─┘└─┘└─┘          │                                    │</w:t>
      </w:r>
    </w:p>
    <w:p w:rsidR="00F449DC" w:rsidRDefault="00F449DC">
      <w:pPr>
        <w:pStyle w:val="ConsPlusNonformat"/>
        <w:jc w:val="both"/>
      </w:pPr>
      <w:r>
        <w:rPr>
          <w:sz w:val="12"/>
        </w:rPr>
        <w:t>┌─┐┌─┐┌─┐┌─┐┌─┐┌─┐┌─┐┌─┐┌─┐┌─┐                                              │                                    │</w:t>
      </w:r>
    </w:p>
    <w:p w:rsidR="00F449DC" w:rsidRDefault="00F449DC">
      <w:pPr>
        <w:pStyle w:val="ConsPlusNonformat"/>
        <w:jc w:val="both"/>
      </w:pPr>
      <w:r>
        <w:rPr>
          <w:sz w:val="12"/>
        </w:rPr>
        <w:t>│ ││ ││ ││ ││ ││ ││ ││ ││ ││ │                                              │                                    │</w:t>
      </w:r>
    </w:p>
    <w:p w:rsidR="00F449DC" w:rsidRDefault="00F449DC">
      <w:pPr>
        <w:pStyle w:val="ConsPlusNonformat"/>
        <w:jc w:val="both"/>
      </w:pPr>
      <w:r>
        <w:rPr>
          <w:sz w:val="12"/>
        </w:rPr>
        <w:t>└─┘└─┘└─┘└─┘└─┘└─┘└─┘└─┘└─┘└─┘                                              │                                    │</w:t>
      </w:r>
    </w:p>
    <w:p w:rsidR="00F449DC" w:rsidRDefault="00F449DC">
      <w:pPr>
        <w:pStyle w:val="ConsPlusNonformat"/>
        <w:jc w:val="both"/>
      </w:pPr>
      <w:r>
        <w:rPr>
          <w:sz w:val="12"/>
        </w:rPr>
        <w:t xml:space="preserve"> Достоверность представленных                     ┌───────────────────────┐ │                                    │</w:t>
      </w:r>
    </w:p>
    <w:p w:rsidR="00F449DC" w:rsidRDefault="00F449DC">
      <w:pPr>
        <w:pStyle w:val="ConsPlusNonformat"/>
        <w:jc w:val="both"/>
      </w:pPr>
      <w:r>
        <w:rPr>
          <w:sz w:val="12"/>
        </w:rPr>
        <w:t>сведений об убытии иностранного                   │                       │ │                                    │</w:t>
      </w:r>
    </w:p>
    <w:p w:rsidR="00F449DC" w:rsidRDefault="00F449DC">
      <w:pPr>
        <w:pStyle w:val="ConsPlusNonformat"/>
        <w:jc w:val="both"/>
      </w:pPr>
      <w:r>
        <w:rPr>
          <w:sz w:val="12"/>
        </w:rPr>
        <w:t xml:space="preserve">    гражданина или лица без                       │                       │ │                                    │</w:t>
      </w:r>
    </w:p>
    <w:p w:rsidR="00F449DC" w:rsidRDefault="00F449DC">
      <w:pPr>
        <w:pStyle w:val="ConsPlusNonformat"/>
        <w:jc w:val="both"/>
      </w:pPr>
      <w:r>
        <w:rPr>
          <w:sz w:val="12"/>
        </w:rPr>
        <w:t>гражданства из места пребывания                   └───────────────────────┘ └────────────────────────────────────┘</w:t>
      </w:r>
    </w:p>
    <w:p w:rsidR="00F449DC" w:rsidRDefault="00F449DC">
      <w:pPr>
        <w:pStyle w:val="ConsPlusNonformat"/>
        <w:jc w:val="both"/>
      </w:pPr>
      <w:r>
        <w:rPr>
          <w:sz w:val="12"/>
        </w:rPr>
        <w:t xml:space="preserve">          подтверждаю                                      Подпись              Печать организации (при наличии)</w:t>
      </w:r>
    </w:p>
    <w:p w:rsidR="00F449DC" w:rsidRDefault="00F449DC">
      <w:pPr>
        <w:pStyle w:val="ConsPlusNonformat"/>
        <w:jc w:val="both"/>
      </w:pPr>
    </w:p>
    <w:p w:rsidR="00F449DC" w:rsidRDefault="00F449DC">
      <w:pPr>
        <w:pStyle w:val="ConsPlusNonformat"/>
        <w:jc w:val="both"/>
      </w:pPr>
      <w:r>
        <w:rPr>
          <w:sz w:val="12"/>
        </w:rPr>
        <w:t xml:space="preserve">      Должностное лицо, принявшее уведомление об убытии иностранного</w:t>
      </w:r>
    </w:p>
    <w:p w:rsidR="00F449DC" w:rsidRDefault="00F449DC">
      <w:pPr>
        <w:pStyle w:val="ConsPlusNonformat"/>
        <w:jc w:val="both"/>
      </w:pPr>
      <w:r>
        <w:rPr>
          <w:sz w:val="12"/>
        </w:rPr>
        <w:t xml:space="preserve">          гражданина или лица без гражданства из места пребывания</w:t>
      </w:r>
    </w:p>
    <w:p w:rsidR="00F449DC" w:rsidRDefault="00F449DC">
      <w:pPr>
        <w:pStyle w:val="ConsPlusNonformat"/>
        <w:jc w:val="both"/>
      </w:pPr>
    </w:p>
    <w:p w:rsidR="00F449DC" w:rsidRDefault="00F449DC">
      <w:pPr>
        <w:pStyle w:val="ConsPlusNonformat"/>
        <w:jc w:val="both"/>
      </w:pPr>
      <w:r>
        <w:rPr>
          <w:sz w:val="12"/>
        </w:rPr>
        <w:t xml:space="preserve">            ┌─┐┌─┐┌─┐┌─┐┌─┐┌─┐┌─┐┌─┐┌─┐┌─┐┌─┐┌─┐┌─┐┌─┐┌─┐┌─┐┌─┐┌─┐┌─┐┌─┐┌─┐┌─┐┌─┐┌─┐┌─┐┌─┐┌─┐┌─┐┌─┐┌─┐┌─┐┌─┐┌─┐┌─┐</w:t>
      </w:r>
    </w:p>
    <w:p w:rsidR="00F449DC" w:rsidRDefault="00F449DC">
      <w:pPr>
        <w:pStyle w:val="ConsPlusNonformat"/>
        <w:jc w:val="both"/>
      </w:pPr>
      <w:r>
        <w:rPr>
          <w:sz w:val="12"/>
        </w:rPr>
        <w:t>Должность   │ ││ ││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r>
        <w:rPr>
          <w:sz w:val="12"/>
        </w:rPr>
        <w:t>┌─┐┌─┐┌─┐┌─┐┌─┐┌─┐┌─┐┌─┐┌─┐┌─┐┌─┐┌─┐┌─┐┌─┐┌─┐┌─┐┌─┐┌─┐┌─┐┌─┐┌─┐┌─┐┌─┐┌─┐┌─┐┌─┐┌─┐┌─┐┌─┐┌─┐┌─┐┌─┐┌─┐┌─┐┌─┐┌─┐┌─┐┌─┐</w:t>
      </w:r>
    </w:p>
    <w:p w:rsidR="00F449DC" w:rsidRDefault="00F449DC">
      <w:pPr>
        <w:pStyle w:val="ConsPlusNonformat"/>
        <w:jc w:val="both"/>
      </w:pPr>
      <w:r>
        <w:rPr>
          <w:sz w:val="12"/>
        </w:rPr>
        <w:t>│ ││ ││ ││ ││ ││ ││ ││ ││ ││ ││ ││ ││ ││ ││ ││ ││ ││ ││ ││ ││ ││ ││ ││ ││ ││ ││ ││ ││ ││ ││ ││ ││ ││ ││ ││ ││ ││ │</w:t>
      </w:r>
    </w:p>
    <w:p w:rsidR="00F449DC" w:rsidRDefault="00F449DC">
      <w:pPr>
        <w:pStyle w:val="ConsPlusNonformat"/>
        <w:jc w:val="both"/>
      </w:pPr>
      <w:r>
        <w:rPr>
          <w:sz w:val="12"/>
        </w:rPr>
        <w:t>└─┘└─┘└─┘└─┘└─┘└─┘└─┘└─┘└─┘└─┘└─┘└─┘└─┘└─┘└─┘└─┘└─┘└─┘└─┘└─┘└─┘└─┘└─┘└─┘└─┘└─┘└─┘└─┘└─┘└─┘└─┘└─┘└─┘└─┘└─┘└─┘└─┘└─┘</w:t>
      </w:r>
    </w:p>
    <w:p w:rsidR="00F449DC" w:rsidRDefault="00F449DC">
      <w:pPr>
        <w:pStyle w:val="ConsPlusNonformat"/>
        <w:jc w:val="both"/>
      </w:pPr>
      <w:r>
        <w:rPr>
          <w:sz w:val="12"/>
        </w:rPr>
        <w:t xml:space="preserve">            ┌─┐┌─┐┌─┐┌─┐┌─┐┌─┐┌─┐┌─┐┌─┐┌─┐┌─┐┌─┐┌─┐┌─┐┌─┐┌─┐┌─┐┌─┐┌─┐┌─┐┌─┐┌─┐┌─┐┌─┐┌─┐┌─┐┌─┐┌─┐┌─┐┌─┐┌─┐┌─┐┌─┐┌─┐</w:t>
      </w:r>
    </w:p>
    <w:p w:rsidR="00F449DC" w:rsidRDefault="00F449DC">
      <w:pPr>
        <w:pStyle w:val="ConsPlusNonformat"/>
        <w:jc w:val="both"/>
      </w:pPr>
      <w:r>
        <w:rPr>
          <w:sz w:val="12"/>
        </w:rPr>
        <w:t>Фамилия     │ ││ ││ ││ ││ ││ ││ ││ ││ ││ ││ ││ ││ ││ ││ ││ ││ ││ ││ ││ ││ ││ ││ ││ ││ ││ ││ ││ ││ ││ ││ ││ ││ ││ │</w:t>
      </w:r>
    </w:p>
    <w:p w:rsidR="00F449DC" w:rsidRDefault="00F449DC">
      <w:pPr>
        <w:pStyle w:val="ConsPlusNonformat"/>
        <w:jc w:val="both"/>
      </w:pPr>
      <w:r>
        <w:rPr>
          <w:sz w:val="12"/>
        </w:rPr>
        <w:t xml:space="preserve">            └─┘└─┘└─┘└─┘└─┘└─┘└─┘└─┘└─┘└─┘└─┘└─┘└─┘└─┘└─┘└─┘└─┘└─┘└─┘└─┘└─┘└─┘└─┘└─┘└─┘└─┘└─┘└─┘└─┘└─┘└─┘└─┘└─┘└─┘</w:t>
      </w:r>
    </w:p>
    <w:p w:rsidR="00F449DC" w:rsidRDefault="00F449DC">
      <w:pPr>
        <w:pStyle w:val="ConsPlusNonformat"/>
        <w:jc w:val="both"/>
      </w:pPr>
      <w:r>
        <w:rPr>
          <w:sz w:val="12"/>
        </w:rPr>
        <w:t xml:space="preserve">  </w:t>
      </w:r>
      <w:proofErr w:type="gramStart"/>
      <w:r>
        <w:rPr>
          <w:sz w:val="12"/>
        </w:rPr>
        <w:t xml:space="preserve">Имя,   </w:t>
      </w:r>
      <w:proofErr w:type="gramEnd"/>
      <w:r>
        <w:rPr>
          <w:sz w:val="12"/>
        </w:rPr>
        <w:t xml:space="preserve">   ┌─┐┌─┐┌─┐┌─┐┌─┐┌─┐┌─┐┌─┐┌─┐┌─┐┌─┐┌─┐┌─┐┌─┐┌─┐┌─┐┌─┐┌─┐┌─┐┌─┐┌─┐┌─┐┌─┐┌─┐┌─┐┌─┐┌─┐┌─┐┌─┐┌─┐┌─┐┌─┐┌─┐┌─┐</w:t>
      </w:r>
    </w:p>
    <w:p w:rsidR="00F449DC" w:rsidRDefault="00F449DC">
      <w:pPr>
        <w:pStyle w:val="ConsPlusNonformat"/>
        <w:jc w:val="both"/>
      </w:pPr>
      <w:r>
        <w:rPr>
          <w:sz w:val="12"/>
        </w:rPr>
        <w:t>отчество    │ ││ ││ ││ ││ ││ ││ ││ ││ ││ ││ ││ ││ ││ ││ ││ ││ ││ ││ ││ ││ ││ ││ ││ ││ ││ ││ ││ ││ ││ ││ ││ ││ ││ │</w:t>
      </w:r>
    </w:p>
    <w:p w:rsidR="00F449DC" w:rsidRDefault="00F449DC">
      <w:pPr>
        <w:pStyle w:val="ConsPlusNonformat"/>
        <w:jc w:val="both"/>
      </w:pPr>
      <w:r>
        <w:rPr>
          <w:sz w:val="12"/>
        </w:rPr>
        <w:t xml:space="preserve">  (при      └─┘└─┘└─┘└─┘└─┘└─┘└─┘└─┘└─┘└─┘└─┘└─┘└─┘└─┘└─┘└─┘└─┘└─┘└─┘└─┘└─┘└─┘└─┘└─┘└─┘└─┘└─┘└─┘└─┘└─┘└─┘└─┘└─┘└─┘</w:t>
      </w:r>
    </w:p>
    <w:p w:rsidR="00F449DC" w:rsidRDefault="00F449DC">
      <w:pPr>
        <w:pStyle w:val="ConsPlusNonformat"/>
        <w:jc w:val="both"/>
      </w:pPr>
      <w:r>
        <w:rPr>
          <w:sz w:val="12"/>
        </w:rPr>
        <w:t>наличии)</w:t>
      </w:r>
    </w:p>
    <w:p w:rsidR="00F449DC" w:rsidRDefault="00F449DC">
      <w:pPr>
        <w:pStyle w:val="ConsPlusNonformat"/>
        <w:jc w:val="both"/>
      </w:pPr>
      <w:r>
        <w:rPr>
          <w:sz w:val="12"/>
        </w:rPr>
        <w:t xml:space="preserve">      ┌─┐┌─┐       ┌─┐┌─┐     ┌─┐┌─┐┌─┐┌─┐                                             ┌─────────────────────────┐</w:t>
      </w:r>
    </w:p>
    <w:p w:rsidR="00F449DC" w:rsidRDefault="00F449DC">
      <w:pPr>
        <w:pStyle w:val="ConsPlusNonformat"/>
        <w:jc w:val="both"/>
      </w:pPr>
      <w:r>
        <w:rPr>
          <w:sz w:val="12"/>
        </w:rPr>
        <w:t>число │ ││ │ месяц │ ││ │ год │ ││ ││ ││ │                                             │                         │</w:t>
      </w:r>
    </w:p>
    <w:p w:rsidR="00F449DC" w:rsidRDefault="00F449DC">
      <w:pPr>
        <w:pStyle w:val="ConsPlusNonformat"/>
        <w:jc w:val="both"/>
      </w:pPr>
      <w:r>
        <w:rPr>
          <w:sz w:val="12"/>
        </w:rPr>
        <w:t xml:space="preserve">      └─┘└─┘       └─┘└─┘     └─┘└─┘└─┘└─┘                                             │                         │</w:t>
      </w:r>
    </w:p>
    <w:p w:rsidR="00F449DC" w:rsidRDefault="00F449DC">
      <w:pPr>
        <w:pStyle w:val="ConsPlusNonformat"/>
        <w:jc w:val="both"/>
      </w:pPr>
      <w:r>
        <w:rPr>
          <w:sz w:val="12"/>
        </w:rPr>
        <w:t xml:space="preserve">                                                                                       │                         │</w:t>
      </w:r>
    </w:p>
    <w:p w:rsidR="00F449DC" w:rsidRDefault="00F449DC">
      <w:pPr>
        <w:pStyle w:val="ConsPlusNonformat"/>
        <w:jc w:val="both"/>
      </w:pPr>
      <w:r>
        <w:rPr>
          <w:sz w:val="12"/>
        </w:rPr>
        <w:t xml:space="preserve">                                                                                       └─────────────────────────┘</w:t>
      </w:r>
    </w:p>
    <w:p w:rsidR="00F449DC" w:rsidRDefault="00F449DC">
      <w:pPr>
        <w:pStyle w:val="ConsPlusNonformat"/>
        <w:jc w:val="both"/>
      </w:pPr>
      <w:r>
        <w:rPr>
          <w:sz w:val="12"/>
        </w:rPr>
        <w:t xml:space="preserve">                                                                                        Подпись должностного лица</w:t>
      </w:r>
    </w:p>
    <w:p w:rsidR="00F449DC" w:rsidRDefault="00F449DC">
      <w:pPr>
        <w:pStyle w:val="ConsPlusNonformat"/>
        <w:jc w:val="both"/>
      </w:pPr>
      <w:r>
        <w:rPr>
          <w:sz w:val="12"/>
        </w:rPr>
        <w:t>------------------------------------------------- Линия отрыва --------------------------------------------------</w:t>
      </w: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right"/>
        <w:outlineLvl w:val="0"/>
      </w:pPr>
      <w:r>
        <w:t>Приложение N 2</w:t>
      </w:r>
    </w:p>
    <w:p w:rsidR="00F449DC" w:rsidRDefault="00F449DC">
      <w:pPr>
        <w:pStyle w:val="ConsPlusNormal"/>
        <w:jc w:val="right"/>
      </w:pPr>
      <w:r>
        <w:t>к приказу МВД России</w:t>
      </w:r>
    </w:p>
    <w:p w:rsidR="00F449DC" w:rsidRDefault="00F449DC">
      <w:pPr>
        <w:pStyle w:val="ConsPlusNormal"/>
        <w:jc w:val="right"/>
      </w:pPr>
      <w:r>
        <w:t>от 14.09.2020 N 641</w:t>
      </w:r>
    </w:p>
    <w:p w:rsidR="00F449DC" w:rsidRDefault="00F449DC">
      <w:pPr>
        <w:pStyle w:val="ConsPlusNormal"/>
        <w:jc w:val="both"/>
      </w:pPr>
    </w:p>
    <w:p w:rsidR="00F449DC" w:rsidRDefault="00F449DC">
      <w:pPr>
        <w:pStyle w:val="ConsPlusTitle"/>
        <w:jc w:val="center"/>
      </w:pPr>
      <w:bookmarkStart w:id="22" w:name="P229"/>
      <w:bookmarkEnd w:id="22"/>
      <w:r>
        <w:t>ПЕРЕЧЕНЬ</w:t>
      </w:r>
    </w:p>
    <w:p w:rsidR="00F449DC" w:rsidRDefault="00F449DC">
      <w:pPr>
        <w:pStyle w:val="ConsPlusTitle"/>
        <w:jc w:val="center"/>
      </w:pPr>
      <w:r>
        <w:t>СВЕДЕНИЙ, СОДЕРЖАЩИХСЯ В УВЕДОМЛЕНИИ ОБ УБЫТИИ ИНОСТРАННОГО</w:t>
      </w:r>
    </w:p>
    <w:p w:rsidR="00F449DC" w:rsidRDefault="00F449DC">
      <w:pPr>
        <w:pStyle w:val="ConsPlusTitle"/>
        <w:jc w:val="center"/>
      </w:pPr>
      <w:r>
        <w:t>ГРАЖДАНИНА ИЛИ ЛИЦА БЕЗ ГРАЖДАНСТВА ИЗ МЕСТА ПРЕБЫВАНИЯ</w:t>
      </w:r>
    </w:p>
    <w:p w:rsidR="00F449DC" w:rsidRDefault="00F449DC">
      <w:pPr>
        <w:pStyle w:val="ConsPlusNormal"/>
        <w:jc w:val="both"/>
      </w:pPr>
    </w:p>
    <w:p w:rsidR="00F449DC" w:rsidRDefault="00F449DC">
      <w:pPr>
        <w:pStyle w:val="ConsPlusNormal"/>
        <w:ind w:firstLine="540"/>
        <w:jc w:val="both"/>
      </w:pPr>
      <w:r>
        <w:t xml:space="preserve">1. </w:t>
      </w:r>
      <w:hyperlink w:anchor="P54" w:history="1">
        <w:r>
          <w:rPr>
            <w:color w:val="0000FF"/>
          </w:rPr>
          <w:t>Сведения</w:t>
        </w:r>
      </w:hyperlink>
      <w:r>
        <w:t xml:space="preserve"> о лице, подлежащем снятию с учета по месту пребывания:</w:t>
      </w:r>
    </w:p>
    <w:p w:rsidR="00F449DC" w:rsidRDefault="00F449DC">
      <w:pPr>
        <w:pStyle w:val="ConsPlusNormal"/>
        <w:spacing w:before="220"/>
        <w:ind w:firstLine="540"/>
        <w:jc w:val="both"/>
      </w:pPr>
      <w:hyperlink w:anchor="P56" w:history="1">
        <w:r>
          <w:rPr>
            <w:color w:val="0000FF"/>
          </w:rPr>
          <w:t>фамилия</w:t>
        </w:r>
      </w:hyperlink>
      <w:r>
        <w:t xml:space="preserve"> (при наличии), </w:t>
      </w:r>
      <w:hyperlink w:anchor="P59" w:history="1">
        <w:r>
          <w:rPr>
            <w:color w:val="0000FF"/>
          </w:rPr>
          <w:t>имя</w:t>
        </w:r>
      </w:hyperlink>
      <w:r>
        <w:t xml:space="preserve"> (при наличии), </w:t>
      </w:r>
      <w:hyperlink w:anchor="P59" w:history="1">
        <w:r>
          <w:rPr>
            <w:color w:val="0000FF"/>
          </w:rPr>
          <w:t>отчество</w:t>
        </w:r>
      </w:hyperlink>
      <w:r>
        <w:t xml:space="preserve"> (при наличии);</w:t>
      </w:r>
    </w:p>
    <w:p w:rsidR="00F449DC" w:rsidRDefault="00F449DC">
      <w:pPr>
        <w:pStyle w:val="ConsPlusNormal"/>
        <w:spacing w:before="220"/>
        <w:ind w:firstLine="540"/>
        <w:jc w:val="both"/>
      </w:pPr>
      <w:hyperlink w:anchor="P63" w:history="1">
        <w:r>
          <w:rPr>
            <w:color w:val="0000FF"/>
          </w:rPr>
          <w:t>дата</w:t>
        </w:r>
      </w:hyperlink>
      <w:r>
        <w:t xml:space="preserve"> рождения (число, месяц, год);</w:t>
      </w:r>
    </w:p>
    <w:p w:rsidR="00F449DC" w:rsidRDefault="00F449DC">
      <w:pPr>
        <w:pStyle w:val="ConsPlusNormal"/>
        <w:spacing w:before="220"/>
        <w:ind w:firstLine="540"/>
        <w:jc w:val="both"/>
      </w:pPr>
      <w:hyperlink w:anchor="P63" w:history="1">
        <w:r>
          <w:rPr>
            <w:color w:val="0000FF"/>
          </w:rPr>
          <w:t>дата</w:t>
        </w:r>
      </w:hyperlink>
      <w:r>
        <w:t xml:space="preserve"> убытия из места пребывания (число, месяц, год).</w:t>
      </w:r>
    </w:p>
    <w:p w:rsidR="00F449DC" w:rsidRDefault="00F449DC">
      <w:pPr>
        <w:pStyle w:val="ConsPlusNormal"/>
        <w:spacing w:before="220"/>
        <w:ind w:firstLine="540"/>
        <w:jc w:val="both"/>
      </w:pPr>
      <w:r>
        <w:t xml:space="preserve">2. </w:t>
      </w:r>
      <w:hyperlink w:anchor="P66" w:history="1">
        <w:r>
          <w:rPr>
            <w:color w:val="0000FF"/>
          </w:rPr>
          <w:t>Сведения</w:t>
        </w:r>
      </w:hyperlink>
      <w:r>
        <w:t xml:space="preserve"> о месте пребывания, из которого лицо, подлежащее снятию с учета по месту пребывания, убыло.</w:t>
      </w:r>
    </w:p>
    <w:p w:rsidR="00F449DC" w:rsidRDefault="00F449DC">
      <w:pPr>
        <w:pStyle w:val="ConsPlusNormal"/>
        <w:spacing w:before="220"/>
        <w:ind w:firstLine="540"/>
        <w:jc w:val="both"/>
      </w:pPr>
      <w:r>
        <w:t xml:space="preserve">3. </w:t>
      </w:r>
      <w:hyperlink w:anchor="P85" w:history="1">
        <w:r>
          <w:rPr>
            <w:color w:val="0000FF"/>
          </w:rPr>
          <w:t>Сведения</w:t>
        </w:r>
      </w:hyperlink>
      <w:r>
        <w:t xml:space="preserve"> о принимающей стороне:</w:t>
      </w:r>
    </w:p>
    <w:p w:rsidR="00F449DC" w:rsidRDefault="00F449DC">
      <w:pPr>
        <w:pStyle w:val="ConsPlusNormal"/>
        <w:spacing w:before="220"/>
        <w:ind w:firstLine="540"/>
        <w:jc w:val="both"/>
      </w:pPr>
      <w:r>
        <w:t>3.1. В случае если в качестве принимающей стороны &lt;1&gt; выступает физическое лицо:</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 xml:space="preserve">&lt;1&gt; </w:t>
      </w:r>
      <w:hyperlink r:id="rId9" w:history="1">
        <w:r>
          <w:rPr>
            <w:color w:val="0000FF"/>
          </w:rPr>
          <w:t>Пункт 7 части 1 статьи 2</w:t>
        </w:r>
      </w:hyperlink>
      <w:r>
        <w:t xml:space="preserve"> Федерального закона от 18 июля 2006 г. N 109-ФЗ "О миграционном учете иностранных граждан и лиц без гражданства в Российской Федерации" (Собрание законодательства Российской Федерации, 2006, N 30, ст. 3285; 2020, N 24, ст. 3756). Далее - "Федеральный закон".</w:t>
      </w:r>
    </w:p>
    <w:p w:rsidR="00F449DC" w:rsidRDefault="00F449DC">
      <w:pPr>
        <w:pStyle w:val="ConsPlusNormal"/>
        <w:jc w:val="both"/>
      </w:pPr>
    </w:p>
    <w:p w:rsidR="00F449DC" w:rsidRDefault="00F449DC">
      <w:pPr>
        <w:pStyle w:val="ConsPlusNormal"/>
        <w:ind w:firstLine="540"/>
        <w:jc w:val="both"/>
      </w:pPr>
      <w:hyperlink w:anchor="P88" w:history="1">
        <w:r>
          <w:rPr>
            <w:color w:val="0000FF"/>
          </w:rPr>
          <w:t>фамилия</w:t>
        </w:r>
      </w:hyperlink>
      <w:r>
        <w:t xml:space="preserve">, </w:t>
      </w:r>
      <w:hyperlink w:anchor="P90" w:history="1">
        <w:r>
          <w:rPr>
            <w:color w:val="0000FF"/>
          </w:rPr>
          <w:t>имя</w:t>
        </w:r>
      </w:hyperlink>
      <w:r>
        <w:t xml:space="preserve">, </w:t>
      </w:r>
      <w:hyperlink w:anchor="P90" w:history="1">
        <w:r>
          <w:rPr>
            <w:color w:val="0000FF"/>
          </w:rPr>
          <w:t>отчество</w:t>
        </w:r>
      </w:hyperlink>
      <w:r>
        <w:t xml:space="preserve"> (при наличии);</w:t>
      </w:r>
    </w:p>
    <w:p w:rsidR="00F449DC" w:rsidRDefault="00F449DC">
      <w:pPr>
        <w:pStyle w:val="ConsPlusNormal"/>
        <w:spacing w:before="220"/>
        <w:ind w:firstLine="540"/>
        <w:jc w:val="both"/>
      </w:pPr>
      <w:hyperlink w:anchor="P95" w:history="1">
        <w:r>
          <w:rPr>
            <w:color w:val="0000FF"/>
          </w:rPr>
          <w:t>документ</w:t>
        </w:r>
      </w:hyperlink>
      <w:r>
        <w:t>, удостоверяющий личность (вид, серия и номер, а также дата выдачи и срок его действия);</w:t>
      </w:r>
    </w:p>
    <w:p w:rsidR="00F449DC" w:rsidRDefault="00F449DC">
      <w:pPr>
        <w:pStyle w:val="ConsPlusNormal"/>
        <w:spacing w:before="220"/>
        <w:ind w:firstLine="540"/>
        <w:jc w:val="both"/>
      </w:pPr>
      <w:hyperlink w:anchor="P106" w:history="1">
        <w:r>
          <w:rPr>
            <w:color w:val="0000FF"/>
          </w:rPr>
          <w:t>номер</w:t>
        </w:r>
      </w:hyperlink>
      <w:r>
        <w:t xml:space="preserve"> телефона (при наличии).</w:t>
      </w:r>
    </w:p>
    <w:p w:rsidR="00F449DC" w:rsidRDefault="00F449DC">
      <w:pPr>
        <w:pStyle w:val="ConsPlusNormal"/>
        <w:spacing w:before="220"/>
        <w:ind w:firstLine="540"/>
        <w:jc w:val="both"/>
      </w:pPr>
      <w:r>
        <w:t xml:space="preserve">3.2. В случае если принимающей стороной является юридическое лицо, филиал или </w:t>
      </w:r>
      <w:r>
        <w:lastRenderedPageBreak/>
        <w:t>представительство юридического лица, федеральный орган государственной власти, орган государственной власти субъекта Российской Федерации, орган местного самоуправления, дипломатическое представительство либо консульское учреждение иностранного государства в Российской Федерации, международная организация или ее представительство в Российской Федерации либо представительство иностранного государства при международной организации, находящейся в Российской Федерации &lt;2&gt;:</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&lt;2&gt; Далее - "организации".</w:t>
      </w:r>
    </w:p>
    <w:p w:rsidR="00F449DC" w:rsidRDefault="00F449DC">
      <w:pPr>
        <w:pStyle w:val="ConsPlusNormal"/>
        <w:jc w:val="both"/>
      </w:pPr>
    </w:p>
    <w:p w:rsidR="00F449DC" w:rsidRDefault="00F449DC">
      <w:pPr>
        <w:pStyle w:val="ConsPlusNormal"/>
        <w:ind w:firstLine="540"/>
        <w:jc w:val="both"/>
      </w:pPr>
      <w:hyperlink w:anchor="P88" w:history="1">
        <w:r>
          <w:rPr>
            <w:color w:val="0000FF"/>
          </w:rPr>
          <w:t>фамилия</w:t>
        </w:r>
      </w:hyperlink>
      <w:r>
        <w:t xml:space="preserve">, </w:t>
      </w:r>
      <w:hyperlink w:anchor="P90" w:history="1">
        <w:r>
          <w:rPr>
            <w:color w:val="0000FF"/>
          </w:rPr>
          <w:t>имя</w:t>
        </w:r>
      </w:hyperlink>
      <w:r>
        <w:t xml:space="preserve">, </w:t>
      </w:r>
      <w:hyperlink w:anchor="P90" w:history="1">
        <w:r>
          <w:rPr>
            <w:color w:val="0000FF"/>
          </w:rPr>
          <w:t>отчество</w:t>
        </w:r>
      </w:hyperlink>
      <w:r>
        <w:t xml:space="preserve"> (при наличии) представителя организации;</w:t>
      </w:r>
    </w:p>
    <w:p w:rsidR="00F449DC" w:rsidRDefault="00F449DC">
      <w:pPr>
        <w:pStyle w:val="ConsPlusNormal"/>
        <w:spacing w:before="220"/>
        <w:ind w:firstLine="540"/>
        <w:jc w:val="both"/>
      </w:pPr>
      <w:hyperlink w:anchor="P95" w:history="1">
        <w:r>
          <w:rPr>
            <w:color w:val="0000FF"/>
          </w:rPr>
          <w:t>документ</w:t>
        </w:r>
      </w:hyperlink>
      <w:r>
        <w:t>, удостоверяющий личность представителя организации (</w:t>
      </w:r>
      <w:hyperlink w:anchor="P95" w:history="1">
        <w:r>
          <w:rPr>
            <w:color w:val="0000FF"/>
          </w:rPr>
          <w:t>вид</w:t>
        </w:r>
      </w:hyperlink>
      <w:r>
        <w:t xml:space="preserve">, </w:t>
      </w:r>
      <w:hyperlink w:anchor="P100" w:history="1">
        <w:r>
          <w:rPr>
            <w:color w:val="0000FF"/>
          </w:rPr>
          <w:t>серия</w:t>
        </w:r>
      </w:hyperlink>
      <w:r>
        <w:t xml:space="preserve"> и </w:t>
      </w:r>
      <w:hyperlink w:anchor="P100" w:history="1">
        <w:r>
          <w:rPr>
            <w:color w:val="0000FF"/>
          </w:rPr>
          <w:t>номер</w:t>
        </w:r>
      </w:hyperlink>
      <w:r>
        <w:t xml:space="preserve">, а также </w:t>
      </w:r>
      <w:hyperlink w:anchor="P98" w:history="1">
        <w:r>
          <w:rPr>
            <w:color w:val="0000FF"/>
          </w:rPr>
          <w:t>дата</w:t>
        </w:r>
      </w:hyperlink>
      <w:r>
        <w:t xml:space="preserve"> выдачи и </w:t>
      </w:r>
      <w:hyperlink w:anchor="P104" w:history="1">
        <w:r>
          <w:rPr>
            <w:color w:val="0000FF"/>
          </w:rPr>
          <w:t>срок</w:t>
        </w:r>
      </w:hyperlink>
      <w:r>
        <w:t xml:space="preserve"> его действия);</w:t>
      </w:r>
    </w:p>
    <w:p w:rsidR="00F449DC" w:rsidRDefault="00F449DC">
      <w:pPr>
        <w:pStyle w:val="ConsPlusNormal"/>
        <w:spacing w:before="220"/>
        <w:ind w:firstLine="540"/>
        <w:jc w:val="both"/>
      </w:pPr>
      <w:hyperlink w:anchor="P106" w:history="1">
        <w:r>
          <w:rPr>
            <w:color w:val="0000FF"/>
          </w:rPr>
          <w:t>номер</w:t>
        </w:r>
      </w:hyperlink>
      <w:r>
        <w:t xml:space="preserve"> телефона представителя организации (при наличии);</w:t>
      </w:r>
    </w:p>
    <w:p w:rsidR="00F449DC" w:rsidRDefault="00F449DC">
      <w:pPr>
        <w:pStyle w:val="ConsPlusNormal"/>
        <w:spacing w:before="220"/>
        <w:ind w:firstLine="540"/>
        <w:jc w:val="both"/>
      </w:pPr>
      <w:hyperlink w:anchor="P170" w:history="1">
        <w:r>
          <w:rPr>
            <w:color w:val="0000FF"/>
          </w:rPr>
          <w:t>документ</w:t>
        </w:r>
      </w:hyperlink>
      <w:r>
        <w:t>, подтверждающий полномочия представителя организации (</w:t>
      </w:r>
      <w:hyperlink w:anchor="P172" w:history="1">
        <w:r>
          <w:rPr>
            <w:color w:val="0000FF"/>
          </w:rPr>
          <w:t>вид</w:t>
        </w:r>
      </w:hyperlink>
      <w:r>
        <w:t xml:space="preserve">, </w:t>
      </w:r>
      <w:hyperlink w:anchor="P179" w:history="1">
        <w:r>
          <w:rPr>
            <w:color w:val="0000FF"/>
          </w:rPr>
          <w:t>серия</w:t>
        </w:r>
      </w:hyperlink>
      <w:r>
        <w:t xml:space="preserve"> (при наличии), </w:t>
      </w:r>
      <w:hyperlink w:anchor="P179" w:history="1">
        <w:r>
          <w:rPr>
            <w:color w:val="0000FF"/>
          </w:rPr>
          <w:t>номер</w:t>
        </w:r>
      </w:hyperlink>
      <w:r>
        <w:t xml:space="preserve"> (при наличии), а также </w:t>
      </w:r>
      <w:hyperlink w:anchor="P181" w:history="1">
        <w:r>
          <w:rPr>
            <w:color w:val="0000FF"/>
          </w:rPr>
          <w:t>дата</w:t>
        </w:r>
      </w:hyperlink>
      <w:r>
        <w:t xml:space="preserve"> выдачи и </w:t>
      </w:r>
      <w:hyperlink w:anchor="P186" w:history="1">
        <w:r>
          <w:rPr>
            <w:color w:val="0000FF"/>
          </w:rPr>
          <w:t>срок</w:t>
        </w:r>
      </w:hyperlink>
      <w:r>
        <w:t xml:space="preserve"> его действия);</w:t>
      </w:r>
    </w:p>
    <w:p w:rsidR="00F449DC" w:rsidRDefault="00F449DC">
      <w:pPr>
        <w:pStyle w:val="ConsPlusNormal"/>
        <w:spacing w:before="220"/>
        <w:ind w:firstLine="540"/>
        <w:jc w:val="both"/>
      </w:pPr>
      <w:hyperlink w:anchor="P154" w:history="1">
        <w:r>
          <w:rPr>
            <w:color w:val="0000FF"/>
          </w:rPr>
          <w:t>наименование</w:t>
        </w:r>
      </w:hyperlink>
      <w:r>
        <w:t xml:space="preserve"> организации, ее идентификационный </w:t>
      </w:r>
      <w:hyperlink w:anchor="P160" w:history="1">
        <w:r>
          <w:rPr>
            <w:color w:val="0000FF"/>
          </w:rPr>
          <w:t>номер</w:t>
        </w:r>
      </w:hyperlink>
      <w:r>
        <w:t xml:space="preserve"> налогоплательщика (ИНН организации) и </w:t>
      </w:r>
      <w:hyperlink w:anchor="P163" w:history="1">
        <w:r>
          <w:rPr>
            <w:color w:val="0000FF"/>
          </w:rPr>
          <w:t>адрес</w:t>
        </w:r>
      </w:hyperlink>
      <w:r>
        <w:t>.</w:t>
      </w: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right"/>
        <w:outlineLvl w:val="0"/>
      </w:pPr>
      <w:r>
        <w:t>Приложение N 3</w:t>
      </w:r>
    </w:p>
    <w:p w:rsidR="00F449DC" w:rsidRDefault="00F449DC">
      <w:pPr>
        <w:pStyle w:val="ConsPlusNormal"/>
        <w:jc w:val="right"/>
      </w:pPr>
      <w:r>
        <w:t>к приказу МВД России</w:t>
      </w:r>
    </w:p>
    <w:p w:rsidR="00F449DC" w:rsidRDefault="00F449DC">
      <w:pPr>
        <w:pStyle w:val="ConsPlusNormal"/>
        <w:jc w:val="right"/>
      </w:pPr>
      <w:r>
        <w:t>от 14.09.2020 N 641</w:t>
      </w:r>
    </w:p>
    <w:p w:rsidR="00F449DC" w:rsidRDefault="00F449DC">
      <w:pPr>
        <w:pStyle w:val="ConsPlusNormal"/>
        <w:jc w:val="both"/>
      </w:pPr>
    </w:p>
    <w:p w:rsidR="00F449DC" w:rsidRDefault="00F449DC">
      <w:pPr>
        <w:pStyle w:val="ConsPlusTitle"/>
        <w:jc w:val="center"/>
      </w:pPr>
      <w:bookmarkStart w:id="23" w:name="P264"/>
      <w:bookmarkEnd w:id="23"/>
      <w:r>
        <w:t>ТРЕБОВАНИЯ</w:t>
      </w:r>
    </w:p>
    <w:p w:rsidR="00F449DC" w:rsidRDefault="00F449DC">
      <w:pPr>
        <w:pStyle w:val="ConsPlusTitle"/>
        <w:jc w:val="center"/>
      </w:pPr>
      <w:r>
        <w:t>К ОФОРМЛЕНИЮ УВЕДОМЛЕНИЯ ОБ УБЫТИИ ИНОСТРАННОГО ГРАЖДАНИНА</w:t>
      </w:r>
    </w:p>
    <w:p w:rsidR="00F449DC" w:rsidRDefault="00F449DC">
      <w:pPr>
        <w:pStyle w:val="ConsPlusTitle"/>
        <w:jc w:val="center"/>
      </w:pPr>
      <w:r>
        <w:t>ИЛИ ЛИЦА БЕЗ ГРАЖДАНСТВА ИЗ МЕСТА ПРЕБЫВАНИЯ</w:t>
      </w:r>
    </w:p>
    <w:p w:rsidR="00F449DC" w:rsidRDefault="00F449DC">
      <w:pPr>
        <w:pStyle w:val="ConsPlusNormal"/>
        <w:jc w:val="both"/>
      </w:pPr>
    </w:p>
    <w:p w:rsidR="00F449DC" w:rsidRDefault="00F449DC">
      <w:pPr>
        <w:pStyle w:val="ConsPlusNormal"/>
        <w:ind w:firstLine="540"/>
        <w:jc w:val="both"/>
      </w:pPr>
      <w:r>
        <w:t xml:space="preserve">1. Оформление </w:t>
      </w:r>
      <w:hyperlink w:anchor="P51" w:history="1">
        <w:r>
          <w:rPr>
            <w:color w:val="0000FF"/>
          </w:rPr>
          <w:t>уведомления</w:t>
        </w:r>
      </w:hyperlink>
      <w:r>
        <w:t xml:space="preserve"> об убытии иностранного гражданина или лица без гражданства из места пребывания &lt;1&gt; производится принимающей стороной.</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&lt;1&gt; Далее - "уведомление об убытии".</w:t>
      </w:r>
    </w:p>
    <w:p w:rsidR="00F449DC" w:rsidRDefault="00F449DC">
      <w:pPr>
        <w:pStyle w:val="ConsPlusNormal"/>
        <w:jc w:val="both"/>
      </w:pPr>
    </w:p>
    <w:p w:rsidR="00F449DC" w:rsidRDefault="00F449DC">
      <w:pPr>
        <w:pStyle w:val="ConsPlusNormal"/>
        <w:ind w:firstLine="540"/>
        <w:jc w:val="both"/>
      </w:pPr>
      <w:r>
        <w:t xml:space="preserve">2. В </w:t>
      </w:r>
      <w:hyperlink w:anchor="P54" w:history="1">
        <w:r>
          <w:rPr>
            <w:color w:val="0000FF"/>
          </w:rPr>
          <w:t>разделе</w:t>
        </w:r>
      </w:hyperlink>
      <w:r>
        <w:t xml:space="preserve"> "Сведения о лице, подлежащем снятию с учета по месту пребывания" указываются в именительном падеже фамилия (при наличии), имя (при наличии), отчество (при наличии) иностранного гражданина или лица без гражданства &lt;2&gt;, подлежащего снятию с учета по месту пребывания, проставляются арабскими цифрами число, месяц и год рождения данного иностранного гражданина, а также дата его убытия из места пребывания.</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&lt;2&gt; Далее - "иностранный гражданин".</w:t>
      </w:r>
    </w:p>
    <w:p w:rsidR="00F449DC" w:rsidRDefault="00F449DC">
      <w:pPr>
        <w:pStyle w:val="ConsPlusNormal"/>
        <w:jc w:val="both"/>
      </w:pPr>
    </w:p>
    <w:p w:rsidR="00F449DC" w:rsidRDefault="00F449DC">
      <w:pPr>
        <w:pStyle w:val="ConsPlusNormal"/>
        <w:ind w:firstLine="540"/>
        <w:jc w:val="both"/>
      </w:pPr>
      <w:r>
        <w:t>При отсутствии у иностранного гражданина фамилии обязательно указывается имя. При отсутствии имени обязательно указывается фамилия. Неуказание фамилии и имени не допускается.</w:t>
      </w:r>
    </w:p>
    <w:p w:rsidR="00F449DC" w:rsidRDefault="00F449DC">
      <w:pPr>
        <w:pStyle w:val="ConsPlusNormal"/>
        <w:spacing w:before="220"/>
        <w:ind w:firstLine="540"/>
        <w:jc w:val="both"/>
      </w:pPr>
      <w:r>
        <w:lastRenderedPageBreak/>
        <w:t xml:space="preserve">3. В </w:t>
      </w:r>
      <w:hyperlink w:anchor="P66" w:history="1">
        <w:r>
          <w:rPr>
            <w:color w:val="0000FF"/>
          </w:rPr>
          <w:t>разделе</w:t>
        </w:r>
      </w:hyperlink>
      <w:r>
        <w:t xml:space="preserve"> "Сведения о месте пребывания" указывается адрес постановки иностранного гражданина на учет по месту пребывания, из которого он убыл и подлежит снятию с учета по месту пребывания.</w:t>
      </w:r>
    </w:p>
    <w:p w:rsidR="00F449DC" w:rsidRDefault="00F449DC">
      <w:pPr>
        <w:pStyle w:val="ConsPlusNormal"/>
        <w:spacing w:before="220"/>
        <w:ind w:firstLine="540"/>
        <w:jc w:val="both"/>
      </w:pPr>
      <w:r>
        <w:t xml:space="preserve">4. В </w:t>
      </w:r>
      <w:hyperlink w:anchor="P85" w:history="1">
        <w:r>
          <w:rPr>
            <w:color w:val="0000FF"/>
          </w:rPr>
          <w:t>разделе</w:t>
        </w:r>
      </w:hyperlink>
      <w:r>
        <w:t xml:space="preserve"> "Сведения о принимающей стороне" указываются:</w:t>
      </w:r>
    </w:p>
    <w:p w:rsidR="00F449DC" w:rsidRDefault="00F449DC">
      <w:pPr>
        <w:pStyle w:val="ConsPlusNormal"/>
        <w:spacing w:before="220"/>
        <w:ind w:firstLine="540"/>
        <w:jc w:val="both"/>
      </w:pPr>
      <w:r>
        <w:t>в именительном падеже фамилия, имя, отчество (при наличии) физического лица, выступающего в качестве принимающей стороны, номер его телефона (при наличии), а в случае, если в качестве принимающей стороны выступает организация, - фамилия, имя, отчество (при наличии) ее уполномоченного представителя, представившего данное уведомление, и номер его телефона (при наличии);</w:t>
      </w:r>
    </w:p>
    <w:p w:rsidR="00F449DC" w:rsidRDefault="00F449DC">
      <w:pPr>
        <w:pStyle w:val="ConsPlusNormal"/>
        <w:spacing w:before="220"/>
        <w:ind w:firstLine="540"/>
        <w:jc w:val="both"/>
      </w:pPr>
      <w:r>
        <w:t xml:space="preserve">вид, серия, номер, дата выдачи и срок действия документа, удостоверяющего личность физического лица, выступающего в качестве принимающей стороны, а в случае, если в качестве принимающей стороны выступает организация, соответствующие данные документа, удостоверяющего личность ее уполномоченного представителя, представившего </w:t>
      </w:r>
      <w:hyperlink w:anchor="P51" w:history="1">
        <w:r>
          <w:rPr>
            <w:color w:val="0000FF"/>
          </w:rPr>
          <w:t>уведомление</w:t>
        </w:r>
      </w:hyperlink>
      <w:r>
        <w:t xml:space="preserve"> об убытии. Номер документа, удостоверяющего личность, дата его выдачи и срок действия проставляются арабскими цифрами. В случае если документ, удостоверяющий личность, выдан без ограничения срока его действия, то в поле "Срок действия до:" указывается слово "бессрочный".</w:t>
      </w:r>
    </w:p>
    <w:p w:rsidR="00F449DC" w:rsidRDefault="00F449DC">
      <w:pPr>
        <w:pStyle w:val="ConsPlusNormal"/>
        <w:spacing w:before="220"/>
        <w:ind w:firstLine="540"/>
        <w:jc w:val="both"/>
      </w:pPr>
      <w:r>
        <w:t xml:space="preserve">В случае если в качестве принимающей стороны выступает организация, с учетом </w:t>
      </w:r>
      <w:hyperlink r:id="rId10" w:history="1">
        <w:r>
          <w:rPr>
            <w:color w:val="0000FF"/>
          </w:rPr>
          <w:t>подпункта 7 пункта 1 статьи 2</w:t>
        </w:r>
      </w:hyperlink>
      <w:r>
        <w:t xml:space="preserve"> Федерального закона, в </w:t>
      </w:r>
      <w:hyperlink w:anchor="P51" w:history="1">
        <w:r>
          <w:rPr>
            <w:color w:val="0000FF"/>
          </w:rPr>
          <w:t>уведомлении</w:t>
        </w:r>
      </w:hyperlink>
      <w:r>
        <w:t xml:space="preserve"> об убытии указываются наименование организации, ее идентификационный номер налогоплательщика и адрес, а также сведения о документе, подтверждающем полномочия представителя организации, представившего </w:t>
      </w:r>
      <w:hyperlink w:anchor="P51" w:history="1">
        <w:r>
          <w:rPr>
            <w:color w:val="0000FF"/>
          </w:rPr>
          <w:t>уведомление</w:t>
        </w:r>
      </w:hyperlink>
      <w:r>
        <w:t xml:space="preserve"> об убытии. Номер (при наличии) документа, подтверждающего полномочия представителя организации, дата его выдачи и срок действия проставляются арабскими цифрами. В случае если документ, подтверждающий полномочия представителя, выдан без ограничения срока его действия, то в поле "Срок действия до:" указывается слово "бессрочный".</w:t>
      </w:r>
    </w:p>
    <w:p w:rsidR="00F449DC" w:rsidRDefault="00F449DC">
      <w:pPr>
        <w:pStyle w:val="ConsPlusNormal"/>
        <w:spacing w:before="220"/>
        <w:ind w:firstLine="540"/>
        <w:jc w:val="both"/>
      </w:pPr>
      <w:r>
        <w:t xml:space="preserve">5. </w:t>
      </w:r>
      <w:hyperlink w:anchor="P51" w:history="1">
        <w:r>
          <w:rPr>
            <w:color w:val="0000FF"/>
          </w:rPr>
          <w:t>Уведомление</w:t>
        </w:r>
      </w:hyperlink>
      <w:r>
        <w:t xml:space="preserve"> об убытии должно быть подписано физическим лицом, выступающим в качестве принимающей стороны, а в случае, если в качестве принимающей стороны выступает организация, ее уполномоченным представителем, представившим данное уведомление, с проставлением печати указанной организации (при наличии печати).</w:t>
      </w:r>
    </w:p>
    <w:p w:rsidR="00F449DC" w:rsidRDefault="00F449DC">
      <w:pPr>
        <w:pStyle w:val="ConsPlusNormal"/>
        <w:spacing w:before="220"/>
        <w:ind w:firstLine="540"/>
        <w:jc w:val="both"/>
      </w:pPr>
      <w:r>
        <w:t xml:space="preserve">В случае представления </w:t>
      </w:r>
      <w:hyperlink w:anchor="P51" w:history="1">
        <w:r>
          <w:rPr>
            <w:color w:val="0000FF"/>
          </w:rPr>
          <w:t>уведомления</w:t>
        </w:r>
      </w:hyperlink>
      <w:r>
        <w:t xml:space="preserve"> об убытии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&lt;1&gt; принимающей стороной, являющейся физическим лицом, данное уведомление должно быть подписано простой электронной подписью или усиленной квалифицированной электронной подписью данного лица, а в случае, если принимающей стороной является организация, - усиленной квалифицированной электронной подписью организации.</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 xml:space="preserve">&lt;1&gt; </w:t>
      </w:r>
      <w:hyperlink r:id="rId11" w:history="1">
        <w:r>
          <w:rPr>
            <w:color w:val="0000FF"/>
          </w:rPr>
          <w:t>Положение</w:t>
        </w:r>
      </w:hyperlink>
      <w: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 (Собрание законодательства Российской Федерации, 2011, N 44, ст. 6274; 2019, N 47, ст. 6675).</w:t>
      </w:r>
    </w:p>
    <w:p w:rsidR="00F449DC" w:rsidRDefault="00F449DC">
      <w:pPr>
        <w:pStyle w:val="ConsPlusNormal"/>
        <w:jc w:val="both"/>
      </w:pPr>
    </w:p>
    <w:p w:rsidR="00F449DC" w:rsidRDefault="00F449DC">
      <w:pPr>
        <w:pStyle w:val="ConsPlusNormal"/>
        <w:ind w:firstLine="540"/>
        <w:jc w:val="both"/>
      </w:pPr>
      <w:r>
        <w:t xml:space="preserve">6. </w:t>
      </w:r>
      <w:hyperlink w:anchor="P51" w:history="1">
        <w:r>
          <w:rPr>
            <w:color w:val="0000FF"/>
          </w:rPr>
          <w:t>Уведомление</w:t>
        </w:r>
      </w:hyperlink>
      <w:r>
        <w:t xml:space="preserve"> об убытии заполняется разборчиво от руки или с использованием технических средств (компьютера) на русском языке. При заполнении </w:t>
      </w:r>
      <w:hyperlink w:anchor="P51" w:history="1">
        <w:r>
          <w:rPr>
            <w:color w:val="0000FF"/>
          </w:rPr>
          <w:t>уведомления</w:t>
        </w:r>
      </w:hyperlink>
      <w:r>
        <w:t xml:space="preserve"> об убытии исправления, в том числе путем зачеркивания, а также с использованием корректирующих средств не допускаются.</w:t>
      </w: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both"/>
      </w:pPr>
    </w:p>
    <w:p w:rsidR="00F449DC" w:rsidRDefault="00F449DC">
      <w:pPr>
        <w:pStyle w:val="ConsPlusNormal"/>
        <w:jc w:val="right"/>
        <w:outlineLvl w:val="0"/>
      </w:pPr>
      <w:r>
        <w:t>Приложение N 4</w:t>
      </w:r>
    </w:p>
    <w:p w:rsidR="00F449DC" w:rsidRDefault="00F449DC">
      <w:pPr>
        <w:pStyle w:val="ConsPlusNormal"/>
        <w:jc w:val="right"/>
      </w:pPr>
      <w:r>
        <w:t>к приказу МВД России</w:t>
      </w:r>
    </w:p>
    <w:p w:rsidR="00F449DC" w:rsidRDefault="00F449DC">
      <w:pPr>
        <w:pStyle w:val="ConsPlusNormal"/>
        <w:jc w:val="right"/>
      </w:pPr>
      <w:r>
        <w:t>от 14.09.2020 N 641</w:t>
      </w:r>
    </w:p>
    <w:p w:rsidR="00F449DC" w:rsidRDefault="00F449DC">
      <w:pPr>
        <w:pStyle w:val="ConsPlusNormal"/>
        <w:jc w:val="both"/>
      </w:pPr>
    </w:p>
    <w:p w:rsidR="00F449DC" w:rsidRDefault="00F449DC">
      <w:pPr>
        <w:pStyle w:val="ConsPlusTitle"/>
        <w:jc w:val="center"/>
      </w:pPr>
      <w:bookmarkStart w:id="24" w:name="P297"/>
      <w:bookmarkEnd w:id="24"/>
      <w:r>
        <w:t>ПОРЯДОК</w:t>
      </w:r>
    </w:p>
    <w:p w:rsidR="00F449DC" w:rsidRDefault="00F449DC">
      <w:pPr>
        <w:pStyle w:val="ConsPlusTitle"/>
        <w:jc w:val="center"/>
      </w:pPr>
      <w:r>
        <w:t>НАПРАВЛЕНИЯ В ОРГАН МИГРАЦИОННОГО УЧЕТА УВЕДОМЛЕНИЯ</w:t>
      </w:r>
    </w:p>
    <w:p w:rsidR="00F449DC" w:rsidRDefault="00F449DC">
      <w:pPr>
        <w:pStyle w:val="ConsPlusTitle"/>
        <w:jc w:val="center"/>
      </w:pPr>
      <w:r>
        <w:t>ОБ УБЫТИИ ИНОСТРАННОГО ГРАЖДАНИНА ИЛИ ЛИЦА БЕЗ ГРАЖДАНСТВА</w:t>
      </w:r>
    </w:p>
    <w:p w:rsidR="00F449DC" w:rsidRDefault="00F449DC">
      <w:pPr>
        <w:pStyle w:val="ConsPlusTitle"/>
        <w:jc w:val="center"/>
      </w:pPr>
      <w:r>
        <w:t>ИЗ МЕСТА ПРЕБЫВАНИЯ, В ТОМ ЧИСЛЕ В ЭЛЕКТРОННОЙ ФОРМЕ,</w:t>
      </w:r>
    </w:p>
    <w:p w:rsidR="00F449DC" w:rsidRDefault="00F449DC">
      <w:pPr>
        <w:pStyle w:val="ConsPlusTitle"/>
        <w:jc w:val="center"/>
      </w:pPr>
      <w:r>
        <w:t>А ТАКЖЕ СРОК ХРАНЕНИЯ КОПИИ УКАЗАННОГО УВЕДОМЛЕНИЯ</w:t>
      </w:r>
    </w:p>
    <w:p w:rsidR="00F449DC" w:rsidRDefault="00F449DC">
      <w:pPr>
        <w:pStyle w:val="ConsPlusTitle"/>
        <w:jc w:val="center"/>
      </w:pPr>
      <w:r>
        <w:t>В МНОГОФУНКЦИОНАЛЬНОМ ЦЕНТРЕ ПРЕДОСТАВЛЕНИЯ</w:t>
      </w:r>
    </w:p>
    <w:p w:rsidR="00F449DC" w:rsidRDefault="00F449DC">
      <w:pPr>
        <w:pStyle w:val="ConsPlusTitle"/>
        <w:jc w:val="center"/>
      </w:pPr>
      <w:r>
        <w:t>ГОСУДАРСТВЕННЫХ И МУНИЦИПАЛЬНЫХ УСЛУГ</w:t>
      </w:r>
    </w:p>
    <w:p w:rsidR="00F449DC" w:rsidRDefault="00F449DC">
      <w:pPr>
        <w:pStyle w:val="ConsPlusTitle"/>
        <w:jc w:val="center"/>
      </w:pPr>
      <w:r>
        <w:t>ИЛИ ОРГАНИЗАЦИИ ФЕДЕРАЛЬНОЙ ПОЧТОВОЙ СВЯЗИ</w:t>
      </w:r>
    </w:p>
    <w:p w:rsidR="00F449DC" w:rsidRDefault="00F449DC">
      <w:pPr>
        <w:pStyle w:val="ConsPlusNormal"/>
        <w:jc w:val="both"/>
      </w:pPr>
    </w:p>
    <w:p w:rsidR="00F449DC" w:rsidRDefault="00F449DC">
      <w:pPr>
        <w:pStyle w:val="ConsPlusNormal"/>
        <w:ind w:firstLine="540"/>
        <w:jc w:val="both"/>
      </w:pPr>
      <w:r>
        <w:t xml:space="preserve">1. </w:t>
      </w:r>
      <w:hyperlink w:anchor="P51" w:history="1">
        <w:r>
          <w:rPr>
            <w:color w:val="0000FF"/>
          </w:rPr>
          <w:t>Уведомление</w:t>
        </w:r>
      </w:hyperlink>
      <w:r>
        <w:t xml:space="preserve"> об убытии направляется принимающей стороной в подразделение по вопросам миграции территориального органа Министерства внутренних дел Российской Федерации на региональном или районном уровне &lt;1&gt; по месту постановки на учет по месту пребывания иностранного гражданина.</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&lt;1&gt; Далее - "подразделение по вопросам миграции".</w:t>
      </w:r>
    </w:p>
    <w:p w:rsidR="00F449DC" w:rsidRDefault="00F449DC">
      <w:pPr>
        <w:pStyle w:val="ConsPlusNormal"/>
        <w:jc w:val="both"/>
      </w:pPr>
    </w:p>
    <w:p w:rsidR="00F449DC" w:rsidRDefault="00F449DC">
      <w:pPr>
        <w:pStyle w:val="ConsPlusNormal"/>
        <w:ind w:firstLine="540"/>
        <w:jc w:val="both"/>
      </w:pPr>
      <w:bookmarkStart w:id="25" w:name="P310"/>
      <w:bookmarkEnd w:id="25"/>
      <w:r>
        <w:t xml:space="preserve">2. При убытии иностранного гражданина из гостиницы или иной организации, оказывающей гостиничные услуги, из санатория, дома отдыха, пансионата, детского оздоровительного лагеря, с туристской базы, из кемпинга, медицинской организации, оказывающей медицинскую помощь в стационарных условиях, или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из учреждения, исполняющего уголовное или административное наказание, администрация соответствующей организации (учреждения) обязана не позднее двенадцати часов дня, следующего за днем убытия такого иностранного гражданина, направить в подразделение по вопросам миграции </w:t>
      </w:r>
      <w:hyperlink w:anchor="P51" w:history="1">
        <w:r>
          <w:rPr>
            <w:color w:val="0000FF"/>
          </w:rPr>
          <w:t>уведомление</w:t>
        </w:r>
      </w:hyperlink>
      <w:r>
        <w:t xml:space="preserve"> об убытии для его снятия с учета по месту пребывания &lt;2&gt;.</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 xml:space="preserve">&lt;2&gt; </w:t>
      </w:r>
      <w:hyperlink r:id="rId12" w:history="1">
        <w:r>
          <w:rPr>
            <w:color w:val="0000FF"/>
          </w:rPr>
          <w:t>Пункт 45</w:t>
        </w:r>
      </w:hyperlink>
      <w:r>
        <w:t xml:space="preserve"> Правил осуществления миграционного учета иностранных граждан и лиц без гражданства в Российской Федерации, утвержденных постановлением Правительства Российской Федерации от 15 января 2007 г. N 9 (Собрание законодательства Российской Федерации, 2007, N 5, ст. 653; 2019, N 11, ст. 1130).</w:t>
      </w:r>
    </w:p>
    <w:p w:rsidR="00F449DC" w:rsidRDefault="00F449DC">
      <w:pPr>
        <w:pStyle w:val="ConsPlusNormal"/>
        <w:jc w:val="both"/>
      </w:pPr>
    </w:p>
    <w:p w:rsidR="00F449DC" w:rsidRDefault="00F449DC">
      <w:pPr>
        <w:pStyle w:val="ConsPlusNormal"/>
        <w:ind w:firstLine="540"/>
        <w:jc w:val="both"/>
      </w:pPr>
      <w:r>
        <w:t xml:space="preserve">3. При убытии иностранного гражданина из организации, в которой он осуществляет трудовую деятельность в условиях работы вахтовым методом и по адресу которой поставлен на учет по месту пребывания, в случае, предусмотренном </w:t>
      </w:r>
      <w:hyperlink r:id="rId13" w:history="1">
        <w:r>
          <w:rPr>
            <w:color w:val="0000FF"/>
          </w:rPr>
          <w:t>частью 2 статьи 21</w:t>
        </w:r>
      </w:hyperlink>
      <w:r>
        <w:t xml:space="preserve"> Федерального закона, администрация соответствующей организации обязана не позднее семи рабочих дней со дня убытия такого иностранного гражданина направить в подразделение по вопросам миграции </w:t>
      </w:r>
      <w:hyperlink w:anchor="P51" w:history="1">
        <w:r>
          <w:rPr>
            <w:color w:val="0000FF"/>
          </w:rPr>
          <w:t>уведомление</w:t>
        </w:r>
      </w:hyperlink>
      <w:r>
        <w:t xml:space="preserve"> об убытии для его снятия с учета по месту пребывания &lt;3&gt;.</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 xml:space="preserve">&lt;3&gt; </w:t>
      </w:r>
      <w:hyperlink r:id="rId14" w:history="1">
        <w:r>
          <w:rPr>
            <w:color w:val="0000FF"/>
          </w:rPr>
          <w:t>Пункт 45(1)</w:t>
        </w:r>
      </w:hyperlink>
      <w:r>
        <w:t xml:space="preserve"> Правил осуществления миграционного учета иностранных граждан и лиц без гражданства в Российской Федерации, утвержденных постановлением Правительства Российской Федерации от 15 января 2007 г. N 9.</w:t>
      </w:r>
    </w:p>
    <w:p w:rsidR="00F449DC" w:rsidRDefault="00F449DC">
      <w:pPr>
        <w:pStyle w:val="ConsPlusNormal"/>
        <w:jc w:val="both"/>
      </w:pPr>
    </w:p>
    <w:p w:rsidR="00F449DC" w:rsidRDefault="00F449DC">
      <w:pPr>
        <w:pStyle w:val="ConsPlusNormal"/>
        <w:ind w:firstLine="540"/>
        <w:jc w:val="both"/>
      </w:pPr>
      <w:r>
        <w:t xml:space="preserve">4. </w:t>
      </w:r>
      <w:hyperlink w:anchor="P51" w:history="1">
        <w:r>
          <w:rPr>
            <w:color w:val="0000FF"/>
          </w:rPr>
          <w:t>Уведомление</w:t>
        </w:r>
      </w:hyperlink>
      <w:r>
        <w:t xml:space="preserve"> об убытии может быть направлено в подразделение по вопросам миграции </w:t>
      </w:r>
      <w:r>
        <w:lastRenderedPageBreak/>
        <w:t>непосредственно - лично или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&lt;1&gt; либо через многофункциональный центр предоставления государственных и муниципальных услуг &lt;2&gt;, либо почтовым отправлением.</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&lt;1&gt; Далее - "электронная форма с использованием Единого портала".</w:t>
      </w:r>
    </w:p>
    <w:p w:rsidR="00F449DC" w:rsidRDefault="00F449DC">
      <w:pPr>
        <w:pStyle w:val="ConsPlusNormal"/>
        <w:spacing w:before="220"/>
        <w:ind w:firstLine="540"/>
        <w:jc w:val="both"/>
      </w:pPr>
      <w:r>
        <w:t>&lt;2&gt; Далее - "многофункциональный центр".</w:t>
      </w:r>
    </w:p>
    <w:p w:rsidR="00F449DC" w:rsidRDefault="00F449DC">
      <w:pPr>
        <w:pStyle w:val="ConsPlusNormal"/>
        <w:jc w:val="both"/>
      </w:pPr>
    </w:p>
    <w:p w:rsidR="00F449DC" w:rsidRDefault="00F449DC">
      <w:pPr>
        <w:pStyle w:val="ConsPlusNormal"/>
        <w:ind w:firstLine="540"/>
        <w:jc w:val="both"/>
      </w:pPr>
      <w:r>
        <w:t xml:space="preserve">При убытии иностранного гражданина из организации (учреждения) из числа указанных в </w:t>
      </w:r>
      <w:hyperlink w:anchor="P310" w:history="1">
        <w:r>
          <w:rPr>
            <w:color w:val="0000FF"/>
          </w:rPr>
          <w:t>пункте 2</w:t>
        </w:r>
      </w:hyperlink>
      <w:r>
        <w:t xml:space="preserve"> настоящего Порядка уведомление органа миграционного учета администрацией соответствующей организации (учреждения) об убытии данного иностранного гражданина из места пребывания может осуществляться также с использованием входящих в состав сети электросвязи средств связи в порядке и на условиях, установленных Правительством Российской Федерации &lt;3&gt;.</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 xml:space="preserve">&lt;3&gt; </w:t>
      </w:r>
      <w:hyperlink r:id="rId15" w:history="1">
        <w:r>
          <w:rPr>
            <w:color w:val="0000FF"/>
          </w:rPr>
          <w:t>Правила</w:t>
        </w:r>
      </w:hyperlink>
      <w:r>
        <w:t xml:space="preserve"> передачи сведений о прибытии в место пребывания и убытии из места пребывания иностранных граждан и лиц без гражданства с использованием входящих в состав сети электросвязи средств связи, утвержденные постановлением Правительства Российской Федерации от 10 мая 2010 г. N 310 (Собрание законодательства Российской Федерации, 2010, N 20, ст. 2465; 2016, N 49, ст. 6927).</w:t>
      </w:r>
    </w:p>
    <w:p w:rsidR="00F449DC" w:rsidRDefault="00F449DC">
      <w:pPr>
        <w:pStyle w:val="ConsPlusNormal"/>
        <w:jc w:val="both"/>
      </w:pPr>
    </w:p>
    <w:p w:rsidR="00F449DC" w:rsidRDefault="00F449DC">
      <w:pPr>
        <w:pStyle w:val="ConsPlusNormal"/>
        <w:ind w:firstLine="540"/>
        <w:jc w:val="both"/>
      </w:pPr>
      <w:r>
        <w:t xml:space="preserve">5. Лицо, направляющее </w:t>
      </w:r>
      <w:hyperlink w:anchor="P51" w:history="1">
        <w:r>
          <w:rPr>
            <w:color w:val="0000FF"/>
          </w:rPr>
          <w:t>уведомление</w:t>
        </w:r>
      </w:hyperlink>
      <w:r>
        <w:t xml:space="preserve"> об убытии, обязано предъявить уполномоченному должностному лицу подразделения по вопросам миграции, многофункционального центра или организации федеральной почтовой связи &lt;4&gt; документ, удостоверяющий его личность, за исключением случая направления </w:t>
      </w:r>
      <w:hyperlink w:anchor="P51" w:history="1">
        <w:r>
          <w:rPr>
            <w:color w:val="0000FF"/>
          </w:rPr>
          <w:t>уведомления</w:t>
        </w:r>
      </w:hyperlink>
      <w:r>
        <w:t xml:space="preserve"> об убытии в электронной форме с использованием Единого портала.</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&lt;4&gt; Далее - "должностное лицо".</w:t>
      </w:r>
    </w:p>
    <w:p w:rsidR="00F449DC" w:rsidRDefault="00F449DC">
      <w:pPr>
        <w:pStyle w:val="ConsPlusNormal"/>
        <w:jc w:val="both"/>
      </w:pPr>
    </w:p>
    <w:p w:rsidR="00F449DC" w:rsidRDefault="00F449DC">
      <w:pPr>
        <w:pStyle w:val="ConsPlusNormal"/>
        <w:ind w:firstLine="540"/>
        <w:jc w:val="both"/>
      </w:pPr>
      <w:r>
        <w:t xml:space="preserve">В случае если </w:t>
      </w:r>
      <w:hyperlink w:anchor="P51" w:history="1">
        <w:r>
          <w:rPr>
            <w:color w:val="0000FF"/>
          </w:rPr>
          <w:t>уведомление</w:t>
        </w:r>
      </w:hyperlink>
      <w:r>
        <w:t xml:space="preserve"> об убытии направляется представителем организации, также представляется документ, подтверждающий его полномочия, за исключением случая направления </w:t>
      </w:r>
      <w:hyperlink w:anchor="P51" w:history="1">
        <w:r>
          <w:rPr>
            <w:color w:val="0000FF"/>
          </w:rPr>
          <w:t>уведомления</w:t>
        </w:r>
      </w:hyperlink>
      <w:r>
        <w:t xml:space="preserve"> об убытии в электронной форме с использованием Единого портала.</w:t>
      </w:r>
    </w:p>
    <w:p w:rsidR="00F449DC" w:rsidRDefault="00F449DC">
      <w:pPr>
        <w:pStyle w:val="ConsPlusNormal"/>
        <w:spacing w:before="220"/>
        <w:ind w:firstLine="540"/>
        <w:jc w:val="both"/>
      </w:pPr>
      <w:r>
        <w:t xml:space="preserve">При направлении уполномоченным представителем организации </w:t>
      </w:r>
      <w:hyperlink w:anchor="P51" w:history="1">
        <w:r>
          <w:rPr>
            <w:color w:val="0000FF"/>
          </w:rPr>
          <w:t>уведомления</w:t>
        </w:r>
      </w:hyperlink>
      <w:r>
        <w:t xml:space="preserve"> об убытии в подразделение по вопросам миграции в электронной форме с использованием Единого портала, направление </w:t>
      </w:r>
      <w:hyperlink w:anchor="P51" w:history="1">
        <w:r>
          <w:rPr>
            <w:color w:val="0000FF"/>
          </w:rPr>
          <w:t>уведомления</w:t>
        </w:r>
      </w:hyperlink>
      <w:r>
        <w:t xml:space="preserve"> об убытии осуществляется из личного кабинета организации.</w:t>
      </w:r>
    </w:p>
    <w:p w:rsidR="00F449DC" w:rsidRDefault="00F449DC">
      <w:pPr>
        <w:pStyle w:val="ConsPlusNormal"/>
        <w:spacing w:before="220"/>
        <w:ind w:firstLine="540"/>
        <w:jc w:val="both"/>
      </w:pPr>
      <w:r>
        <w:t xml:space="preserve">В случае приема </w:t>
      </w:r>
      <w:hyperlink w:anchor="P51" w:history="1">
        <w:r>
          <w:rPr>
            <w:color w:val="0000FF"/>
          </w:rPr>
          <w:t>уведомления</w:t>
        </w:r>
      </w:hyperlink>
      <w:r>
        <w:t xml:space="preserve"> об убытии в электронной форме с использованием Единого портала, заявителю не позднее рабочего дня, следующего за днем поступления в подразделение по вопросам миграции данного </w:t>
      </w:r>
      <w:hyperlink w:anchor="P51" w:history="1">
        <w:r>
          <w:rPr>
            <w:color w:val="0000FF"/>
          </w:rPr>
          <w:t>уведомления</w:t>
        </w:r>
      </w:hyperlink>
      <w:r>
        <w:t xml:space="preserve"> об убытии, направляется информация о его приеме, подписанная усиленной квалифицированной электронной подписью уполномоченного должностного лица подразделения по вопросам миграции.</w:t>
      </w:r>
    </w:p>
    <w:p w:rsidR="00F449DC" w:rsidRDefault="00F449DC">
      <w:pPr>
        <w:pStyle w:val="ConsPlusNormal"/>
        <w:spacing w:before="220"/>
        <w:ind w:firstLine="540"/>
        <w:jc w:val="both"/>
      </w:pPr>
      <w:r>
        <w:t xml:space="preserve">6. В случае направления </w:t>
      </w:r>
      <w:hyperlink w:anchor="P51" w:history="1">
        <w:r>
          <w:rPr>
            <w:color w:val="0000FF"/>
          </w:rPr>
          <w:t>уведомления</w:t>
        </w:r>
      </w:hyperlink>
      <w:r>
        <w:t xml:space="preserve"> об убытии почтовым отправлением бланк </w:t>
      </w:r>
      <w:hyperlink w:anchor="P51" w:history="1">
        <w:r>
          <w:rPr>
            <w:color w:val="0000FF"/>
          </w:rPr>
          <w:t>уведомления</w:t>
        </w:r>
      </w:hyperlink>
      <w:r>
        <w:t xml:space="preserve"> об убытии заполняется в двух экземплярах, один из которых хранится в организации федеральной почтовой связи.</w:t>
      </w:r>
    </w:p>
    <w:p w:rsidR="00F449DC" w:rsidRDefault="00F449DC">
      <w:pPr>
        <w:pStyle w:val="ConsPlusNormal"/>
        <w:spacing w:before="220"/>
        <w:ind w:firstLine="540"/>
        <w:jc w:val="both"/>
      </w:pPr>
      <w:r>
        <w:t xml:space="preserve">7. В случае наличия технической возможности направления многофункциональным центром копии </w:t>
      </w:r>
      <w:hyperlink w:anchor="P51" w:history="1">
        <w:r>
          <w:rPr>
            <w:color w:val="0000FF"/>
          </w:rPr>
          <w:t>уведомления</w:t>
        </w:r>
      </w:hyperlink>
      <w:r>
        <w:t xml:space="preserve"> об убытии в подразделение по вопросам миграции в электронной форме, электронная копия данного уведомления, подписанная усиленной квалифицированной </w:t>
      </w:r>
      <w:r>
        <w:lastRenderedPageBreak/>
        <w:t>электронной подписью уполномоченного сотрудника многофункционального центра, передается в подразделение по вопросам миграции в течение одного рабочего дня, следующего за днем принятия указанного уведомления многофункциональным центром, с использованием единой системы межведомственного электронного взаимодействия и единой информационно-технологической инфраструктуры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 &lt;1&gt;.</w:t>
      </w:r>
    </w:p>
    <w:p w:rsidR="00F449DC" w:rsidRDefault="00F449DC">
      <w:pPr>
        <w:pStyle w:val="ConsPlusNormal"/>
        <w:spacing w:before="220"/>
        <w:ind w:firstLine="540"/>
        <w:jc w:val="both"/>
      </w:pPr>
      <w:r>
        <w:t>--------------------------------</w:t>
      </w:r>
    </w:p>
    <w:p w:rsidR="00F449DC" w:rsidRDefault="00F449DC">
      <w:pPr>
        <w:pStyle w:val="ConsPlusNormal"/>
        <w:spacing w:before="220"/>
        <w:ind w:firstLine="540"/>
        <w:jc w:val="both"/>
      </w:pPr>
      <w:r>
        <w:t xml:space="preserve">&lt;1&gt; </w:t>
      </w:r>
      <w:hyperlink r:id="rId16" w:history="1">
        <w:r>
          <w:rPr>
            <w:color w:val="0000FF"/>
          </w:rPr>
          <w:t>Постановление</w:t>
        </w:r>
      </w:hyperlink>
      <w:r>
        <w:t xml:space="preserve"> Правительства Российской Федерации от 6 августа 2015 г. N 813 "Об утверждении Положения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(Собрание законодательства Российской Федерации, 2015, N 33, ст. 4843; Официальный интернет-портал правовой информации (www.pravo.gov.ru), 25 августа 2020 года).</w:t>
      </w:r>
    </w:p>
    <w:p w:rsidR="00F449DC" w:rsidRDefault="00F449DC">
      <w:pPr>
        <w:pStyle w:val="ConsPlusNormal"/>
        <w:jc w:val="both"/>
      </w:pPr>
    </w:p>
    <w:p w:rsidR="00F449DC" w:rsidRDefault="00F449DC">
      <w:pPr>
        <w:pStyle w:val="ConsPlusNormal"/>
        <w:ind w:firstLine="540"/>
        <w:jc w:val="both"/>
      </w:pPr>
      <w:r>
        <w:t xml:space="preserve">При отсутствии технической возможности передачи электронной копии </w:t>
      </w:r>
      <w:hyperlink w:anchor="P51" w:history="1">
        <w:r>
          <w:rPr>
            <w:color w:val="0000FF"/>
          </w:rPr>
          <w:t>уведомления</w:t>
        </w:r>
      </w:hyperlink>
      <w:r>
        <w:t xml:space="preserve"> об убытии данное </w:t>
      </w:r>
      <w:hyperlink w:anchor="P51" w:history="1">
        <w:r>
          <w:rPr>
            <w:color w:val="0000FF"/>
          </w:rPr>
          <w:t>уведомление</w:t>
        </w:r>
      </w:hyperlink>
      <w:r>
        <w:t xml:space="preserve"> направляется многофункциональным центром в подразделение по вопросам миграции в форме документа на бумажном носителе в течение одного рабочего дня, следующего за днем его принятия многофункциональным центром.</w:t>
      </w:r>
    </w:p>
    <w:p w:rsidR="00F449DC" w:rsidRDefault="00F449DC">
      <w:pPr>
        <w:pStyle w:val="ConsPlusNormal"/>
        <w:spacing w:before="220"/>
        <w:ind w:firstLine="540"/>
        <w:jc w:val="both"/>
      </w:pPr>
      <w:r>
        <w:t xml:space="preserve">8. В случае представления многофункциональным центром в подразделение по вопросам миграции электронной копии </w:t>
      </w:r>
      <w:hyperlink w:anchor="P51" w:history="1">
        <w:r>
          <w:rPr>
            <w:color w:val="0000FF"/>
          </w:rPr>
          <w:t>уведомления</w:t>
        </w:r>
      </w:hyperlink>
      <w:r>
        <w:t xml:space="preserve"> об убытии с использованием единой системы межведомственного электронного взаимодействия и единой информационно-технологической инфраструктуры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 бланк </w:t>
      </w:r>
      <w:hyperlink w:anchor="P51" w:history="1">
        <w:r>
          <w:rPr>
            <w:color w:val="0000FF"/>
          </w:rPr>
          <w:t>уведомления</w:t>
        </w:r>
      </w:hyperlink>
      <w:r>
        <w:t xml:space="preserve"> об убытии заполняется в одном экземпляре, который хранится в многофункциональном центре.</w:t>
      </w:r>
    </w:p>
    <w:p w:rsidR="00F449DC" w:rsidRDefault="00F449DC">
      <w:pPr>
        <w:pStyle w:val="ConsPlusNormal"/>
        <w:spacing w:before="220"/>
        <w:ind w:firstLine="540"/>
        <w:jc w:val="both"/>
      </w:pPr>
      <w:r>
        <w:t xml:space="preserve">При направлении многофункциональным центром в подразделение по вопросам миграции </w:t>
      </w:r>
      <w:hyperlink w:anchor="P51" w:history="1">
        <w:r>
          <w:rPr>
            <w:color w:val="0000FF"/>
          </w:rPr>
          <w:t>уведомления</w:t>
        </w:r>
      </w:hyperlink>
      <w:r>
        <w:t xml:space="preserve"> об убытии в форме документа на бумажном носителе бланк такого </w:t>
      </w:r>
      <w:hyperlink w:anchor="P51" w:history="1">
        <w:r>
          <w:rPr>
            <w:color w:val="0000FF"/>
          </w:rPr>
          <w:t>уведомления</w:t>
        </w:r>
      </w:hyperlink>
      <w:r>
        <w:t xml:space="preserve"> заполняется в двух экземплярах, один из которых хранится в многофункциональном центре.</w:t>
      </w:r>
    </w:p>
    <w:p w:rsidR="00F449DC" w:rsidRDefault="00F449DC">
      <w:pPr>
        <w:pStyle w:val="ConsPlusNormal"/>
        <w:spacing w:before="220"/>
        <w:ind w:firstLine="540"/>
        <w:jc w:val="both"/>
      </w:pPr>
      <w:r>
        <w:t xml:space="preserve">9. Срок хранения в многофункциональном центре и организации федеральной почтовой связи копии </w:t>
      </w:r>
      <w:hyperlink w:anchor="P51" w:history="1">
        <w:r>
          <w:rPr>
            <w:color w:val="0000FF"/>
          </w:rPr>
          <w:t>уведомления</w:t>
        </w:r>
      </w:hyperlink>
      <w:r>
        <w:t xml:space="preserve"> об убытии иностранного гражданина или лица без гражданства из места пребывания составляет один год со дня его поступления в указанные организации в соответствии с настоящим Порядком.</w:t>
      </w:r>
    </w:p>
    <w:p w:rsidR="00F449DC" w:rsidRDefault="00F449DC">
      <w:pPr>
        <w:pStyle w:val="ConsPlusNormal"/>
        <w:jc w:val="both"/>
      </w:pPr>
    </w:p>
    <w:p w:rsidR="00F449DC" w:rsidRDefault="00F449DC">
      <w:pPr>
        <w:pStyle w:val="ConsPlusNormal"/>
        <w:jc w:val="both"/>
      </w:pPr>
    </w:p>
    <w:p w:rsidR="00F449DC" w:rsidRDefault="00F449DC">
      <w:pPr>
        <w:pStyle w:val="ConsPlusNormal"/>
        <w:pBdr>
          <w:top w:val="single" w:sz="6" w:space="0" w:color="auto"/>
        </w:pBdr>
        <w:spacing w:before="100" w:after="100"/>
        <w:jc w:val="both"/>
        <w:rPr>
          <w:sz w:val="2"/>
          <w:szCs w:val="2"/>
        </w:rPr>
      </w:pPr>
    </w:p>
    <w:p w:rsidR="001620CB" w:rsidRDefault="001620CB">
      <w:bookmarkStart w:id="26" w:name="_GoBack"/>
      <w:bookmarkEnd w:id="26"/>
    </w:p>
    <w:sectPr w:rsidR="001620CB" w:rsidSect="00A27A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9DC"/>
    <w:rsid w:val="000E0224"/>
    <w:rsid w:val="001620CB"/>
    <w:rsid w:val="001B6EB9"/>
    <w:rsid w:val="009717F0"/>
    <w:rsid w:val="00F44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DAD2B-3583-4B0F-B1BA-AACF32621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49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49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49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449D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14E21A6E3BD555739D3312ED5856BEE6A06C5F61EE116EE574BF6064BD8E34A238ED9CB1549CFEAC6E51A7EDEbBb5N" TargetMode="External"/><Relationship Id="rId13" Type="http://schemas.openxmlformats.org/officeDocument/2006/relationships/hyperlink" Target="consultantplus://offline/ref=D14E21A6E3BD555739D3312ED5856BEE6A03CBF010E316EE574BF6064BD8E34A318E81C0164B85BA83AE157ED5AA90004CB57ABDbEb2N"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D14E21A6E3BD555739D3312ED5856BEE6A03CBF010E316EE574BF6064BD8E34A318E81C1104B85BA83AE157ED5AA90004CB57ABDbEb2N" TargetMode="External"/><Relationship Id="rId12" Type="http://schemas.openxmlformats.org/officeDocument/2006/relationships/hyperlink" Target="consultantplus://offline/ref=D14E21A6E3BD555739D3312ED5856BEE6A0CC9F611E916EE574BF6064BD8E34A318E81CE164B85BA83AE157ED5AA90004CB57ABDbEb2N"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D14E21A6E3BD555739D3312ED5856BEE6A0CC9F610E716EE574BF6064BD8E34A238ED9CB1549CFEAC6E51A7EDEbBb5N" TargetMode="External"/><Relationship Id="rId1" Type="http://schemas.openxmlformats.org/officeDocument/2006/relationships/styles" Target="styles.xml"/><Relationship Id="rId6" Type="http://schemas.openxmlformats.org/officeDocument/2006/relationships/hyperlink" Target="consultantplus://offline/ref=D14E21A6E3BD555739D3312ED5856BEE6A0DC4F51CE416EE574BF6064BD8E34A318E81C71540D1EAC0F04C2F98E19C015BA97BBEFD678950b2b9N" TargetMode="External"/><Relationship Id="rId11" Type="http://schemas.openxmlformats.org/officeDocument/2006/relationships/hyperlink" Target="consultantplus://offline/ref=D14E21A6E3BD555739D3312ED5856BEE6A0DCAF710E416EE574BF6064BD8E34A318E81C71540D0ECC4F04C2F98E19C015BA97BBEFD678950b2b9N" TargetMode="External"/><Relationship Id="rId5" Type="http://schemas.openxmlformats.org/officeDocument/2006/relationships/hyperlink" Target="consultantplus://offline/ref=D14E21A6E3BD555739D3312ED5856BEE6A03CBF010E316EE574BF6064BD8E34A318E81C71441DABF96BF4D73DCBD8F0053A978BFE1b6b4N" TargetMode="External"/><Relationship Id="rId15" Type="http://schemas.openxmlformats.org/officeDocument/2006/relationships/hyperlink" Target="consultantplus://offline/ref=D14E21A6E3BD555739D3312ED5856BEE6B04C4F61AE416EE574BF6064BD8E34A318E81C71540D1EBCFF04C2F98E19C015BA97BBEFD678950b2b9N" TargetMode="External"/><Relationship Id="rId10" Type="http://schemas.openxmlformats.org/officeDocument/2006/relationships/hyperlink" Target="consultantplus://offline/ref=D14E21A6E3BD555739D3312ED5856BEE6A03CBF010E316EE574BF6064BD8E34A318E81C1164B85BA83AE157ED5AA90004CB57ABDbEb2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D14E21A6E3BD555739D3312ED5856BEE6A03CBF010E316EE574BF6064BD8E34A318E81C1164B85BA83AE157ED5AA90004CB57ABDbEb2N" TargetMode="External"/><Relationship Id="rId14" Type="http://schemas.openxmlformats.org/officeDocument/2006/relationships/hyperlink" Target="consultantplus://offline/ref=D14E21A6E3BD555739D3312ED5856BEE6A0CC9F611E916EE574BF6064BD8E34A318E81CE104B85BA83AE157ED5AA90004CB57ABDbEb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5520</Words>
  <Characters>31465</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36912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skobzev10</dc:creator>
  <cp:keywords/>
  <dc:description/>
  <cp:lastModifiedBy>skobzev10</cp:lastModifiedBy>
  <cp:revision>1</cp:revision>
  <dcterms:created xsi:type="dcterms:W3CDTF">2021-11-09T13:26:00Z</dcterms:created>
  <dcterms:modified xsi:type="dcterms:W3CDTF">2021-11-09T13:28:00Z</dcterms:modified>
</cp:coreProperties>
</file>