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979EE" w:rsidRDefault="00822DC6">
      <w:r w:rsidRPr="000778D0">
        <w:t>Предъявляется заявителем в подлиннике, возвращается после снятия копии специалистом Управления</w:t>
      </w:r>
      <w:bookmarkStart w:id="0" w:name="_GoBack"/>
      <w:bookmarkEnd w:id="0"/>
    </w:p>
    <w:sectPr w:rsidR="001979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2DC6"/>
    <w:rsid w:val="001979EE"/>
    <w:rsid w:val="00822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9A0BF20-9860-4DEB-98C3-48022F2B5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tv</dc:creator>
  <cp:keywords/>
  <dc:description/>
  <cp:lastModifiedBy>tv</cp:lastModifiedBy>
  <cp:revision>1</cp:revision>
  <dcterms:created xsi:type="dcterms:W3CDTF">2017-10-18T12:01:00Z</dcterms:created>
  <dcterms:modified xsi:type="dcterms:W3CDTF">2017-10-18T12:02:00Z</dcterms:modified>
</cp:coreProperties>
</file>