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880">
        <w:rPr>
          <w:rFonts w:ascii="Times New Roman" w:hAnsi="Times New Roman" w:cs="Times New Roman"/>
          <w:color w:val="000000"/>
          <w:sz w:val="28"/>
          <w:szCs w:val="28"/>
        </w:rPr>
        <w:t>При обращении за получением разрешения на установку и эксплуатацию объекта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наружной рекламы и информации заявитель представляет:</w:t>
      </w:r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880">
        <w:rPr>
          <w:rFonts w:ascii="Times New Roman" w:hAnsi="Times New Roman" w:cs="Times New Roman"/>
          <w:color w:val="000000"/>
          <w:sz w:val="28"/>
          <w:szCs w:val="28"/>
        </w:rPr>
        <w:t>1.Заявление о выдаче разрешения на установку и эксплуатацию объекта наружной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рекламы и информации по форме согласно Приложениям 2 к настоящему административному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регламенту.</w:t>
      </w:r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880">
        <w:rPr>
          <w:rFonts w:ascii="Times New Roman" w:hAnsi="Times New Roman" w:cs="Times New Roman"/>
          <w:color w:val="000000"/>
          <w:sz w:val="28"/>
          <w:szCs w:val="28"/>
        </w:rPr>
        <w:t>2.Документ, удостоверяющий личность (паспорт гражданина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Федерации).</w:t>
      </w:r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7A4880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7A4880">
        <w:rPr>
          <w:rFonts w:ascii="Times New Roman" w:hAnsi="Times New Roman" w:cs="Times New Roman"/>
          <w:color w:val="111111"/>
          <w:sz w:val="28"/>
          <w:szCs w:val="28"/>
        </w:rPr>
        <w:t>Документ, подтверждающий полномочия представителя заявителя, в случае</w:t>
      </w:r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7A4880">
        <w:rPr>
          <w:rFonts w:ascii="Times New Roman" w:hAnsi="Times New Roman" w:cs="Times New Roman"/>
          <w:color w:val="111111"/>
          <w:sz w:val="28"/>
          <w:szCs w:val="28"/>
        </w:rPr>
        <w:t>обращения за получением государственной услуги предста</w:t>
      </w:r>
      <w:r>
        <w:rPr>
          <w:rFonts w:ascii="Times New Roman" w:hAnsi="Times New Roman" w:cs="Times New Roman"/>
          <w:color w:val="111111"/>
          <w:sz w:val="28"/>
          <w:szCs w:val="28"/>
        </w:rPr>
        <w:t>вителя заявителя (доверенность).</w:t>
      </w:r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A4880">
        <w:rPr>
          <w:rFonts w:ascii="Times New Roman" w:hAnsi="Times New Roman" w:cs="Times New Roman"/>
          <w:color w:val="000000"/>
          <w:sz w:val="28"/>
          <w:szCs w:val="28"/>
        </w:rPr>
        <w:t>4.Подтверждение в письменной форме согласия собственника или иного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указанного в частях 5 - 7 статьи 19 Федерального закона от 13.03.2006 № 38-ФЗ «О рекламе»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законного владельца соответствующего недвижимого имущества на присоединение к этому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имуществу объекта наружной рекламы и информации, если заявитель не является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собственником или иным законным владельцем недвижимого имущества, по форме согласно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Приложению 3 к настоящему административному регламенту (не требуется</w:t>
      </w:r>
      <w:proofErr w:type="gramEnd"/>
      <w:r w:rsidRPr="007A4880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установки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объекта наружной рекламы и информации на объектах, находящихся в государственной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муниципальной собственности).</w:t>
      </w:r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880">
        <w:rPr>
          <w:rFonts w:ascii="Times New Roman" w:hAnsi="Times New Roman" w:cs="Times New Roman"/>
          <w:color w:val="000000"/>
          <w:sz w:val="28"/>
          <w:szCs w:val="28"/>
        </w:rPr>
        <w:t>В случае если для установки и эксплуатации объекта наружной рекламы и информации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необходимо использование общего имущества собственников помещений в многоквартирном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доме, документом, подтверждающим согласие этих собственников, является протокол общего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собрания собственников п</w:t>
      </w:r>
      <w:r>
        <w:rPr>
          <w:rFonts w:ascii="Times New Roman" w:hAnsi="Times New Roman" w:cs="Times New Roman"/>
          <w:color w:val="000000"/>
          <w:sz w:val="28"/>
          <w:szCs w:val="28"/>
        </w:rPr>
        <w:t>омещений в многоквартирном доме.</w:t>
      </w:r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880">
        <w:rPr>
          <w:rFonts w:ascii="Times New Roman" w:hAnsi="Times New Roman" w:cs="Times New Roman"/>
          <w:color w:val="000000"/>
          <w:sz w:val="28"/>
          <w:szCs w:val="28"/>
        </w:rPr>
        <w:t>5. Копию договора на установку и эксплуатацию объекта наружной рекламы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информации, заключенного между владельцем объекта наружной рекламы и информации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собственником земельного участка, здания или иного недвижимого имущества, к которому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 xml:space="preserve">присоединяется объект наружной рекламы и информации, либо лицом, </w:t>
      </w:r>
      <w:proofErr w:type="spellStart"/>
      <w:r w:rsidRPr="007A4880">
        <w:rPr>
          <w:rFonts w:ascii="Times New Roman" w:hAnsi="Times New Roman" w:cs="Times New Roman"/>
          <w:color w:val="000000"/>
          <w:sz w:val="28"/>
          <w:szCs w:val="28"/>
        </w:rPr>
        <w:t>управомоченным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собственником такого имущества, в том числе арендатором.</w:t>
      </w:r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880">
        <w:rPr>
          <w:rFonts w:ascii="Times New Roman" w:hAnsi="Times New Roman" w:cs="Times New Roman"/>
          <w:color w:val="000000"/>
          <w:sz w:val="28"/>
          <w:szCs w:val="28"/>
        </w:rPr>
        <w:t>В случае если для установки и эксплуатации объекта наружной рекламы и информации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предполагается использовать общее имущество собственников помещений в многоквартирном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доме, заявитель представляет копию договора на установку и эксплуатацию объекта наружной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рекламы и информации, заключенного между владельцем объекта наружной рекламы и</w:t>
      </w:r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880">
        <w:rPr>
          <w:rFonts w:ascii="Times New Roman" w:hAnsi="Times New Roman" w:cs="Times New Roman"/>
          <w:color w:val="000000"/>
          <w:sz w:val="28"/>
          <w:szCs w:val="28"/>
        </w:rPr>
        <w:t>информации и лицом, уполномоченным на заключение указанного договора общим собранием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собственников помещений в многоквартирном доме.</w:t>
      </w:r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A4880">
        <w:rPr>
          <w:rFonts w:ascii="Times New Roman" w:hAnsi="Times New Roman" w:cs="Times New Roman"/>
          <w:color w:val="000000"/>
          <w:sz w:val="28"/>
          <w:szCs w:val="28"/>
        </w:rPr>
        <w:t>В случае если земельный участок, здание или иное недвижимое имущество, к которому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присоединяется объект наружной рекламы и информации, находится в государственной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муниципальной собственности, заявитель представляет копию договора на установку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эксплуатацию объекта наружной рекламы и информации, заключенного между владельцем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объекта наружной рекламы и информации и собственником земельного участка, здания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иного недвижимого имущества по результатам торгов (в форме аукциона</w:t>
      </w:r>
      <w:proofErr w:type="gramEnd"/>
      <w:r w:rsidRPr="007A4880">
        <w:rPr>
          <w:rFonts w:ascii="Times New Roman" w:hAnsi="Times New Roman" w:cs="Times New Roman"/>
          <w:color w:val="000000"/>
          <w:sz w:val="28"/>
          <w:szCs w:val="28"/>
        </w:rPr>
        <w:t xml:space="preserve"> или конкурса),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A4880">
        <w:rPr>
          <w:rFonts w:ascii="Times New Roman" w:hAnsi="Times New Roman" w:cs="Times New Roman"/>
          <w:color w:val="000000"/>
          <w:sz w:val="28"/>
          <w:szCs w:val="28"/>
        </w:rPr>
        <w:t>проведенных</w:t>
      </w:r>
      <w:proofErr w:type="gramEnd"/>
      <w:r w:rsidRPr="007A4880">
        <w:rPr>
          <w:rFonts w:ascii="Times New Roman" w:hAnsi="Times New Roman" w:cs="Times New Roman"/>
          <w:color w:val="000000"/>
          <w:sz w:val="28"/>
          <w:szCs w:val="28"/>
        </w:rPr>
        <w:t xml:space="preserve"> органами государственной власти,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органами местного самоуправления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уполномоченными ими организациями в соответствии с законодательством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Федерации.</w:t>
      </w:r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A4880">
        <w:rPr>
          <w:rFonts w:ascii="Times New Roman" w:hAnsi="Times New Roman" w:cs="Times New Roman"/>
          <w:color w:val="000000"/>
          <w:sz w:val="28"/>
          <w:szCs w:val="28"/>
        </w:rPr>
        <w:t>В случае если недвижимое имущество, к которому присоединяется объект наружной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рекламы и информации, закреплено собственником за другим лицом на праве хозяйственного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ведения, праве оперативного управления или ином вещном праве, заявитель представляет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копию договора на установку и эксплуатацию объекта наружной рекламы и информации,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заключенного между владельцем объекта наружной рекламы и информации и лицом,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обладающим правом хозяйственного ведения, правом оперативного управления или</w:t>
      </w:r>
      <w:proofErr w:type="gramEnd"/>
      <w:r w:rsidRPr="007A4880">
        <w:rPr>
          <w:rFonts w:ascii="Times New Roman" w:hAnsi="Times New Roman" w:cs="Times New Roman"/>
          <w:color w:val="000000"/>
          <w:sz w:val="28"/>
          <w:szCs w:val="28"/>
        </w:rPr>
        <w:t xml:space="preserve"> иным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вещным правом на такое недвижимое имущество, при наличии согласия такого собственника,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указанного в подпункте 3 настоящего пункта.</w:t>
      </w:r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A4880">
        <w:rPr>
          <w:rFonts w:ascii="Times New Roman" w:hAnsi="Times New Roman" w:cs="Times New Roman"/>
          <w:color w:val="000000"/>
          <w:sz w:val="28"/>
          <w:szCs w:val="28"/>
        </w:rPr>
        <w:t>В случае если недвижимое имущество, к которому присоединяется объект наружной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рекламы и информации, передано собственником в доверительное управление, заявитель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представляет копию договора на установку и эксплуатацию объекта наружной рекламы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информации, заключенного между владельцем объекта наружной рекламы и информации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доверительным управляющим при условии, что договор доверительного управления 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ограничивает доверительного управляющего в совершении таких действий с соответствующим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имуществом;</w:t>
      </w:r>
      <w:proofErr w:type="gramEnd"/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880">
        <w:rPr>
          <w:rFonts w:ascii="Times New Roman" w:hAnsi="Times New Roman" w:cs="Times New Roman"/>
          <w:color w:val="000000"/>
          <w:sz w:val="28"/>
          <w:szCs w:val="28"/>
        </w:rPr>
        <w:t xml:space="preserve">6.Документы, подтверждающие право собственности, право </w:t>
      </w:r>
      <w:proofErr w:type="gramStart"/>
      <w:r w:rsidRPr="007A4880">
        <w:rPr>
          <w:rFonts w:ascii="Times New Roman" w:hAnsi="Times New Roman" w:cs="Times New Roman"/>
          <w:color w:val="000000"/>
          <w:sz w:val="28"/>
          <w:szCs w:val="28"/>
        </w:rPr>
        <w:t>хозяйственного</w:t>
      </w:r>
      <w:proofErr w:type="gramEnd"/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880">
        <w:rPr>
          <w:rFonts w:ascii="Times New Roman" w:hAnsi="Times New Roman" w:cs="Times New Roman"/>
          <w:color w:val="000000"/>
          <w:sz w:val="28"/>
          <w:szCs w:val="28"/>
        </w:rPr>
        <w:t>ведения, оперативного управления или аренды недвижимого имущества, к которому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присоединяется объект наружной рекламы и информации (не требуются, если указанные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 xml:space="preserve">документы зарегистрированы в </w:t>
      </w:r>
      <w:proofErr w:type="spellStart"/>
      <w:r w:rsidRPr="007A4880">
        <w:rPr>
          <w:rFonts w:ascii="Times New Roman" w:hAnsi="Times New Roman" w:cs="Times New Roman"/>
          <w:color w:val="000000"/>
          <w:sz w:val="28"/>
          <w:szCs w:val="28"/>
        </w:rPr>
        <w:t>Госкомрегистре</w:t>
      </w:r>
      <w:proofErr w:type="spellEnd"/>
      <w:r w:rsidRPr="007A4880">
        <w:rPr>
          <w:rFonts w:ascii="Times New Roman" w:hAnsi="Times New Roman" w:cs="Times New Roman"/>
          <w:color w:val="000000"/>
          <w:sz w:val="28"/>
          <w:szCs w:val="28"/>
        </w:rPr>
        <w:t>, а также в случае установки объекта наружной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рекламы и информации на объектах, находящихся в государственной или муниципальной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собственности).</w:t>
      </w:r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880">
        <w:rPr>
          <w:rFonts w:ascii="Times New Roman" w:hAnsi="Times New Roman" w:cs="Times New Roman"/>
          <w:color w:val="000000"/>
          <w:sz w:val="28"/>
          <w:szCs w:val="28"/>
        </w:rPr>
        <w:t>7.Дизайн-проект объекта наружной рекламы и информации и его территориального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размещения.</w:t>
      </w:r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880">
        <w:rPr>
          <w:rFonts w:ascii="Times New Roman" w:hAnsi="Times New Roman" w:cs="Times New Roman"/>
          <w:color w:val="000000"/>
          <w:sz w:val="28"/>
          <w:szCs w:val="28"/>
        </w:rPr>
        <w:t>8. Проектную документацию (для отдельно стоящих объектов наружной рекламы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информации).</w:t>
      </w:r>
    </w:p>
    <w:p w:rsid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880">
        <w:rPr>
          <w:rFonts w:ascii="Times New Roman" w:hAnsi="Times New Roman" w:cs="Times New Roman"/>
          <w:color w:val="000000"/>
          <w:sz w:val="28"/>
          <w:szCs w:val="28"/>
        </w:rPr>
        <w:t xml:space="preserve">При обращении за получением решения об аннулировании разрешения </w:t>
      </w:r>
      <w:proofErr w:type="gramStart"/>
      <w:r w:rsidRPr="007A4880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880">
        <w:rPr>
          <w:rFonts w:ascii="Times New Roman" w:hAnsi="Times New Roman" w:cs="Times New Roman"/>
          <w:color w:val="000000"/>
          <w:sz w:val="28"/>
          <w:szCs w:val="28"/>
        </w:rPr>
        <w:t>установку и эксплуатацию объекта наружной рекламы и информации заявитель представляет:</w:t>
      </w:r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880">
        <w:rPr>
          <w:rFonts w:ascii="Times New Roman" w:hAnsi="Times New Roman" w:cs="Times New Roman"/>
          <w:color w:val="000000"/>
          <w:sz w:val="28"/>
          <w:szCs w:val="28"/>
        </w:rPr>
        <w:t>1. Уведомление в письменной форме об отказе от дальнейшего использования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разрешения (в случае, если заявитель является владельцем объекта наружной рекламы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информации) по форме согласно Приложению 4 к настоящему административному регламенту;</w:t>
      </w:r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880">
        <w:rPr>
          <w:rFonts w:ascii="Times New Roman" w:hAnsi="Times New Roman" w:cs="Times New Roman"/>
          <w:color w:val="000000"/>
          <w:sz w:val="28"/>
          <w:szCs w:val="28"/>
        </w:rPr>
        <w:t xml:space="preserve">2.Документ, подтверждающий прекращение договора, заключенного </w:t>
      </w:r>
      <w:proofErr w:type="gramStart"/>
      <w:r w:rsidRPr="007A4880">
        <w:rPr>
          <w:rFonts w:ascii="Times New Roman" w:hAnsi="Times New Roman" w:cs="Times New Roman"/>
          <w:color w:val="000000"/>
          <w:sz w:val="28"/>
          <w:szCs w:val="28"/>
        </w:rPr>
        <w:t>между</w:t>
      </w:r>
      <w:proofErr w:type="gramEnd"/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880">
        <w:rPr>
          <w:rFonts w:ascii="Times New Roman" w:hAnsi="Times New Roman" w:cs="Times New Roman"/>
          <w:color w:val="000000"/>
          <w:sz w:val="28"/>
          <w:szCs w:val="28"/>
        </w:rPr>
        <w:t>собственником или владельцем недвижимого имущества и владельцем объекта наружной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рекламы и информации (в случае, если заявитель является собственником или иным законным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 xml:space="preserve">владельцем недвижимого имущества, к которому </w:t>
      </w:r>
      <w:proofErr w:type="spellStart"/>
      <w:r w:rsidRPr="007A4880">
        <w:rPr>
          <w:rFonts w:ascii="Times New Roman" w:hAnsi="Times New Roman" w:cs="Times New Roman"/>
          <w:color w:val="000000"/>
          <w:sz w:val="28"/>
          <w:szCs w:val="28"/>
        </w:rPr>
        <w:t>присоединѐн</w:t>
      </w:r>
      <w:proofErr w:type="spellEnd"/>
      <w:r w:rsidRPr="007A4880">
        <w:rPr>
          <w:rFonts w:ascii="Times New Roman" w:hAnsi="Times New Roman" w:cs="Times New Roman"/>
          <w:color w:val="000000"/>
          <w:sz w:val="28"/>
          <w:szCs w:val="28"/>
        </w:rPr>
        <w:t xml:space="preserve"> объект наружной рекламы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880">
        <w:rPr>
          <w:rFonts w:ascii="Times New Roman" w:hAnsi="Times New Roman" w:cs="Times New Roman"/>
          <w:color w:val="000000"/>
          <w:sz w:val="28"/>
          <w:szCs w:val="28"/>
        </w:rPr>
        <w:t>информации), с сопроводительным письмом.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88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3. </w:t>
      </w:r>
      <w:proofErr w:type="gramStart"/>
      <w:r w:rsidRPr="007A4880">
        <w:rPr>
          <w:rFonts w:ascii="Times New Roman" w:hAnsi="Times New Roman" w:cs="Times New Roman"/>
          <w:color w:val="000000"/>
          <w:sz w:val="28"/>
          <w:szCs w:val="28"/>
        </w:rPr>
        <w:t>Документ, удостоверяющий личность (паспорт гражданина Российской</w:t>
      </w:r>
      <w:proofErr w:type="gramEnd"/>
    </w:p>
    <w:p w:rsidR="007A4880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Федерации).</w:t>
      </w:r>
      <w:proofErr w:type="gramEnd"/>
    </w:p>
    <w:p w:rsidR="001B0F66" w:rsidRPr="007A4880" w:rsidRDefault="007A4880" w:rsidP="007A4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880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Pr="007A4880">
        <w:rPr>
          <w:rFonts w:ascii="Times New Roman" w:hAnsi="Times New Roman" w:cs="Times New Roman"/>
          <w:color w:val="111111"/>
          <w:sz w:val="28"/>
          <w:szCs w:val="28"/>
        </w:rPr>
        <w:t>Документ, подтверждающий полномочия представителя заявителя, в случае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bookmarkStart w:id="0" w:name="_GoBack"/>
      <w:bookmarkEnd w:id="0"/>
      <w:r w:rsidRPr="007A4880">
        <w:rPr>
          <w:rFonts w:ascii="Times New Roman" w:hAnsi="Times New Roman" w:cs="Times New Roman"/>
          <w:color w:val="111111"/>
          <w:sz w:val="28"/>
          <w:szCs w:val="28"/>
        </w:rPr>
        <w:t>обращения за получением государственной услуги представителя заявителя (доверенность).</w:t>
      </w:r>
    </w:p>
    <w:sectPr w:rsidR="001B0F66" w:rsidRPr="007A4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880"/>
    <w:rsid w:val="001E530D"/>
    <w:rsid w:val="007A4880"/>
    <w:rsid w:val="00FA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</cp:revision>
  <dcterms:created xsi:type="dcterms:W3CDTF">2015-12-02T11:28:00Z</dcterms:created>
  <dcterms:modified xsi:type="dcterms:W3CDTF">2015-12-02T11:32:00Z</dcterms:modified>
</cp:coreProperties>
</file>