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172" w:rsidRPr="00B13172" w:rsidRDefault="00B13172" w:rsidP="00B1317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800100" cy="857250"/>
            <wp:effectExtent l="19050" t="0" r="0" b="0"/>
            <wp:docPr id="1" name="Рисунок 1" descr="Герб Российской Федер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оссийской Федерации"/>
                    <pic:cNvPicPr>
                      <a:picLocks noChangeAspect="1" noChangeArrowheads="1"/>
                    </pic:cNvPicPr>
                  </pic:nvPicPr>
                  <pic:blipFill>
                    <a:blip r:embed="rId4" cstate="print"/>
                    <a:srcRect/>
                    <a:stretch>
                      <a:fillRect/>
                    </a:stretch>
                  </pic:blipFill>
                  <pic:spPr bwMode="auto">
                    <a:xfrm>
                      <a:off x="0" y="0"/>
                      <a:ext cx="800100" cy="857250"/>
                    </a:xfrm>
                    <a:prstGeom prst="rect">
                      <a:avLst/>
                    </a:prstGeom>
                    <a:noFill/>
                    <a:ln w="9525">
                      <a:noFill/>
                      <a:miter lim="800000"/>
                      <a:headEnd/>
                      <a:tailEnd/>
                    </a:ln>
                  </pic:spPr>
                </pic:pic>
              </a:graphicData>
            </a:graphic>
          </wp:inline>
        </w:drawing>
      </w:r>
    </w:p>
    <w:p w:rsidR="00B13172" w:rsidRPr="00B13172" w:rsidRDefault="00B13172" w:rsidP="00B13172">
      <w:pPr>
        <w:shd w:val="clear" w:color="auto" w:fill="FFFFF8"/>
        <w:spacing w:before="120" w:after="240" w:line="240" w:lineRule="auto"/>
        <w:jc w:val="center"/>
        <w:outlineLvl w:val="0"/>
        <w:rPr>
          <w:rFonts w:ascii="Arial" w:eastAsia="Times New Roman" w:hAnsi="Arial" w:cs="Arial"/>
          <w:color w:val="333333"/>
          <w:kern w:val="36"/>
          <w:sz w:val="55"/>
          <w:szCs w:val="55"/>
          <w:lang w:eastAsia="ru-RU"/>
        </w:rPr>
      </w:pPr>
      <w:r w:rsidRPr="00B13172">
        <w:rPr>
          <w:rFonts w:ascii="Arial" w:eastAsia="Times New Roman" w:hAnsi="Arial" w:cs="Arial"/>
          <w:color w:val="333333"/>
          <w:kern w:val="36"/>
          <w:sz w:val="55"/>
          <w:szCs w:val="55"/>
          <w:lang w:eastAsia="ru-RU"/>
        </w:rPr>
        <w:t>Конституция Российской Федерации</w:t>
      </w:r>
    </w:p>
    <w:p w:rsidR="00B13172" w:rsidRPr="00B13172" w:rsidRDefault="00B13172" w:rsidP="00B13172">
      <w:pPr>
        <w:shd w:val="clear" w:color="auto" w:fill="FFFFF8"/>
        <w:spacing w:after="1200" w:line="240" w:lineRule="auto"/>
        <w:jc w:val="center"/>
        <w:rPr>
          <w:rFonts w:ascii="Times New Roman" w:eastAsia="Times New Roman" w:hAnsi="Times New Roman" w:cs="Times New Roman"/>
          <w:color w:val="333333"/>
          <w:lang w:eastAsia="ru-RU"/>
        </w:rPr>
      </w:pPr>
      <w:r w:rsidRPr="00B13172">
        <w:rPr>
          <w:rFonts w:ascii="Times New Roman" w:eastAsia="Times New Roman" w:hAnsi="Times New Roman" w:cs="Times New Roman"/>
          <w:color w:val="333333"/>
          <w:lang w:eastAsia="ru-RU"/>
        </w:rPr>
        <w:t>Принята всенародным голосованием 12 декабря 1993 г.</w:t>
      </w:r>
    </w:p>
    <w:p w:rsidR="00B13172" w:rsidRPr="00B13172" w:rsidRDefault="00B13172" w:rsidP="00B13172">
      <w:pPr>
        <w:shd w:val="clear" w:color="auto" w:fill="FFFFF8"/>
        <w:spacing w:after="72" w:line="240" w:lineRule="auto"/>
        <w:rPr>
          <w:rFonts w:ascii="Times New Roman" w:eastAsia="Times New Roman" w:hAnsi="Times New Roman" w:cs="Times New Roman"/>
          <w:color w:val="333333"/>
          <w:lang w:eastAsia="ru-RU"/>
        </w:rPr>
      </w:pPr>
      <w:r w:rsidRPr="00B13172">
        <w:rPr>
          <w:rFonts w:ascii="Times New Roman" w:eastAsia="Times New Roman" w:hAnsi="Times New Roman" w:cs="Times New Roman"/>
          <w:color w:val="333333"/>
          <w:lang w:eastAsia="ru-RU"/>
        </w:rPr>
        <w:t>Мы, многонациональный народ Российской Федерации,</w:t>
      </w:r>
    </w:p>
    <w:p w:rsidR="00B13172" w:rsidRPr="00B13172" w:rsidRDefault="00B13172" w:rsidP="00B13172">
      <w:pPr>
        <w:shd w:val="clear" w:color="auto" w:fill="FFFFF8"/>
        <w:spacing w:after="72" w:line="240" w:lineRule="auto"/>
        <w:rPr>
          <w:rFonts w:ascii="Times New Roman" w:eastAsia="Times New Roman" w:hAnsi="Times New Roman" w:cs="Times New Roman"/>
          <w:color w:val="333333"/>
          <w:lang w:eastAsia="ru-RU"/>
        </w:rPr>
      </w:pPr>
      <w:r w:rsidRPr="00B13172">
        <w:rPr>
          <w:rFonts w:ascii="Times New Roman" w:eastAsia="Times New Roman" w:hAnsi="Times New Roman" w:cs="Times New Roman"/>
          <w:color w:val="333333"/>
          <w:lang w:eastAsia="ru-RU"/>
        </w:rPr>
        <w:t>соединенные общей судьбой на своей земле,</w:t>
      </w:r>
    </w:p>
    <w:p w:rsidR="00B13172" w:rsidRPr="00B13172" w:rsidRDefault="00B13172" w:rsidP="00B13172">
      <w:pPr>
        <w:shd w:val="clear" w:color="auto" w:fill="FFFFF8"/>
        <w:spacing w:after="72" w:line="240" w:lineRule="auto"/>
        <w:rPr>
          <w:rFonts w:ascii="Times New Roman" w:eastAsia="Times New Roman" w:hAnsi="Times New Roman" w:cs="Times New Roman"/>
          <w:color w:val="333333"/>
          <w:lang w:eastAsia="ru-RU"/>
        </w:rPr>
      </w:pPr>
      <w:r w:rsidRPr="00B13172">
        <w:rPr>
          <w:rFonts w:ascii="Times New Roman" w:eastAsia="Times New Roman" w:hAnsi="Times New Roman" w:cs="Times New Roman"/>
          <w:color w:val="333333"/>
          <w:lang w:eastAsia="ru-RU"/>
        </w:rPr>
        <w:t>утверждая права и свободы человека, гражданский мир и согласие,</w:t>
      </w:r>
    </w:p>
    <w:p w:rsidR="00B13172" w:rsidRPr="00B13172" w:rsidRDefault="00B13172" w:rsidP="00B13172">
      <w:pPr>
        <w:shd w:val="clear" w:color="auto" w:fill="FFFFF8"/>
        <w:spacing w:after="72" w:line="240" w:lineRule="auto"/>
        <w:rPr>
          <w:rFonts w:ascii="Times New Roman" w:eastAsia="Times New Roman" w:hAnsi="Times New Roman" w:cs="Times New Roman"/>
          <w:color w:val="333333"/>
          <w:lang w:eastAsia="ru-RU"/>
        </w:rPr>
      </w:pPr>
      <w:r w:rsidRPr="00B13172">
        <w:rPr>
          <w:rFonts w:ascii="Times New Roman" w:eastAsia="Times New Roman" w:hAnsi="Times New Roman" w:cs="Times New Roman"/>
          <w:color w:val="333333"/>
          <w:lang w:eastAsia="ru-RU"/>
        </w:rPr>
        <w:t>сохраняя исторически сложившееся государственное единство,</w:t>
      </w:r>
    </w:p>
    <w:p w:rsidR="00B13172" w:rsidRPr="00B13172" w:rsidRDefault="00B13172" w:rsidP="00B13172">
      <w:pPr>
        <w:shd w:val="clear" w:color="auto" w:fill="FFFFF8"/>
        <w:spacing w:after="72" w:line="240" w:lineRule="auto"/>
        <w:rPr>
          <w:rFonts w:ascii="Times New Roman" w:eastAsia="Times New Roman" w:hAnsi="Times New Roman" w:cs="Times New Roman"/>
          <w:color w:val="333333"/>
          <w:lang w:eastAsia="ru-RU"/>
        </w:rPr>
      </w:pPr>
      <w:r w:rsidRPr="00B13172">
        <w:rPr>
          <w:rFonts w:ascii="Times New Roman" w:eastAsia="Times New Roman" w:hAnsi="Times New Roman" w:cs="Times New Roman"/>
          <w:color w:val="333333"/>
          <w:lang w:eastAsia="ru-RU"/>
        </w:rPr>
        <w:t>исходя из общепризнанных принципов равноправия и самоопределения народов,</w:t>
      </w:r>
    </w:p>
    <w:p w:rsidR="00B13172" w:rsidRPr="00B13172" w:rsidRDefault="00B13172" w:rsidP="00B13172">
      <w:pPr>
        <w:shd w:val="clear" w:color="auto" w:fill="FFFFF8"/>
        <w:spacing w:after="72" w:line="240" w:lineRule="auto"/>
        <w:rPr>
          <w:rFonts w:ascii="Times New Roman" w:eastAsia="Times New Roman" w:hAnsi="Times New Roman" w:cs="Times New Roman"/>
          <w:color w:val="333333"/>
          <w:lang w:eastAsia="ru-RU"/>
        </w:rPr>
      </w:pPr>
      <w:r w:rsidRPr="00B13172">
        <w:rPr>
          <w:rFonts w:ascii="Times New Roman" w:eastAsia="Times New Roman" w:hAnsi="Times New Roman" w:cs="Times New Roman"/>
          <w:color w:val="333333"/>
          <w:lang w:eastAsia="ru-RU"/>
        </w:rPr>
        <w:t>чтя память предков, передавших нам любовь и уважение к Отечеству, веру в добро и справедливость,</w:t>
      </w:r>
    </w:p>
    <w:p w:rsidR="00B13172" w:rsidRPr="00B13172" w:rsidRDefault="00B13172" w:rsidP="00B13172">
      <w:pPr>
        <w:shd w:val="clear" w:color="auto" w:fill="FFFFF8"/>
        <w:spacing w:after="72" w:line="240" w:lineRule="auto"/>
        <w:rPr>
          <w:rFonts w:ascii="Times New Roman" w:eastAsia="Times New Roman" w:hAnsi="Times New Roman" w:cs="Times New Roman"/>
          <w:color w:val="333333"/>
          <w:lang w:eastAsia="ru-RU"/>
        </w:rPr>
      </w:pPr>
      <w:r w:rsidRPr="00B13172">
        <w:rPr>
          <w:rFonts w:ascii="Times New Roman" w:eastAsia="Times New Roman" w:hAnsi="Times New Roman" w:cs="Times New Roman"/>
          <w:color w:val="333333"/>
          <w:lang w:eastAsia="ru-RU"/>
        </w:rPr>
        <w:t>возрождая суверенную государственность России и утверждая незыблемость ее демократической основы,</w:t>
      </w:r>
    </w:p>
    <w:p w:rsidR="00B13172" w:rsidRPr="00B13172" w:rsidRDefault="00B13172" w:rsidP="00B13172">
      <w:pPr>
        <w:shd w:val="clear" w:color="auto" w:fill="FFFFF8"/>
        <w:spacing w:after="72" w:line="240" w:lineRule="auto"/>
        <w:rPr>
          <w:rFonts w:ascii="Times New Roman" w:eastAsia="Times New Roman" w:hAnsi="Times New Roman" w:cs="Times New Roman"/>
          <w:color w:val="333333"/>
          <w:lang w:eastAsia="ru-RU"/>
        </w:rPr>
      </w:pPr>
      <w:r w:rsidRPr="00B13172">
        <w:rPr>
          <w:rFonts w:ascii="Times New Roman" w:eastAsia="Times New Roman" w:hAnsi="Times New Roman" w:cs="Times New Roman"/>
          <w:color w:val="333333"/>
          <w:lang w:eastAsia="ru-RU"/>
        </w:rPr>
        <w:t>стремясь обеспечить благополучие и процветание России,</w:t>
      </w:r>
    </w:p>
    <w:p w:rsidR="00B13172" w:rsidRPr="00B13172" w:rsidRDefault="00B13172" w:rsidP="00B13172">
      <w:pPr>
        <w:shd w:val="clear" w:color="auto" w:fill="FFFFF8"/>
        <w:spacing w:after="72" w:line="240" w:lineRule="auto"/>
        <w:rPr>
          <w:rFonts w:ascii="Times New Roman" w:eastAsia="Times New Roman" w:hAnsi="Times New Roman" w:cs="Times New Roman"/>
          <w:color w:val="333333"/>
          <w:lang w:eastAsia="ru-RU"/>
        </w:rPr>
      </w:pPr>
      <w:r w:rsidRPr="00B13172">
        <w:rPr>
          <w:rFonts w:ascii="Times New Roman" w:eastAsia="Times New Roman" w:hAnsi="Times New Roman" w:cs="Times New Roman"/>
          <w:color w:val="333333"/>
          <w:lang w:eastAsia="ru-RU"/>
        </w:rPr>
        <w:t>исходя из ответственности за свою Родину перед нынешним и будущими поколениями,</w:t>
      </w:r>
    </w:p>
    <w:p w:rsidR="00B13172" w:rsidRPr="00B13172" w:rsidRDefault="00B13172" w:rsidP="00B13172">
      <w:pPr>
        <w:shd w:val="clear" w:color="auto" w:fill="FFFFF8"/>
        <w:spacing w:after="72" w:line="240" w:lineRule="auto"/>
        <w:rPr>
          <w:rFonts w:ascii="Times New Roman" w:eastAsia="Times New Roman" w:hAnsi="Times New Roman" w:cs="Times New Roman"/>
          <w:color w:val="333333"/>
          <w:lang w:eastAsia="ru-RU"/>
        </w:rPr>
      </w:pPr>
      <w:r w:rsidRPr="00B13172">
        <w:rPr>
          <w:rFonts w:ascii="Times New Roman" w:eastAsia="Times New Roman" w:hAnsi="Times New Roman" w:cs="Times New Roman"/>
          <w:color w:val="333333"/>
          <w:lang w:eastAsia="ru-RU"/>
        </w:rPr>
        <w:t>сознавая себя частью мирового сообщества,</w:t>
      </w:r>
    </w:p>
    <w:p w:rsidR="00B13172" w:rsidRPr="00B13172" w:rsidRDefault="00B13172" w:rsidP="00B13172">
      <w:pPr>
        <w:shd w:val="clear" w:color="auto" w:fill="FFFFF8"/>
        <w:spacing w:line="240" w:lineRule="auto"/>
        <w:rPr>
          <w:rFonts w:ascii="Times New Roman" w:eastAsia="Times New Roman" w:hAnsi="Times New Roman" w:cs="Times New Roman"/>
          <w:color w:val="333333"/>
          <w:lang w:eastAsia="ru-RU"/>
        </w:rPr>
      </w:pPr>
      <w:r w:rsidRPr="00B13172">
        <w:rPr>
          <w:rFonts w:ascii="Times New Roman" w:eastAsia="Times New Roman" w:hAnsi="Times New Roman" w:cs="Times New Roman"/>
          <w:color w:val="333333"/>
          <w:lang w:eastAsia="ru-RU"/>
        </w:rPr>
        <w:t>принимаем Конституцию Российской Федерации.</w:t>
      </w:r>
    </w:p>
    <w:p w:rsidR="00B13172" w:rsidRPr="00B13172" w:rsidRDefault="00B13172" w:rsidP="00B13172">
      <w:pPr>
        <w:shd w:val="clear" w:color="auto" w:fill="FFFFF8"/>
        <w:spacing w:after="0" w:line="240" w:lineRule="auto"/>
        <w:jc w:val="center"/>
        <w:outlineLvl w:val="1"/>
        <w:rPr>
          <w:rFonts w:ascii="Times New Roman" w:eastAsia="Times New Roman" w:hAnsi="Times New Roman" w:cs="Times New Roman"/>
          <w:b/>
          <w:bCs/>
          <w:caps/>
          <w:color w:val="333333"/>
          <w:spacing w:val="48"/>
          <w:sz w:val="36"/>
          <w:szCs w:val="36"/>
          <w:lang w:eastAsia="ru-RU"/>
        </w:rPr>
      </w:pPr>
      <w:r w:rsidRPr="00B13172">
        <w:rPr>
          <w:rFonts w:ascii="Times New Roman" w:eastAsia="Times New Roman" w:hAnsi="Times New Roman" w:cs="Times New Roman"/>
          <w:b/>
          <w:bCs/>
          <w:caps/>
          <w:color w:val="333333"/>
          <w:spacing w:val="48"/>
          <w:sz w:val="36"/>
          <w:szCs w:val="36"/>
          <w:lang w:eastAsia="ru-RU"/>
        </w:rPr>
        <w:t>РАЗДЕЛ ПЕРВЫЙ</w:t>
      </w:r>
    </w:p>
    <w:p w:rsidR="00B13172" w:rsidRPr="00B13172" w:rsidRDefault="00B13172" w:rsidP="00B13172">
      <w:pPr>
        <w:shd w:val="clear" w:color="auto" w:fill="FFFFF8"/>
        <w:spacing w:after="0" w:line="240" w:lineRule="auto"/>
        <w:jc w:val="center"/>
        <w:outlineLvl w:val="1"/>
        <w:rPr>
          <w:rFonts w:ascii="Times New Roman" w:eastAsia="Times New Roman" w:hAnsi="Times New Roman" w:cs="Times New Roman"/>
          <w:b/>
          <w:bCs/>
          <w:color w:val="333333"/>
          <w:sz w:val="36"/>
          <w:szCs w:val="36"/>
          <w:lang w:eastAsia="ru-RU"/>
        </w:rPr>
      </w:pPr>
      <w:bookmarkStart w:id="0" w:name="chapter-1"/>
      <w:bookmarkEnd w:id="0"/>
      <w:r w:rsidRPr="00B13172">
        <w:rPr>
          <w:rFonts w:ascii="Times New Roman" w:eastAsia="Times New Roman" w:hAnsi="Times New Roman" w:cs="Times New Roman"/>
          <w:b/>
          <w:bCs/>
          <w:color w:val="333333"/>
          <w:sz w:val="36"/>
          <w:szCs w:val="36"/>
          <w:lang w:eastAsia="ru-RU"/>
        </w:rPr>
        <w:t>Глава 1. Основы конституционного строя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 w:name="article-1"/>
      <w:bookmarkEnd w:id="1"/>
      <w:r w:rsidRPr="00B13172">
        <w:rPr>
          <w:rFonts w:ascii="Arial" w:eastAsia="Times New Roman" w:hAnsi="Arial" w:cs="Arial"/>
          <w:b/>
          <w:bCs/>
          <w:color w:val="333333"/>
          <w:sz w:val="24"/>
          <w:szCs w:val="24"/>
          <w:lang w:eastAsia="ru-RU"/>
        </w:rPr>
        <w:t>Статья 1</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 w:name="article-1-1"/>
      <w:bookmarkEnd w:id="2"/>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Российская Федерация — Россия есть демократическое федеративное правовое государство с республиканской формой правления.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 w:name="article-1-2"/>
      <w:bookmarkEnd w:id="3"/>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Наименования Российская Федерация и Россия равнозначны.</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 w:name="article-2"/>
      <w:bookmarkEnd w:id="4"/>
      <w:r w:rsidRPr="00B13172">
        <w:rPr>
          <w:rFonts w:ascii="Arial" w:eastAsia="Times New Roman" w:hAnsi="Arial" w:cs="Arial"/>
          <w:b/>
          <w:bCs/>
          <w:color w:val="333333"/>
          <w:sz w:val="24"/>
          <w:szCs w:val="24"/>
          <w:lang w:eastAsia="ru-RU"/>
        </w:rPr>
        <w:t>Статья 2</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 w:name="article-2-1"/>
      <w:bookmarkEnd w:id="5"/>
      <w:r w:rsidRPr="00B13172">
        <w:rPr>
          <w:rFonts w:ascii="Times New Roman" w:eastAsia="Times New Roman" w:hAnsi="Times New Roman" w:cs="Times New Roman"/>
          <w:color w:val="333333"/>
          <w:sz w:val="24"/>
          <w:szCs w:val="24"/>
          <w:lang w:eastAsia="ru-RU"/>
        </w:rPr>
        <w:t>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6" w:name="article-3"/>
      <w:bookmarkEnd w:id="6"/>
      <w:r w:rsidRPr="00B13172">
        <w:rPr>
          <w:rFonts w:ascii="Arial" w:eastAsia="Times New Roman" w:hAnsi="Arial" w:cs="Arial"/>
          <w:b/>
          <w:bCs/>
          <w:color w:val="333333"/>
          <w:sz w:val="24"/>
          <w:szCs w:val="24"/>
          <w:lang w:eastAsia="ru-RU"/>
        </w:rPr>
        <w:t>Статья 3</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7" w:name="article-3-1"/>
      <w:bookmarkEnd w:id="7"/>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Носителем суверенитета и единственным источником власти в Российской Федерации является ее многонациональный народ.</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8" w:name="article-3-2"/>
      <w:bookmarkEnd w:id="8"/>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Народ осуществляет свою власть непосредственно, а также через органы государственной власти и органы местного самоуправления.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9" w:name="article-3-3"/>
      <w:bookmarkEnd w:id="9"/>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Высшим непосредственным выражением власти народа являются референдум и свободные выборы.</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0" w:name="article-3-4"/>
      <w:bookmarkEnd w:id="10"/>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Никто не может присваивать власть в Российской Федерации. Захват власти или присвоение властных полномочий преследуются по федеральному закону.</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1" w:name="article-4"/>
      <w:bookmarkEnd w:id="11"/>
      <w:r w:rsidRPr="00B13172">
        <w:rPr>
          <w:rFonts w:ascii="Arial" w:eastAsia="Times New Roman" w:hAnsi="Arial" w:cs="Arial"/>
          <w:b/>
          <w:bCs/>
          <w:color w:val="333333"/>
          <w:sz w:val="24"/>
          <w:szCs w:val="24"/>
          <w:lang w:eastAsia="ru-RU"/>
        </w:rPr>
        <w:t>Статья 4</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2" w:name="article-4-1"/>
      <w:bookmarkEnd w:id="12"/>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Суверенитет Российской Федерации распространяется на всю ее территорию.</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3" w:name="article-4-2"/>
      <w:bookmarkEnd w:id="13"/>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Конституция Российской Федерации и федеральные законы имеют верховенство на всей территории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4" w:name="article-4-3"/>
      <w:bookmarkEnd w:id="14"/>
      <w:r w:rsidRPr="00B13172">
        <w:rPr>
          <w:rFonts w:ascii="Times New Roman" w:eastAsia="Times New Roman" w:hAnsi="Times New Roman" w:cs="Times New Roman"/>
          <w:color w:val="333333"/>
          <w:sz w:val="19"/>
          <w:lang w:eastAsia="ru-RU"/>
        </w:rPr>
        <w:lastRenderedPageBreak/>
        <w:t>3.</w:t>
      </w:r>
      <w:r w:rsidRPr="00B13172">
        <w:rPr>
          <w:rFonts w:ascii="Times New Roman" w:eastAsia="Times New Roman" w:hAnsi="Times New Roman" w:cs="Times New Roman"/>
          <w:color w:val="333333"/>
          <w:sz w:val="24"/>
          <w:szCs w:val="24"/>
          <w:lang w:eastAsia="ru-RU"/>
        </w:rPr>
        <w:t>Российская Федерация обеспечивает целостность и неприкосновенность своей территории.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5" w:name="article-5"/>
      <w:bookmarkEnd w:id="15"/>
      <w:r w:rsidRPr="00B13172">
        <w:rPr>
          <w:rFonts w:ascii="Arial" w:eastAsia="Times New Roman" w:hAnsi="Arial" w:cs="Arial"/>
          <w:b/>
          <w:bCs/>
          <w:color w:val="333333"/>
          <w:sz w:val="24"/>
          <w:szCs w:val="24"/>
          <w:lang w:eastAsia="ru-RU"/>
        </w:rPr>
        <w:t>Статья 5</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6" w:name="article-5-1"/>
      <w:bookmarkEnd w:id="16"/>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Российская Федерация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7" w:name="article-5-2"/>
      <w:bookmarkEnd w:id="17"/>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Республика (государство) имеет свою конституцию и законодательство. Край, область, город федерального значения, автономная область, автономный округ имеет свой устав и законодательство.</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8" w:name="article-5-3"/>
      <w:bookmarkEnd w:id="18"/>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9" w:name="article-5-4"/>
      <w:bookmarkEnd w:id="19"/>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Во взаимоотношениях с федеральными органами государственной власти все субъекты Российской Федерации между собой равноправны.</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0" w:name="article-6"/>
      <w:bookmarkEnd w:id="20"/>
      <w:r w:rsidRPr="00B13172">
        <w:rPr>
          <w:rFonts w:ascii="Arial" w:eastAsia="Times New Roman" w:hAnsi="Arial" w:cs="Arial"/>
          <w:b/>
          <w:bCs/>
          <w:color w:val="333333"/>
          <w:sz w:val="24"/>
          <w:szCs w:val="24"/>
          <w:lang w:eastAsia="ru-RU"/>
        </w:rPr>
        <w:t>Статья 6</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1" w:name="article-6-1"/>
      <w:bookmarkEnd w:id="21"/>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Гражданство Российской Федерации приобретается и прекращается в соответствии с федеральным законом, является единым и равным независимо от оснований приобретения.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2" w:name="article-6-2"/>
      <w:bookmarkEnd w:id="22"/>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3" w:name="article-6-3"/>
      <w:bookmarkEnd w:id="23"/>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Гражданин Российской Федерации не может быть лишен своего гражданства или права изменить его.</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4" w:name="article-7"/>
      <w:bookmarkEnd w:id="24"/>
      <w:r w:rsidRPr="00B13172">
        <w:rPr>
          <w:rFonts w:ascii="Arial" w:eastAsia="Times New Roman" w:hAnsi="Arial" w:cs="Arial"/>
          <w:b/>
          <w:bCs/>
          <w:color w:val="333333"/>
          <w:sz w:val="24"/>
          <w:szCs w:val="24"/>
          <w:lang w:eastAsia="ru-RU"/>
        </w:rPr>
        <w:t>Статья 7</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5" w:name="article-7-1"/>
      <w:bookmarkEnd w:id="25"/>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6" w:name="article-7-2"/>
      <w:bookmarkEnd w:id="26"/>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В Российской Федерации охраняются труд и здоровье людей, устанавливается гарантированный минимальный размер оплаты труда,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7" w:name="article-8"/>
      <w:bookmarkEnd w:id="27"/>
      <w:r w:rsidRPr="00B13172">
        <w:rPr>
          <w:rFonts w:ascii="Arial" w:eastAsia="Times New Roman" w:hAnsi="Arial" w:cs="Arial"/>
          <w:b/>
          <w:bCs/>
          <w:color w:val="333333"/>
          <w:sz w:val="24"/>
          <w:szCs w:val="24"/>
          <w:lang w:eastAsia="ru-RU"/>
        </w:rPr>
        <w:t>Статья 8</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8" w:name="article-8-1"/>
      <w:bookmarkEnd w:id="28"/>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9" w:name="article-8-2"/>
      <w:bookmarkEnd w:id="29"/>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В Российской Федерации признаются и защищаются равным образом частная, государственная, муниципальная и иные формы собственности.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0" w:name="article-9"/>
      <w:bookmarkEnd w:id="30"/>
      <w:r w:rsidRPr="00B13172">
        <w:rPr>
          <w:rFonts w:ascii="Arial" w:eastAsia="Times New Roman" w:hAnsi="Arial" w:cs="Arial"/>
          <w:b/>
          <w:bCs/>
          <w:color w:val="333333"/>
          <w:sz w:val="24"/>
          <w:szCs w:val="24"/>
          <w:lang w:eastAsia="ru-RU"/>
        </w:rPr>
        <w:t>Статья 9</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1" w:name="article-9-1"/>
      <w:bookmarkEnd w:id="31"/>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2" w:name="article-9-2"/>
      <w:bookmarkEnd w:id="32"/>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Земля и другие природные ресурсы могут находиться в частной, государственной, муниципальной и иных формах собственности.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3" w:name="article-10"/>
      <w:bookmarkEnd w:id="33"/>
      <w:r w:rsidRPr="00B13172">
        <w:rPr>
          <w:rFonts w:ascii="Arial" w:eastAsia="Times New Roman" w:hAnsi="Arial" w:cs="Arial"/>
          <w:b/>
          <w:bCs/>
          <w:color w:val="333333"/>
          <w:sz w:val="24"/>
          <w:szCs w:val="24"/>
          <w:lang w:eastAsia="ru-RU"/>
        </w:rPr>
        <w:t>Статья 10</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4" w:name="article-10-1"/>
      <w:bookmarkEnd w:id="34"/>
      <w:r w:rsidRPr="00B13172">
        <w:rPr>
          <w:rFonts w:ascii="Times New Roman" w:eastAsia="Times New Roman" w:hAnsi="Times New Roman" w:cs="Times New Roman"/>
          <w:color w:val="333333"/>
          <w:sz w:val="24"/>
          <w:szCs w:val="24"/>
          <w:lang w:eastAsia="ru-RU"/>
        </w:rPr>
        <w:t>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5" w:name="article-11"/>
      <w:bookmarkEnd w:id="35"/>
      <w:r w:rsidRPr="00B13172">
        <w:rPr>
          <w:rFonts w:ascii="Arial" w:eastAsia="Times New Roman" w:hAnsi="Arial" w:cs="Arial"/>
          <w:b/>
          <w:bCs/>
          <w:color w:val="333333"/>
          <w:sz w:val="24"/>
          <w:szCs w:val="24"/>
          <w:lang w:eastAsia="ru-RU"/>
        </w:rPr>
        <w:t>Статья 11</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6" w:name="article-11-1"/>
      <w:bookmarkEnd w:id="36"/>
      <w:r w:rsidRPr="00B13172">
        <w:rPr>
          <w:rFonts w:ascii="Times New Roman" w:eastAsia="Times New Roman" w:hAnsi="Times New Roman" w:cs="Times New Roman"/>
          <w:color w:val="333333"/>
          <w:sz w:val="19"/>
          <w:lang w:eastAsia="ru-RU"/>
        </w:rPr>
        <w:lastRenderedPageBreak/>
        <w:t>1.</w:t>
      </w:r>
      <w:r w:rsidRPr="00B13172">
        <w:rPr>
          <w:rFonts w:ascii="Times New Roman" w:eastAsia="Times New Roman" w:hAnsi="Times New Roman" w:cs="Times New Roman"/>
          <w:color w:val="333333"/>
          <w:sz w:val="24"/>
          <w:szCs w:val="24"/>
          <w:lang w:eastAsia="ru-RU"/>
        </w:rPr>
        <w:t>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7" w:name="article-11-2"/>
      <w:bookmarkEnd w:id="37"/>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Государственную власть в субъектах Российской Федерации осуществляют образуемые ими органы государственной власти.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8" w:name="article-11-3"/>
      <w:bookmarkEnd w:id="38"/>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Федеративным и иными договорами о разграничении предметов ведения и полномочий.</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9" w:name="article-12"/>
      <w:bookmarkEnd w:id="39"/>
      <w:r w:rsidRPr="00B13172">
        <w:rPr>
          <w:rFonts w:ascii="Arial" w:eastAsia="Times New Roman" w:hAnsi="Arial" w:cs="Arial"/>
          <w:b/>
          <w:bCs/>
          <w:color w:val="333333"/>
          <w:sz w:val="24"/>
          <w:szCs w:val="24"/>
          <w:lang w:eastAsia="ru-RU"/>
        </w:rPr>
        <w:t>Статья 12</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0" w:name="article-12-1"/>
      <w:bookmarkEnd w:id="40"/>
      <w:r w:rsidRPr="00B13172">
        <w:rPr>
          <w:rFonts w:ascii="Times New Roman" w:eastAsia="Times New Roman" w:hAnsi="Times New Roman" w:cs="Times New Roman"/>
          <w:color w:val="333333"/>
          <w:sz w:val="24"/>
          <w:szCs w:val="24"/>
          <w:lang w:eastAsia="ru-RU"/>
        </w:rPr>
        <w:t>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1" w:name="article-13"/>
      <w:bookmarkEnd w:id="41"/>
      <w:r w:rsidRPr="00B13172">
        <w:rPr>
          <w:rFonts w:ascii="Arial" w:eastAsia="Times New Roman" w:hAnsi="Arial" w:cs="Arial"/>
          <w:b/>
          <w:bCs/>
          <w:color w:val="333333"/>
          <w:sz w:val="24"/>
          <w:szCs w:val="24"/>
          <w:lang w:eastAsia="ru-RU"/>
        </w:rPr>
        <w:t>Статья 13</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2" w:name="article-13-1"/>
      <w:bookmarkEnd w:id="42"/>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В Российской Федерации признается идеологическое многообразие.</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3" w:name="article-13-2"/>
      <w:bookmarkEnd w:id="43"/>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Никакая идеология не может устанавливаться в качестве государственной или обязательной.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4" w:name="article-13-3"/>
      <w:bookmarkEnd w:id="44"/>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В Российской Федерации признаются политическое многообразие, многопартийность.</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5" w:name="article-13-4"/>
      <w:bookmarkEnd w:id="45"/>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Общественные объединения равны перед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6" w:name="article-13-5"/>
      <w:bookmarkEnd w:id="46"/>
      <w:r w:rsidRPr="00B13172">
        <w:rPr>
          <w:rFonts w:ascii="Times New Roman" w:eastAsia="Times New Roman" w:hAnsi="Times New Roman" w:cs="Times New Roman"/>
          <w:color w:val="333333"/>
          <w:sz w:val="19"/>
          <w:lang w:eastAsia="ru-RU"/>
        </w:rPr>
        <w:t>5.</w:t>
      </w:r>
      <w:r w:rsidRPr="00B13172">
        <w:rPr>
          <w:rFonts w:ascii="Times New Roman" w:eastAsia="Times New Roman" w:hAnsi="Times New Roman" w:cs="Times New Roman"/>
          <w:color w:val="333333"/>
          <w:sz w:val="24"/>
          <w:szCs w:val="24"/>
          <w:lang w:eastAsia="ru-RU"/>
        </w:rPr>
        <w:t>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7" w:name="article-14"/>
      <w:bookmarkEnd w:id="47"/>
      <w:r w:rsidRPr="00B13172">
        <w:rPr>
          <w:rFonts w:ascii="Arial" w:eastAsia="Times New Roman" w:hAnsi="Arial" w:cs="Arial"/>
          <w:b/>
          <w:bCs/>
          <w:color w:val="333333"/>
          <w:sz w:val="24"/>
          <w:szCs w:val="24"/>
          <w:lang w:eastAsia="ru-RU"/>
        </w:rPr>
        <w:t>Статья 14</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8" w:name="article-14-1"/>
      <w:bookmarkEnd w:id="48"/>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Российская Федерация — светское государство. Никакая религия не может устанавливаться в качестве государственной или обязательной.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9" w:name="article-14-2"/>
      <w:bookmarkEnd w:id="49"/>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Религиозные объединения отделены от государства и равны перед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0" w:name="article-15"/>
      <w:bookmarkEnd w:id="50"/>
      <w:r w:rsidRPr="00B13172">
        <w:rPr>
          <w:rFonts w:ascii="Arial" w:eastAsia="Times New Roman" w:hAnsi="Arial" w:cs="Arial"/>
          <w:b/>
          <w:bCs/>
          <w:color w:val="333333"/>
          <w:sz w:val="24"/>
          <w:szCs w:val="24"/>
          <w:lang w:eastAsia="ru-RU"/>
        </w:rPr>
        <w:t>Статья 15</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1" w:name="article-15-1"/>
      <w:bookmarkEnd w:id="51"/>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 принимаемые в Российской Федерации, не должны противоречить Конституции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2" w:name="article-15-2"/>
      <w:bookmarkEnd w:id="52"/>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3" w:name="article-15-3"/>
      <w:bookmarkEnd w:id="53"/>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Законы подлежат официальному опубликованию.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4" w:name="article-15-4"/>
      <w:bookmarkEnd w:id="54"/>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5" w:name="article-16"/>
      <w:bookmarkEnd w:id="55"/>
      <w:r w:rsidRPr="00B13172">
        <w:rPr>
          <w:rFonts w:ascii="Arial" w:eastAsia="Times New Roman" w:hAnsi="Arial" w:cs="Arial"/>
          <w:b/>
          <w:bCs/>
          <w:color w:val="333333"/>
          <w:sz w:val="24"/>
          <w:szCs w:val="24"/>
          <w:lang w:eastAsia="ru-RU"/>
        </w:rPr>
        <w:t>Статья 16</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6" w:name="article-16-1"/>
      <w:bookmarkEnd w:id="56"/>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Конституцией.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7" w:name="article-16-2"/>
      <w:bookmarkEnd w:id="57"/>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Никакие другие положения настоящей Конституции не могут противоречить основам конституционного строя Российской Федерации.</w:t>
      </w:r>
    </w:p>
    <w:p w:rsidR="00B13172" w:rsidRPr="00B13172" w:rsidRDefault="00B13172" w:rsidP="00B13172">
      <w:pPr>
        <w:shd w:val="clear" w:color="auto" w:fill="FFFFF8"/>
        <w:spacing w:after="0" w:line="240" w:lineRule="auto"/>
        <w:jc w:val="center"/>
        <w:outlineLvl w:val="1"/>
        <w:rPr>
          <w:rFonts w:ascii="Times New Roman" w:eastAsia="Times New Roman" w:hAnsi="Times New Roman" w:cs="Times New Roman"/>
          <w:b/>
          <w:bCs/>
          <w:color w:val="333333"/>
          <w:sz w:val="36"/>
          <w:szCs w:val="36"/>
          <w:lang w:eastAsia="ru-RU"/>
        </w:rPr>
      </w:pPr>
      <w:bookmarkStart w:id="58" w:name="chapter-2"/>
      <w:bookmarkEnd w:id="58"/>
      <w:r w:rsidRPr="00B13172">
        <w:rPr>
          <w:rFonts w:ascii="Times New Roman" w:eastAsia="Times New Roman" w:hAnsi="Times New Roman" w:cs="Times New Roman"/>
          <w:b/>
          <w:bCs/>
          <w:color w:val="333333"/>
          <w:sz w:val="36"/>
          <w:szCs w:val="36"/>
          <w:lang w:eastAsia="ru-RU"/>
        </w:rPr>
        <w:t>Глава 2. Права и свободы человека и гражданина</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9" w:name="article-17"/>
      <w:bookmarkEnd w:id="59"/>
      <w:r w:rsidRPr="00B13172">
        <w:rPr>
          <w:rFonts w:ascii="Arial" w:eastAsia="Times New Roman" w:hAnsi="Arial" w:cs="Arial"/>
          <w:b/>
          <w:bCs/>
          <w:color w:val="333333"/>
          <w:sz w:val="24"/>
          <w:szCs w:val="24"/>
          <w:lang w:eastAsia="ru-RU"/>
        </w:rPr>
        <w:t>Статья 17</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60" w:name="article-17-1"/>
      <w:bookmarkEnd w:id="60"/>
      <w:r w:rsidRPr="00B13172">
        <w:rPr>
          <w:rFonts w:ascii="Times New Roman" w:eastAsia="Times New Roman" w:hAnsi="Times New Roman" w:cs="Times New Roman"/>
          <w:color w:val="333333"/>
          <w:sz w:val="19"/>
          <w:lang w:eastAsia="ru-RU"/>
        </w:rPr>
        <w:lastRenderedPageBreak/>
        <w:t>1.</w:t>
      </w:r>
      <w:r w:rsidRPr="00B13172">
        <w:rPr>
          <w:rFonts w:ascii="Times New Roman" w:eastAsia="Times New Roman" w:hAnsi="Times New Roman" w:cs="Times New Roman"/>
          <w:color w:val="333333"/>
          <w:sz w:val="24"/>
          <w:szCs w:val="24"/>
          <w:lang w:eastAsia="ru-RU"/>
        </w:rP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61" w:name="article-17-2"/>
      <w:bookmarkEnd w:id="61"/>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Основные права и свободы человека неотчуждаемы и принадлежат каждому от рождения.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62" w:name="article-17-3"/>
      <w:bookmarkEnd w:id="62"/>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Осуществление прав и свобод человека и гражданина не должно нарушать права и свободы других лиц.</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63" w:name="article-18"/>
      <w:bookmarkEnd w:id="63"/>
      <w:r w:rsidRPr="00B13172">
        <w:rPr>
          <w:rFonts w:ascii="Arial" w:eastAsia="Times New Roman" w:hAnsi="Arial" w:cs="Arial"/>
          <w:b/>
          <w:bCs/>
          <w:color w:val="333333"/>
          <w:sz w:val="24"/>
          <w:szCs w:val="24"/>
          <w:lang w:eastAsia="ru-RU"/>
        </w:rPr>
        <w:t>Статья 18</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64" w:name="article-18-1"/>
      <w:bookmarkEnd w:id="64"/>
      <w:r w:rsidRPr="00B13172">
        <w:rPr>
          <w:rFonts w:ascii="Times New Roman" w:eastAsia="Times New Roman" w:hAnsi="Times New Roman" w:cs="Times New Roman"/>
          <w:color w:val="333333"/>
          <w:sz w:val="24"/>
          <w:szCs w:val="24"/>
          <w:lang w:eastAsia="ru-RU"/>
        </w:rPr>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65" w:name="article-19"/>
      <w:bookmarkEnd w:id="65"/>
      <w:r w:rsidRPr="00B13172">
        <w:rPr>
          <w:rFonts w:ascii="Arial" w:eastAsia="Times New Roman" w:hAnsi="Arial" w:cs="Arial"/>
          <w:b/>
          <w:bCs/>
          <w:color w:val="333333"/>
          <w:sz w:val="24"/>
          <w:szCs w:val="24"/>
          <w:lang w:eastAsia="ru-RU"/>
        </w:rPr>
        <w:t>Статья 19</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66" w:name="article-19-1"/>
      <w:bookmarkEnd w:id="66"/>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Все равны перед законом и судом.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67" w:name="article-19-2"/>
      <w:bookmarkEnd w:id="67"/>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68" w:name="article-19-3"/>
      <w:bookmarkEnd w:id="68"/>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Мужчина и женщина имеют равные права и свободы и равные возможности для их реализации.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69" w:name="article-20"/>
      <w:bookmarkEnd w:id="69"/>
      <w:r w:rsidRPr="00B13172">
        <w:rPr>
          <w:rFonts w:ascii="Arial" w:eastAsia="Times New Roman" w:hAnsi="Arial" w:cs="Arial"/>
          <w:b/>
          <w:bCs/>
          <w:color w:val="333333"/>
          <w:sz w:val="24"/>
          <w:szCs w:val="24"/>
          <w:lang w:eastAsia="ru-RU"/>
        </w:rPr>
        <w:t>Статья 20</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70" w:name="article-20-1"/>
      <w:bookmarkEnd w:id="70"/>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Каждый имеет право на жизнь.</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71" w:name="article-20-2"/>
      <w:bookmarkEnd w:id="71"/>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Смертная казнь впредь до ее отмены может устанавливаться федеральным законом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72" w:name="article-21"/>
      <w:bookmarkEnd w:id="72"/>
      <w:r w:rsidRPr="00B13172">
        <w:rPr>
          <w:rFonts w:ascii="Arial" w:eastAsia="Times New Roman" w:hAnsi="Arial" w:cs="Arial"/>
          <w:b/>
          <w:bCs/>
          <w:color w:val="333333"/>
          <w:sz w:val="24"/>
          <w:szCs w:val="24"/>
          <w:lang w:eastAsia="ru-RU"/>
        </w:rPr>
        <w:t>Статья 21</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73" w:name="article-21-1"/>
      <w:bookmarkEnd w:id="73"/>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Достоинство личности охраняется государством. Ничто не может быть основанием для его умаления.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74" w:name="article-21-2"/>
      <w:bookmarkEnd w:id="74"/>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Никто не должен подвергаться пыткам, насилию, другому жестокому или унижающему человеческое достоинство обращению или наказанию. Никто не может быть без добровольного согласия подвергнут медицинским, научным или иным опытам.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75" w:name="article-22"/>
      <w:bookmarkEnd w:id="75"/>
      <w:r w:rsidRPr="00B13172">
        <w:rPr>
          <w:rFonts w:ascii="Arial" w:eastAsia="Times New Roman" w:hAnsi="Arial" w:cs="Arial"/>
          <w:b/>
          <w:bCs/>
          <w:color w:val="333333"/>
          <w:sz w:val="24"/>
          <w:szCs w:val="24"/>
          <w:lang w:eastAsia="ru-RU"/>
        </w:rPr>
        <w:t>Статья 22</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76" w:name="article-22-1"/>
      <w:bookmarkEnd w:id="76"/>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Каждый имеет право на свободу и личную неприкосновенность.</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77" w:name="article-22-2"/>
      <w:bookmarkEnd w:id="77"/>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78" w:name="article-23"/>
      <w:bookmarkEnd w:id="78"/>
      <w:r w:rsidRPr="00B13172">
        <w:rPr>
          <w:rFonts w:ascii="Arial" w:eastAsia="Times New Roman" w:hAnsi="Arial" w:cs="Arial"/>
          <w:b/>
          <w:bCs/>
          <w:color w:val="333333"/>
          <w:sz w:val="24"/>
          <w:szCs w:val="24"/>
          <w:lang w:eastAsia="ru-RU"/>
        </w:rPr>
        <w:t>Статья 23</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79" w:name="article-23-1"/>
      <w:bookmarkEnd w:id="79"/>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Каждый имеет право на неприкосновенность частной жизни, личную и семейную тайну, защиту своей чести и доброго имени.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80" w:name="article-23-2"/>
      <w:bookmarkEnd w:id="80"/>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81" w:name="article-24"/>
      <w:bookmarkEnd w:id="81"/>
      <w:r w:rsidRPr="00B13172">
        <w:rPr>
          <w:rFonts w:ascii="Arial" w:eastAsia="Times New Roman" w:hAnsi="Arial" w:cs="Arial"/>
          <w:b/>
          <w:bCs/>
          <w:color w:val="333333"/>
          <w:sz w:val="24"/>
          <w:szCs w:val="24"/>
          <w:lang w:eastAsia="ru-RU"/>
        </w:rPr>
        <w:t>Статья 24</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82" w:name="article-24-1"/>
      <w:bookmarkEnd w:id="82"/>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Сбор, хранение, использование и распространение информации о частной жизни лица без его согласия не допускаются.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83" w:name="article-24-2"/>
      <w:bookmarkEnd w:id="83"/>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84" w:name="article-25"/>
      <w:bookmarkEnd w:id="84"/>
      <w:r w:rsidRPr="00B13172">
        <w:rPr>
          <w:rFonts w:ascii="Arial" w:eastAsia="Times New Roman" w:hAnsi="Arial" w:cs="Arial"/>
          <w:b/>
          <w:bCs/>
          <w:color w:val="333333"/>
          <w:sz w:val="24"/>
          <w:szCs w:val="24"/>
          <w:lang w:eastAsia="ru-RU"/>
        </w:rPr>
        <w:t>Статья 25</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85" w:name="article-25-1"/>
      <w:bookmarkEnd w:id="85"/>
      <w:r w:rsidRPr="00B13172">
        <w:rPr>
          <w:rFonts w:ascii="Times New Roman" w:eastAsia="Times New Roman" w:hAnsi="Times New Roman" w:cs="Times New Roman"/>
          <w:color w:val="333333"/>
          <w:sz w:val="24"/>
          <w:szCs w:val="24"/>
          <w:lang w:eastAsia="ru-RU"/>
        </w:rPr>
        <w:lastRenderedPageBreak/>
        <w:t>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86" w:name="article-26"/>
      <w:bookmarkEnd w:id="86"/>
      <w:r w:rsidRPr="00B13172">
        <w:rPr>
          <w:rFonts w:ascii="Arial" w:eastAsia="Times New Roman" w:hAnsi="Arial" w:cs="Arial"/>
          <w:b/>
          <w:bCs/>
          <w:color w:val="333333"/>
          <w:sz w:val="24"/>
          <w:szCs w:val="24"/>
          <w:lang w:eastAsia="ru-RU"/>
        </w:rPr>
        <w:t>Статья 26</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87" w:name="article-26-1"/>
      <w:bookmarkEnd w:id="87"/>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88" w:name="article-26-2"/>
      <w:bookmarkEnd w:id="88"/>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Каждый имеет право на пользование родным языком, на свободный выбор языка общения, воспитания, обучения и творчества.</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89" w:name="article-27"/>
      <w:bookmarkEnd w:id="89"/>
      <w:r w:rsidRPr="00B13172">
        <w:rPr>
          <w:rFonts w:ascii="Arial" w:eastAsia="Times New Roman" w:hAnsi="Arial" w:cs="Arial"/>
          <w:b/>
          <w:bCs/>
          <w:color w:val="333333"/>
          <w:sz w:val="24"/>
          <w:szCs w:val="24"/>
          <w:lang w:eastAsia="ru-RU"/>
        </w:rPr>
        <w:t>Статья 27</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90" w:name="article-27-1"/>
      <w:bookmarkEnd w:id="90"/>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Каждый, кто законно находится на территории Российской Федерации, имеет право свободно передвигаться, выбирать место пребывания и жительства.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91" w:name="article-27-2"/>
      <w:bookmarkEnd w:id="91"/>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92" w:name="article-28"/>
      <w:bookmarkEnd w:id="92"/>
      <w:r w:rsidRPr="00B13172">
        <w:rPr>
          <w:rFonts w:ascii="Arial" w:eastAsia="Times New Roman" w:hAnsi="Arial" w:cs="Arial"/>
          <w:b/>
          <w:bCs/>
          <w:color w:val="333333"/>
          <w:sz w:val="24"/>
          <w:szCs w:val="24"/>
          <w:lang w:eastAsia="ru-RU"/>
        </w:rPr>
        <w:t>Статья 28</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93" w:name="article-28-1"/>
      <w:bookmarkEnd w:id="93"/>
      <w:r w:rsidRPr="00B13172">
        <w:rPr>
          <w:rFonts w:ascii="Times New Roman" w:eastAsia="Times New Roman" w:hAnsi="Times New Roman" w:cs="Times New Roman"/>
          <w:color w:val="333333"/>
          <w:sz w:val="24"/>
          <w:szCs w:val="24"/>
          <w:lang w:eastAsia="ru-RU"/>
        </w:rPr>
        <w:t>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94" w:name="article-29"/>
      <w:bookmarkEnd w:id="94"/>
      <w:r w:rsidRPr="00B13172">
        <w:rPr>
          <w:rFonts w:ascii="Arial" w:eastAsia="Times New Roman" w:hAnsi="Arial" w:cs="Arial"/>
          <w:b/>
          <w:bCs/>
          <w:color w:val="333333"/>
          <w:sz w:val="24"/>
          <w:szCs w:val="24"/>
          <w:lang w:eastAsia="ru-RU"/>
        </w:rPr>
        <w:t>Статья 29</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95" w:name="article-29-1"/>
      <w:bookmarkEnd w:id="95"/>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Каждому гарантируется свобода мысли и слова.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96" w:name="article-29-2"/>
      <w:bookmarkEnd w:id="96"/>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97" w:name="article-29-3"/>
      <w:bookmarkEnd w:id="97"/>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Никто не может быть принужден к выражению своих мнений и убеждений или отказу от них.</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98" w:name="article-29-4"/>
      <w:bookmarkEnd w:id="98"/>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Каждый имеет право свободно искать, получать, передавать, производить и распространять информацию любым законным способом. Перечень сведений, составляющих государственную тайну, определяется федеральным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99" w:name="article-29-5"/>
      <w:bookmarkEnd w:id="99"/>
      <w:r w:rsidRPr="00B13172">
        <w:rPr>
          <w:rFonts w:ascii="Times New Roman" w:eastAsia="Times New Roman" w:hAnsi="Times New Roman" w:cs="Times New Roman"/>
          <w:color w:val="333333"/>
          <w:sz w:val="19"/>
          <w:lang w:eastAsia="ru-RU"/>
        </w:rPr>
        <w:t>5.</w:t>
      </w:r>
      <w:r w:rsidRPr="00B13172">
        <w:rPr>
          <w:rFonts w:ascii="Times New Roman" w:eastAsia="Times New Roman" w:hAnsi="Times New Roman" w:cs="Times New Roman"/>
          <w:color w:val="333333"/>
          <w:sz w:val="24"/>
          <w:szCs w:val="24"/>
          <w:lang w:eastAsia="ru-RU"/>
        </w:rPr>
        <w:t>Гарантируется свобода массовой информации. Цензура запрещается.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00" w:name="article-30"/>
      <w:bookmarkEnd w:id="100"/>
      <w:r w:rsidRPr="00B13172">
        <w:rPr>
          <w:rFonts w:ascii="Arial" w:eastAsia="Times New Roman" w:hAnsi="Arial" w:cs="Arial"/>
          <w:b/>
          <w:bCs/>
          <w:color w:val="333333"/>
          <w:sz w:val="24"/>
          <w:szCs w:val="24"/>
          <w:lang w:eastAsia="ru-RU"/>
        </w:rPr>
        <w:t>Статья 30</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01" w:name="article-30-1"/>
      <w:bookmarkEnd w:id="101"/>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Каждый имеет право на объединение, включая право создавать профессиональные союзы для защиты своих интересов. Свобода деятельности общественных объединений гарантируется.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02" w:name="article-30-2"/>
      <w:bookmarkEnd w:id="102"/>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Никто не может быть принужден к вступлению в какое-либо объединение или пребыванию в нем.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03" w:name="article-31"/>
      <w:bookmarkEnd w:id="103"/>
      <w:r w:rsidRPr="00B13172">
        <w:rPr>
          <w:rFonts w:ascii="Arial" w:eastAsia="Times New Roman" w:hAnsi="Arial" w:cs="Arial"/>
          <w:b/>
          <w:bCs/>
          <w:color w:val="333333"/>
          <w:sz w:val="24"/>
          <w:szCs w:val="24"/>
          <w:lang w:eastAsia="ru-RU"/>
        </w:rPr>
        <w:t>Статья 31</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04" w:name="article-31-1"/>
      <w:bookmarkEnd w:id="104"/>
      <w:r w:rsidRPr="00B13172">
        <w:rPr>
          <w:rFonts w:ascii="Times New Roman" w:eastAsia="Times New Roman" w:hAnsi="Times New Roman" w:cs="Times New Roman"/>
          <w:color w:val="333333"/>
          <w:sz w:val="24"/>
          <w:szCs w:val="24"/>
          <w:lang w:eastAsia="ru-RU"/>
        </w:rPr>
        <w:t>Граждане Российской Федерации имеют право собираться мирно, без оружия, проводить собрания, митинги и демонстрации, шествия и пикетирование.</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05" w:name="article-32"/>
      <w:bookmarkEnd w:id="105"/>
      <w:r w:rsidRPr="00B13172">
        <w:rPr>
          <w:rFonts w:ascii="Arial" w:eastAsia="Times New Roman" w:hAnsi="Arial" w:cs="Arial"/>
          <w:b/>
          <w:bCs/>
          <w:color w:val="333333"/>
          <w:sz w:val="24"/>
          <w:szCs w:val="24"/>
          <w:lang w:eastAsia="ru-RU"/>
        </w:rPr>
        <w:t>Статья 32</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06" w:name="article-32-1"/>
      <w:bookmarkEnd w:id="106"/>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Граждане Российской Федерации имеют право участвовать в управлении делами государства как непосредственно, так и через своих представителей.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07" w:name="article-32-2"/>
      <w:bookmarkEnd w:id="107"/>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08" w:name="article-32-3"/>
      <w:bookmarkEnd w:id="108"/>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Не имеют права избирать и быть избранными граждане, признанные судом недееспособными, а также содержащиеся в местах лишения свободы по приговору суда.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09" w:name="article-32-4"/>
      <w:bookmarkEnd w:id="109"/>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Граждане Российской Федерации имеют равный доступ к государственной службе.</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10" w:name="article-32-5"/>
      <w:bookmarkEnd w:id="110"/>
      <w:r w:rsidRPr="00B13172">
        <w:rPr>
          <w:rFonts w:ascii="Times New Roman" w:eastAsia="Times New Roman" w:hAnsi="Times New Roman" w:cs="Times New Roman"/>
          <w:color w:val="333333"/>
          <w:sz w:val="19"/>
          <w:lang w:eastAsia="ru-RU"/>
        </w:rPr>
        <w:t>5.</w:t>
      </w:r>
      <w:r w:rsidRPr="00B13172">
        <w:rPr>
          <w:rFonts w:ascii="Times New Roman" w:eastAsia="Times New Roman" w:hAnsi="Times New Roman" w:cs="Times New Roman"/>
          <w:color w:val="333333"/>
          <w:sz w:val="24"/>
          <w:szCs w:val="24"/>
          <w:lang w:eastAsia="ru-RU"/>
        </w:rPr>
        <w:t>Граждане Российской Федерации имеют право участвовать в отправлении правосудия.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11" w:name="article-33"/>
      <w:bookmarkEnd w:id="111"/>
      <w:r w:rsidRPr="00B13172">
        <w:rPr>
          <w:rFonts w:ascii="Arial" w:eastAsia="Times New Roman" w:hAnsi="Arial" w:cs="Arial"/>
          <w:b/>
          <w:bCs/>
          <w:color w:val="333333"/>
          <w:sz w:val="24"/>
          <w:szCs w:val="24"/>
          <w:lang w:eastAsia="ru-RU"/>
        </w:rPr>
        <w:t>Статья 33</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12" w:name="article-33-1"/>
      <w:bookmarkEnd w:id="112"/>
      <w:r w:rsidRPr="00B13172">
        <w:rPr>
          <w:rFonts w:ascii="Times New Roman" w:eastAsia="Times New Roman" w:hAnsi="Times New Roman" w:cs="Times New Roman"/>
          <w:color w:val="333333"/>
          <w:sz w:val="24"/>
          <w:szCs w:val="24"/>
          <w:lang w:eastAsia="ru-RU"/>
        </w:rPr>
        <w:lastRenderedPageBreak/>
        <w:t>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13" w:name="article-34"/>
      <w:bookmarkEnd w:id="113"/>
      <w:r w:rsidRPr="00B13172">
        <w:rPr>
          <w:rFonts w:ascii="Arial" w:eastAsia="Times New Roman" w:hAnsi="Arial" w:cs="Arial"/>
          <w:b/>
          <w:bCs/>
          <w:color w:val="333333"/>
          <w:sz w:val="24"/>
          <w:szCs w:val="24"/>
          <w:lang w:eastAsia="ru-RU"/>
        </w:rPr>
        <w:t>Статья 34</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14" w:name="article-34-1"/>
      <w:bookmarkEnd w:id="114"/>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15" w:name="article-34-2"/>
      <w:bookmarkEnd w:id="115"/>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Не допускается экономическая деятельность, направленная на монополизацию и недобросовестную конкуренцию.</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16" w:name="article-35"/>
      <w:bookmarkEnd w:id="116"/>
      <w:r w:rsidRPr="00B13172">
        <w:rPr>
          <w:rFonts w:ascii="Arial" w:eastAsia="Times New Roman" w:hAnsi="Arial" w:cs="Arial"/>
          <w:b/>
          <w:bCs/>
          <w:color w:val="333333"/>
          <w:sz w:val="24"/>
          <w:szCs w:val="24"/>
          <w:lang w:eastAsia="ru-RU"/>
        </w:rPr>
        <w:t>Статья 35</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17" w:name="article-35-1"/>
      <w:bookmarkEnd w:id="117"/>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Право частной собственности охраняется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18" w:name="article-35-2"/>
      <w:bookmarkEnd w:id="118"/>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Каждый вправе иметь имущество в собственности, владеть, пользоваться и распоряжаться им как единолично, так и совместно с другими лицами.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19" w:name="article-35-3"/>
      <w:bookmarkEnd w:id="119"/>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20" w:name="article-35-4"/>
      <w:bookmarkEnd w:id="120"/>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Право наследования гарантируется.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21" w:name="article-36"/>
      <w:bookmarkEnd w:id="121"/>
      <w:r w:rsidRPr="00B13172">
        <w:rPr>
          <w:rFonts w:ascii="Arial" w:eastAsia="Times New Roman" w:hAnsi="Arial" w:cs="Arial"/>
          <w:b/>
          <w:bCs/>
          <w:color w:val="333333"/>
          <w:sz w:val="24"/>
          <w:szCs w:val="24"/>
          <w:lang w:eastAsia="ru-RU"/>
        </w:rPr>
        <w:t>Статья 36</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22" w:name="article-36-1"/>
      <w:bookmarkEnd w:id="122"/>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Граждане и их объединения вправе иметь в частной собственности землю.</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23" w:name="article-36-2"/>
      <w:bookmarkEnd w:id="123"/>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24" w:name="article-36-3"/>
      <w:bookmarkEnd w:id="124"/>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Условия и порядок пользования землей определяются на основе федерального закона.</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25" w:name="article-37"/>
      <w:bookmarkEnd w:id="125"/>
      <w:r w:rsidRPr="00B13172">
        <w:rPr>
          <w:rFonts w:ascii="Arial" w:eastAsia="Times New Roman" w:hAnsi="Arial" w:cs="Arial"/>
          <w:b/>
          <w:bCs/>
          <w:color w:val="333333"/>
          <w:sz w:val="24"/>
          <w:szCs w:val="24"/>
          <w:lang w:eastAsia="ru-RU"/>
        </w:rPr>
        <w:t>Статья 37</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26" w:name="article-37-1"/>
      <w:bookmarkEnd w:id="126"/>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Труд свободен. Каждый имеет право свободно распоряжаться своими способностями к труду, выбирать род деятельности и профессию.</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27" w:name="article-37-2"/>
      <w:bookmarkEnd w:id="127"/>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Принудительный труд запрещен.</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28" w:name="article-37-3"/>
      <w:bookmarkEnd w:id="128"/>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защиту от безработицы.</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29" w:name="article-37-4"/>
      <w:bookmarkEnd w:id="129"/>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30" w:name="article-37-5"/>
      <w:bookmarkEnd w:id="130"/>
      <w:r w:rsidRPr="00B13172">
        <w:rPr>
          <w:rFonts w:ascii="Times New Roman" w:eastAsia="Times New Roman" w:hAnsi="Times New Roman" w:cs="Times New Roman"/>
          <w:color w:val="333333"/>
          <w:sz w:val="19"/>
          <w:lang w:eastAsia="ru-RU"/>
        </w:rPr>
        <w:t>5.</w:t>
      </w:r>
      <w:r w:rsidRPr="00B13172">
        <w:rPr>
          <w:rFonts w:ascii="Times New Roman" w:eastAsia="Times New Roman" w:hAnsi="Times New Roman" w:cs="Times New Roman"/>
          <w:color w:val="333333"/>
          <w:sz w:val="24"/>
          <w:szCs w:val="24"/>
          <w:lang w:eastAsia="ru-RU"/>
        </w:rPr>
        <w:t>Каждый имеет право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31" w:name="article-38"/>
      <w:bookmarkEnd w:id="131"/>
      <w:r w:rsidRPr="00B13172">
        <w:rPr>
          <w:rFonts w:ascii="Arial" w:eastAsia="Times New Roman" w:hAnsi="Arial" w:cs="Arial"/>
          <w:b/>
          <w:bCs/>
          <w:color w:val="333333"/>
          <w:sz w:val="24"/>
          <w:szCs w:val="24"/>
          <w:lang w:eastAsia="ru-RU"/>
        </w:rPr>
        <w:t>Статья 38</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32" w:name="article-38-1"/>
      <w:bookmarkEnd w:id="132"/>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Материнство и детство, семья находятся под защитой государства.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33" w:name="article-38-2"/>
      <w:bookmarkEnd w:id="133"/>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Забота о детях, их воспитание — равное право и обязанность родителей.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34" w:name="article-38-3"/>
      <w:bookmarkEnd w:id="134"/>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Трудоспособные дети, достигшие 18 лет, должны заботиться о нетрудоспособных родителях.</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35" w:name="article-39"/>
      <w:bookmarkEnd w:id="135"/>
      <w:r w:rsidRPr="00B13172">
        <w:rPr>
          <w:rFonts w:ascii="Arial" w:eastAsia="Times New Roman" w:hAnsi="Arial" w:cs="Arial"/>
          <w:b/>
          <w:bCs/>
          <w:color w:val="333333"/>
          <w:sz w:val="24"/>
          <w:szCs w:val="24"/>
          <w:lang w:eastAsia="ru-RU"/>
        </w:rPr>
        <w:t>Статья 39</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36" w:name="article-39-1"/>
      <w:bookmarkEnd w:id="136"/>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37" w:name="article-39-2"/>
      <w:bookmarkEnd w:id="137"/>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Государственные пенсии и социальные пособия устанавливаются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38" w:name="article-39-3"/>
      <w:bookmarkEnd w:id="138"/>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Поощряются добровольное социальное страхование, создание дополнительных форм социального обеспечения и благотворительность.</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39" w:name="article-40"/>
      <w:bookmarkEnd w:id="139"/>
      <w:r w:rsidRPr="00B13172">
        <w:rPr>
          <w:rFonts w:ascii="Arial" w:eastAsia="Times New Roman" w:hAnsi="Arial" w:cs="Arial"/>
          <w:b/>
          <w:bCs/>
          <w:color w:val="333333"/>
          <w:sz w:val="24"/>
          <w:szCs w:val="24"/>
          <w:lang w:eastAsia="ru-RU"/>
        </w:rPr>
        <w:t>Статья 40</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40" w:name="article-40-1"/>
      <w:bookmarkEnd w:id="140"/>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Каждый имеет право на жилище. Никто не может быть произвольно лишен жилища.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41" w:name="article-40-2"/>
      <w:bookmarkEnd w:id="141"/>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Органы государственной власти и органы местного самоуправления поощряют жилищное строительство, создают условия для осуществления права на жилище.</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42" w:name="article-40-3"/>
      <w:bookmarkEnd w:id="142"/>
      <w:r w:rsidRPr="00B13172">
        <w:rPr>
          <w:rFonts w:ascii="Times New Roman" w:eastAsia="Times New Roman" w:hAnsi="Times New Roman" w:cs="Times New Roman"/>
          <w:color w:val="333333"/>
          <w:sz w:val="19"/>
          <w:lang w:eastAsia="ru-RU"/>
        </w:rPr>
        <w:lastRenderedPageBreak/>
        <w:t>3.</w:t>
      </w:r>
      <w:r w:rsidRPr="00B13172">
        <w:rPr>
          <w:rFonts w:ascii="Times New Roman" w:eastAsia="Times New Roman" w:hAnsi="Times New Roman" w:cs="Times New Roman"/>
          <w:color w:val="333333"/>
          <w:sz w:val="24"/>
          <w:szCs w:val="24"/>
          <w:lang w:eastAsia="ru-RU"/>
        </w:rPr>
        <w:t>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43" w:name="article-41"/>
      <w:bookmarkEnd w:id="143"/>
      <w:r w:rsidRPr="00B13172">
        <w:rPr>
          <w:rFonts w:ascii="Arial" w:eastAsia="Times New Roman" w:hAnsi="Arial" w:cs="Arial"/>
          <w:b/>
          <w:bCs/>
          <w:color w:val="333333"/>
          <w:sz w:val="24"/>
          <w:szCs w:val="24"/>
          <w:lang w:eastAsia="ru-RU"/>
        </w:rPr>
        <w:t>Статья 41</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44" w:name="article-41-1"/>
      <w:bookmarkEnd w:id="144"/>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45" w:name="article-41-2"/>
      <w:bookmarkEnd w:id="145"/>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46" w:name="article-41-3"/>
      <w:bookmarkEnd w:id="146"/>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федеральным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47" w:name="article-42"/>
      <w:bookmarkEnd w:id="147"/>
      <w:r w:rsidRPr="00B13172">
        <w:rPr>
          <w:rFonts w:ascii="Arial" w:eastAsia="Times New Roman" w:hAnsi="Arial" w:cs="Arial"/>
          <w:b/>
          <w:bCs/>
          <w:color w:val="333333"/>
          <w:sz w:val="24"/>
          <w:szCs w:val="24"/>
          <w:lang w:eastAsia="ru-RU"/>
        </w:rPr>
        <w:t>Статья 42</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48" w:name="article-42-1"/>
      <w:bookmarkEnd w:id="148"/>
      <w:r w:rsidRPr="00B13172">
        <w:rPr>
          <w:rFonts w:ascii="Times New Roman" w:eastAsia="Times New Roman" w:hAnsi="Times New Roman" w:cs="Times New Roman"/>
          <w:color w:val="333333"/>
          <w:sz w:val="24"/>
          <w:szCs w:val="24"/>
          <w:lang w:eastAsia="ru-RU"/>
        </w:rPr>
        <w:t>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49" w:name="article-43"/>
      <w:bookmarkEnd w:id="149"/>
      <w:r w:rsidRPr="00B13172">
        <w:rPr>
          <w:rFonts w:ascii="Arial" w:eastAsia="Times New Roman" w:hAnsi="Arial" w:cs="Arial"/>
          <w:b/>
          <w:bCs/>
          <w:color w:val="333333"/>
          <w:sz w:val="24"/>
          <w:szCs w:val="24"/>
          <w:lang w:eastAsia="ru-RU"/>
        </w:rPr>
        <w:t>Статья 43</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50" w:name="article-43-1"/>
      <w:bookmarkEnd w:id="150"/>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Каждый имеет право на образование.</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51" w:name="article-43-2"/>
      <w:bookmarkEnd w:id="151"/>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52" w:name="article-43-3"/>
      <w:bookmarkEnd w:id="152"/>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53" w:name="article-43-4"/>
      <w:bookmarkEnd w:id="153"/>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Основное общее образование обязательно. Родители или лица, их заменяющие, обеспечивают получение детьми основного общего образования.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54" w:name="article-43-5"/>
      <w:bookmarkEnd w:id="154"/>
      <w:r w:rsidRPr="00B13172">
        <w:rPr>
          <w:rFonts w:ascii="Times New Roman" w:eastAsia="Times New Roman" w:hAnsi="Times New Roman" w:cs="Times New Roman"/>
          <w:color w:val="333333"/>
          <w:sz w:val="19"/>
          <w:lang w:eastAsia="ru-RU"/>
        </w:rPr>
        <w:t>5.</w:t>
      </w:r>
      <w:r w:rsidRPr="00B13172">
        <w:rPr>
          <w:rFonts w:ascii="Times New Roman" w:eastAsia="Times New Roman" w:hAnsi="Times New Roman" w:cs="Times New Roman"/>
          <w:color w:val="333333"/>
          <w:sz w:val="24"/>
          <w:szCs w:val="24"/>
          <w:lang w:eastAsia="ru-RU"/>
        </w:rPr>
        <w:t>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55" w:name="article-44"/>
      <w:bookmarkEnd w:id="155"/>
      <w:r w:rsidRPr="00B13172">
        <w:rPr>
          <w:rFonts w:ascii="Arial" w:eastAsia="Times New Roman" w:hAnsi="Arial" w:cs="Arial"/>
          <w:b/>
          <w:bCs/>
          <w:color w:val="333333"/>
          <w:sz w:val="24"/>
          <w:szCs w:val="24"/>
          <w:lang w:eastAsia="ru-RU"/>
        </w:rPr>
        <w:t>Статья 44</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56" w:name="article-44-1"/>
      <w:bookmarkEnd w:id="156"/>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57" w:name="article-44-2"/>
      <w:bookmarkEnd w:id="157"/>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Каждый имеет право на участие в культурной жизни и пользование учреждениями культуры, на доступ к культурным ценностям.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58" w:name="article-44-3"/>
      <w:bookmarkEnd w:id="158"/>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Каждый обязан заботиться о сохранении исторического и культурного наследия, беречь памятники истории и культуры.</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59" w:name="article-45"/>
      <w:bookmarkEnd w:id="159"/>
      <w:r w:rsidRPr="00B13172">
        <w:rPr>
          <w:rFonts w:ascii="Arial" w:eastAsia="Times New Roman" w:hAnsi="Arial" w:cs="Arial"/>
          <w:b/>
          <w:bCs/>
          <w:color w:val="333333"/>
          <w:sz w:val="24"/>
          <w:szCs w:val="24"/>
          <w:lang w:eastAsia="ru-RU"/>
        </w:rPr>
        <w:t>Статья 45</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60" w:name="article-45-1"/>
      <w:bookmarkEnd w:id="160"/>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Государственная защита прав и свобод человека и гражданина в Российской Федерации гарантируется.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61" w:name="article-45-2"/>
      <w:bookmarkEnd w:id="161"/>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Каждый вправе защищать свои права и свободы всеми способами, не запрещенными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62" w:name="article-46"/>
      <w:bookmarkEnd w:id="162"/>
      <w:r w:rsidRPr="00B13172">
        <w:rPr>
          <w:rFonts w:ascii="Arial" w:eastAsia="Times New Roman" w:hAnsi="Arial" w:cs="Arial"/>
          <w:b/>
          <w:bCs/>
          <w:color w:val="333333"/>
          <w:sz w:val="24"/>
          <w:szCs w:val="24"/>
          <w:lang w:eastAsia="ru-RU"/>
        </w:rPr>
        <w:t>Статья 46</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63" w:name="article-46-1"/>
      <w:bookmarkEnd w:id="163"/>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Каждому гарантируется судебная защита его прав и свобод.</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64" w:name="article-46-2"/>
      <w:bookmarkEnd w:id="164"/>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65" w:name="article-46-3"/>
      <w:bookmarkEnd w:id="165"/>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66" w:name="article-47"/>
      <w:bookmarkEnd w:id="166"/>
      <w:r w:rsidRPr="00B13172">
        <w:rPr>
          <w:rFonts w:ascii="Arial" w:eastAsia="Times New Roman" w:hAnsi="Arial" w:cs="Arial"/>
          <w:b/>
          <w:bCs/>
          <w:color w:val="333333"/>
          <w:sz w:val="24"/>
          <w:szCs w:val="24"/>
          <w:lang w:eastAsia="ru-RU"/>
        </w:rPr>
        <w:lastRenderedPageBreak/>
        <w:t>Статья 47</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67" w:name="article-47-1"/>
      <w:bookmarkEnd w:id="167"/>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Никто не может быть лишен права на рассмотрение его дела в том суде и тем судьей, к подсудности которых оно отнесено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68" w:name="article-47-2"/>
      <w:bookmarkEnd w:id="168"/>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69" w:name="article-48"/>
      <w:bookmarkEnd w:id="169"/>
      <w:r w:rsidRPr="00B13172">
        <w:rPr>
          <w:rFonts w:ascii="Arial" w:eastAsia="Times New Roman" w:hAnsi="Arial" w:cs="Arial"/>
          <w:b/>
          <w:bCs/>
          <w:color w:val="333333"/>
          <w:sz w:val="24"/>
          <w:szCs w:val="24"/>
          <w:lang w:eastAsia="ru-RU"/>
        </w:rPr>
        <w:t>Статья 48</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70" w:name="article-48-1"/>
      <w:bookmarkEnd w:id="170"/>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Каждому гарантируется право на получение квалифицированной юридической помощи. В случаях, предусмотренных законом, юридическая помощь оказывается бесплатно.</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71" w:name="article-48-2"/>
      <w:bookmarkEnd w:id="171"/>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72" w:name="article-49"/>
      <w:bookmarkEnd w:id="172"/>
      <w:r w:rsidRPr="00B13172">
        <w:rPr>
          <w:rFonts w:ascii="Arial" w:eastAsia="Times New Roman" w:hAnsi="Arial" w:cs="Arial"/>
          <w:b/>
          <w:bCs/>
          <w:color w:val="333333"/>
          <w:sz w:val="24"/>
          <w:szCs w:val="24"/>
          <w:lang w:eastAsia="ru-RU"/>
        </w:rPr>
        <w:t>Статья 49</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73" w:name="article-49-1"/>
      <w:bookmarkEnd w:id="173"/>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74" w:name="article-49-2"/>
      <w:bookmarkEnd w:id="174"/>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Обвиняемый не обязан доказывать свою невиновность.</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75" w:name="article-49-3"/>
      <w:bookmarkEnd w:id="175"/>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Неустранимые сомнения в виновности лица толкуются в пользу обвиняемого.</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76" w:name="article-50"/>
      <w:bookmarkEnd w:id="176"/>
      <w:r w:rsidRPr="00B13172">
        <w:rPr>
          <w:rFonts w:ascii="Arial" w:eastAsia="Times New Roman" w:hAnsi="Arial" w:cs="Arial"/>
          <w:b/>
          <w:bCs/>
          <w:color w:val="333333"/>
          <w:sz w:val="24"/>
          <w:szCs w:val="24"/>
          <w:lang w:eastAsia="ru-RU"/>
        </w:rPr>
        <w:t>Статья 50</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77" w:name="article-50-1"/>
      <w:bookmarkEnd w:id="177"/>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Никто не может быть повторно осужден за одно и то же преступление.</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78" w:name="article-50-2"/>
      <w:bookmarkEnd w:id="178"/>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При осуществлении правосудия не допускается использование доказательств, полученных с нарушением федерального закона.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79" w:name="article-50-3"/>
      <w:bookmarkEnd w:id="179"/>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Каждый осужденный за преступление имеет право на пересмотр приговора вышестоящим судом в порядке, установленном федеральным законом, а также право просить о помиловании или смягчении наказания.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80" w:name="article-51"/>
      <w:bookmarkEnd w:id="180"/>
      <w:r w:rsidRPr="00B13172">
        <w:rPr>
          <w:rFonts w:ascii="Arial" w:eastAsia="Times New Roman" w:hAnsi="Arial" w:cs="Arial"/>
          <w:b/>
          <w:bCs/>
          <w:color w:val="333333"/>
          <w:sz w:val="24"/>
          <w:szCs w:val="24"/>
          <w:lang w:eastAsia="ru-RU"/>
        </w:rPr>
        <w:t>Статья 51</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81" w:name="article-51-1"/>
      <w:bookmarkEnd w:id="181"/>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Никто не обязан свидетельствовать против себя самого, своего супруга и близких родственников, круг которых определяется федеральным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82" w:name="article-51-2"/>
      <w:bookmarkEnd w:id="182"/>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Федеральным законом могут устанавливаться иные случаи освобождения от обязанности давать свидетельские показания.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83" w:name="article-52"/>
      <w:bookmarkEnd w:id="183"/>
      <w:r w:rsidRPr="00B13172">
        <w:rPr>
          <w:rFonts w:ascii="Arial" w:eastAsia="Times New Roman" w:hAnsi="Arial" w:cs="Arial"/>
          <w:b/>
          <w:bCs/>
          <w:color w:val="333333"/>
          <w:sz w:val="24"/>
          <w:szCs w:val="24"/>
          <w:lang w:eastAsia="ru-RU"/>
        </w:rPr>
        <w:t>Статья 52</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84" w:name="article-52-1"/>
      <w:bookmarkEnd w:id="184"/>
      <w:r w:rsidRPr="00B13172">
        <w:rPr>
          <w:rFonts w:ascii="Times New Roman" w:eastAsia="Times New Roman" w:hAnsi="Times New Roman" w:cs="Times New Roman"/>
          <w:color w:val="333333"/>
          <w:sz w:val="24"/>
          <w:szCs w:val="24"/>
          <w:lang w:eastAsia="ru-RU"/>
        </w:rPr>
        <w:t>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85" w:name="article-53"/>
      <w:bookmarkEnd w:id="185"/>
      <w:r w:rsidRPr="00B13172">
        <w:rPr>
          <w:rFonts w:ascii="Arial" w:eastAsia="Times New Roman" w:hAnsi="Arial" w:cs="Arial"/>
          <w:b/>
          <w:bCs/>
          <w:color w:val="333333"/>
          <w:sz w:val="24"/>
          <w:szCs w:val="24"/>
          <w:lang w:eastAsia="ru-RU"/>
        </w:rPr>
        <w:t>Статья 53</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86" w:name="article-53-1"/>
      <w:bookmarkEnd w:id="186"/>
      <w:r w:rsidRPr="00B13172">
        <w:rPr>
          <w:rFonts w:ascii="Times New Roman" w:eastAsia="Times New Roman" w:hAnsi="Times New Roman" w:cs="Times New Roman"/>
          <w:color w:val="333333"/>
          <w:sz w:val="24"/>
          <w:szCs w:val="24"/>
          <w:lang w:eastAsia="ru-RU"/>
        </w:rPr>
        <w:t>Каждый имеет право на возмещение государством вреда, причиненного незаконными действиями(или бездействием) органов государственной власти или их должностных лиц.</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87" w:name="article-54"/>
      <w:bookmarkEnd w:id="187"/>
      <w:r w:rsidRPr="00B13172">
        <w:rPr>
          <w:rFonts w:ascii="Arial" w:eastAsia="Times New Roman" w:hAnsi="Arial" w:cs="Arial"/>
          <w:b/>
          <w:bCs/>
          <w:color w:val="333333"/>
          <w:sz w:val="24"/>
          <w:szCs w:val="24"/>
          <w:lang w:eastAsia="ru-RU"/>
        </w:rPr>
        <w:t>Статья 54</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88" w:name="article-54-1"/>
      <w:bookmarkEnd w:id="188"/>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Закон, устанавливающий или отягчающий ответственность, обратной силы не имеет.</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89" w:name="article-54-2"/>
      <w:bookmarkEnd w:id="189"/>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90" w:name="article-55"/>
      <w:bookmarkEnd w:id="190"/>
      <w:r w:rsidRPr="00B13172">
        <w:rPr>
          <w:rFonts w:ascii="Arial" w:eastAsia="Times New Roman" w:hAnsi="Arial" w:cs="Arial"/>
          <w:b/>
          <w:bCs/>
          <w:color w:val="333333"/>
          <w:sz w:val="24"/>
          <w:szCs w:val="24"/>
          <w:lang w:eastAsia="ru-RU"/>
        </w:rPr>
        <w:t>Статья 55</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91" w:name="article-55-1"/>
      <w:bookmarkEnd w:id="191"/>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92" w:name="article-55-2"/>
      <w:bookmarkEnd w:id="192"/>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В Российской Федерации не должны издаваться законы, отменяющие или умаляющие права и свободы человека и гражданина.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93" w:name="article-55-3"/>
      <w:bookmarkEnd w:id="193"/>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94" w:name="article-56"/>
      <w:bookmarkEnd w:id="194"/>
      <w:r w:rsidRPr="00B13172">
        <w:rPr>
          <w:rFonts w:ascii="Arial" w:eastAsia="Times New Roman" w:hAnsi="Arial" w:cs="Arial"/>
          <w:b/>
          <w:bCs/>
          <w:color w:val="333333"/>
          <w:sz w:val="24"/>
          <w:szCs w:val="24"/>
          <w:lang w:eastAsia="ru-RU"/>
        </w:rPr>
        <w:t>Статья 56</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95" w:name="article-56-1"/>
      <w:bookmarkEnd w:id="195"/>
      <w:r w:rsidRPr="00B13172">
        <w:rPr>
          <w:rFonts w:ascii="Times New Roman" w:eastAsia="Times New Roman" w:hAnsi="Times New Roman" w:cs="Times New Roman"/>
          <w:color w:val="333333"/>
          <w:sz w:val="19"/>
          <w:lang w:eastAsia="ru-RU"/>
        </w:rPr>
        <w:lastRenderedPageBreak/>
        <w:t>1.</w:t>
      </w:r>
      <w:r w:rsidRPr="00B13172">
        <w:rPr>
          <w:rFonts w:ascii="Times New Roman" w:eastAsia="Times New Roman" w:hAnsi="Times New Roman" w:cs="Times New Roman"/>
          <w:color w:val="333333"/>
          <w:sz w:val="24"/>
          <w:szCs w:val="24"/>
          <w:lang w:eastAsia="ru-RU"/>
        </w:rPr>
        <w:t>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законом могут устанавливаться отдельные ограничения прав и свобод с указанием пределов и срока их действия.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96" w:name="article-56-2"/>
      <w:bookmarkEnd w:id="196"/>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Чрезвычайное положение на всей территории Российской Федерации и в ее отдельных местностях может вводиться при наличии обстоятельств и в порядке, установленных федеральным конституционным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97" w:name="article-56-3"/>
      <w:bookmarkEnd w:id="197"/>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Не подлежат ограничению права и свободы, предусмотренные статьями 20, 21, 23 (часть 1), 24, 28, 34 (часть 1), 40(часть 1), 46 — 54 Конституции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198" w:name="article-57"/>
      <w:bookmarkEnd w:id="198"/>
      <w:r w:rsidRPr="00B13172">
        <w:rPr>
          <w:rFonts w:ascii="Arial" w:eastAsia="Times New Roman" w:hAnsi="Arial" w:cs="Arial"/>
          <w:b/>
          <w:bCs/>
          <w:color w:val="333333"/>
          <w:sz w:val="24"/>
          <w:szCs w:val="24"/>
          <w:lang w:eastAsia="ru-RU"/>
        </w:rPr>
        <w:t>Статья 57</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199" w:name="article-57-1"/>
      <w:bookmarkEnd w:id="199"/>
      <w:r w:rsidRPr="00B13172">
        <w:rPr>
          <w:rFonts w:ascii="Times New Roman" w:eastAsia="Times New Roman" w:hAnsi="Times New Roman" w:cs="Times New Roman"/>
          <w:color w:val="333333"/>
          <w:sz w:val="24"/>
          <w:szCs w:val="24"/>
          <w:lang w:eastAsia="ru-RU"/>
        </w:rPr>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00" w:name="article-58"/>
      <w:bookmarkEnd w:id="200"/>
      <w:r w:rsidRPr="00B13172">
        <w:rPr>
          <w:rFonts w:ascii="Arial" w:eastAsia="Times New Roman" w:hAnsi="Arial" w:cs="Arial"/>
          <w:b/>
          <w:bCs/>
          <w:color w:val="333333"/>
          <w:sz w:val="24"/>
          <w:szCs w:val="24"/>
          <w:lang w:eastAsia="ru-RU"/>
        </w:rPr>
        <w:t>Статья 58</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01" w:name="article-58-1"/>
      <w:bookmarkEnd w:id="201"/>
      <w:r w:rsidRPr="00B13172">
        <w:rPr>
          <w:rFonts w:ascii="Times New Roman" w:eastAsia="Times New Roman" w:hAnsi="Times New Roman" w:cs="Times New Roman"/>
          <w:color w:val="333333"/>
          <w:sz w:val="24"/>
          <w:szCs w:val="24"/>
          <w:lang w:eastAsia="ru-RU"/>
        </w:rPr>
        <w:t>Каждый обязан сохранять природу и окружающую среду, бережно относиться к природным богатствам.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02" w:name="article-59"/>
      <w:bookmarkEnd w:id="202"/>
      <w:r w:rsidRPr="00B13172">
        <w:rPr>
          <w:rFonts w:ascii="Arial" w:eastAsia="Times New Roman" w:hAnsi="Arial" w:cs="Arial"/>
          <w:b/>
          <w:bCs/>
          <w:color w:val="333333"/>
          <w:sz w:val="24"/>
          <w:szCs w:val="24"/>
          <w:lang w:eastAsia="ru-RU"/>
        </w:rPr>
        <w:t>Статья 59</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03" w:name="article-59-1"/>
      <w:bookmarkEnd w:id="203"/>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Защита Отечества является долгом и обязанностью гражданина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04" w:name="article-59-2"/>
      <w:bookmarkEnd w:id="204"/>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Гражданин Российской Федерации несет военную службу в соответствии с федеральным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05" w:name="article-59-3"/>
      <w:bookmarkEnd w:id="205"/>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законом случаях имеет право на замену ее альтернативной гражданской службой.</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06" w:name="article-60"/>
      <w:bookmarkEnd w:id="206"/>
      <w:r w:rsidRPr="00B13172">
        <w:rPr>
          <w:rFonts w:ascii="Arial" w:eastAsia="Times New Roman" w:hAnsi="Arial" w:cs="Arial"/>
          <w:b/>
          <w:bCs/>
          <w:color w:val="333333"/>
          <w:sz w:val="24"/>
          <w:szCs w:val="24"/>
          <w:lang w:eastAsia="ru-RU"/>
        </w:rPr>
        <w:t>Статья 60</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07" w:name="article-60-1"/>
      <w:bookmarkEnd w:id="207"/>
      <w:r w:rsidRPr="00B13172">
        <w:rPr>
          <w:rFonts w:ascii="Times New Roman" w:eastAsia="Times New Roman" w:hAnsi="Times New Roman" w:cs="Times New Roman"/>
          <w:color w:val="333333"/>
          <w:sz w:val="24"/>
          <w:szCs w:val="24"/>
          <w:lang w:eastAsia="ru-RU"/>
        </w:rPr>
        <w:t>Гражданин Российской Федерации может самостоятельно осуществлять в полном объеме свои права и обязанности с 18 лет.</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08" w:name="article-61"/>
      <w:bookmarkEnd w:id="208"/>
      <w:r w:rsidRPr="00B13172">
        <w:rPr>
          <w:rFonts w:ascii="Arial" w:eastAsia="Times New Roman" w:hAnsi="Arial" w:cs="Arial"/>
          <w:b/>
          <w:bCs/>
          <w:color w:val="333333"/>
          <w:sz w:val="24"/>
          <w:szCs w:val="24"/>
          <w:lang w:eastAsia="ru-RU"/>
        </w:rPr>
        <w:t>Статья 61</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09" w:name="article-61-1"/>
      <w:bookmarkEnd w:id="209"/>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Гражданин Российской Федерации не может быть выслан за пределы Российской Федерации или выдан другому государству.</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10" w:name="article-61-2"/>
      <w:bookmarkEnd w:id="210"/>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Российская Федерация гарантирует своим гражданам защиту и покровительство за ее пределами.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11" w:name="article-62"/>
      <w:bookmarkEnd w:id="211"/>
      <w:r w:rsidRPr="00B13172">
        <w:rPr>
          <w:rFonts w:ascii="Arial" w:eastAsia="Times New Roman" w:hAnsi="Arial" w:cs="Arial"/>
          <w:b/>
          <w:bCs/>
          <w:color w:val="333333"/>
          <w:sz w:val="24"/>
          <w:szCs w:val="24"/>
          <w:lang w:eastAsia="ru-RU"/>
        </w:rPr>
        <w:t>Статья 62</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12" w:name="article-62-1"/>
      <w:bookmarkEnd w:id="212"/>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Гражданин Российской Федерации может иметь гражданство иностранного государства (двойное гражданство) в соответствии с федеральным законом или международным договором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13" w:name="article-62-2"/>
      <w:bookmarkEnd w:id="213"/>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14" w:name="article-62-3"/>
      <w:bookmarkEnd w:id="214"/>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15" w:name="article-63"/>
      <w:bookmarkEnd w:id="215"/>
      <w:r w:rsidRPr="00B13172">
        <w:rPr>
          <w:rFonts w:ascii="Arial" w:eastAsia="Times New Roman" w:hAnsi="Arial" w:cs="Arial"/>
          <w:b/>
          <w:bCs/>
          <w:color w:val="333333"/>
          <w:sz w:val="24"/>
          <w:szCs w:val="24"/>
          <w:lang w:eastAsia="ru-RU"/>
        </w:rPr>
        <w:t>Статья 63</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16" w:name="article-63-1"/>
      <w:bookmarkEnd w:id="216"/>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17" w:name="article-63-2"/>
      <w:bookmarkEnd w:id="217"/>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 xml:space="preserve">В Российской Федерации не допускается выдача другим государствам лиц, преследуемых за политические убеждения, а также за действия (или бездействие), не признаваемые в Российской Федерации преступлением. Выдача лиц, обвиняемых в совершении преступления, а также передача осужденных для отбывания наказания </w:t>
      </w:r>
      <w:r w:rsidRPr="00B13172">
        <w:rPr>
          <w:rFonts w:ascii="Times New Roman" w:eastAsia="Times New Roman" w:hAnsi="Times New Roman" w:cs="Times New Roman"/>
          <w:color w:val="333333"/>
          <w:sz w:val="24"/>
          <w:szCs w:val="24"/>
          <w:lang w:eastAsia="ru-RU"/>
        </w:rPr>
        <w:lastRenderedPageBreak/>
        <w:t>в других государствах осуществляются на основе федерального закона или международного договора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18" w:name="article-64"/>
      <w:bookmarkEnd w:id="218"/>
      <w:r w:rsidRPr="00B13172">
        <w:rPr>
          <w:rFonts w:ascii="Arial" w:eastAsia="Times New Roman" w:hAnsi="Arial" w:cs="Arial"/>
          <w:b/>
          <w:bCs/>
          <w:color w:val="333333"/>
          <w:sz w:val="24"/>
          <w:szCs w:val="24"/>
          <w:lang w:eastAsia="ru-RU"/>
        </w:rPr>
        <w:t>Статья 64</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19" w:name="article-64-1"/>
      <w:bookmarkEnd w:id="219"/>
      <w:r w:rsidRPr="00B13172">
        <w:rPr>
          <w:rFonts w:ascii="Times New Roman" w:eastAsia="Times New Roman" w:hAnsi="Times New Roman" w:cs="Times New Roman"/>
          <w:color w:val="333333"/>
          <w:sz w:val="24"/>
          <w:szCs w:val="24"/>
          <w:lang w:eastAsia="ru-RU"/>
        </w:rPr>
        <w:t>Положения настоящей главы составляют основы правового статуса личности в Российской Федерации и не могут быть изменены иначе как в порядке, установленном настоящей Конституцией.</w:t>
      </w:r>
    </w:p>
    <w:p w:rsidR="00B13172" w:rsidRPr="00B13172" w:rsidRDefault="00B13172" w:rsidP="00B13172">
      <w:pPr>
        <w:shd w:val="clear" w:color="auto" w:fill="FFFFF8"/>
        <w:spacing w:after="0" w:line="240" w:lineRule="auto"/>
        <w:jc w:val="center"/>
        <w:outlineLvl w:val="1"/>
        <w:rPr>
          <w:rFonts w:ascii="Times New Roman" w:eastAsia="Times New Roman" w:hAnsi="Times New Roman" w:cs="Times New Roman"/>
          <w:b/>
          <w:bCs/>
          <w:color w:val="333333"/>
          <w:sz w:val="36"/>
          <w:szCs w:val="36"/>
          <w:lang w:eastAsia="ru-RU"/>
        </w:rPr>
      </w:pPr>
      <w:bookmarkStart w:id="220" w:name="chapter-3"/>
      <w:bookmarkEnd w:id="220"/>
      <w:r w:rsidRPr="00B13172">
        <w:rPr>
          <w:rFonts w:ascii="Times New Roman" w:eastAsia="Times New Roman" w:hAnsi="Times New Roman" w:cs="Times New Roman"/>
          <w:b/>
          <w:bCs/>
          <w:color w:val="333333"/>
          <w:sz w:val="36"/>
          <w:szCs w:val="36"/>
          <w:lang w:eastAsia="ru-RU"/>
        </w:rPr>
        <w:t>Глава 3. Федеративное устройство</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21" w:name="article-65"/>
      <w:bookmarkEnd w:id="221"/>
      <w:r w:rsidRPr="00B13172">
        <w:rPr>
          <w:rFonts w:ascii="Arial" w:eastAsia="Times New Roman" w:hAnsi="Arial" w:cs="Arial"/>
          <w:b/>
          <w:bCs/>
          <w:color w:val="333333"/>
          <w:sz w:val="24"/>
          <w:szCs w:val="24"/>
          <w:lang w:eastAsia="ru-RU"/>
        </w:rPr>
        <w:t>Статья 65</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22" w:name="article-65-1"/>
      <w:bookmarkEnd w:id="222"/>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В составе Российской Федерации находятся субъекты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23" w:name="article-65-1-1"/>
      <w:bookmarkEnd w:id="223"/>
      <w:r w:rsidRPr="00B13172">
        <w:rPr>
          <w:rFonts w:ascii="Times New Roman" w:eastAsia="Times New Roman" w:hAnsi="Times New Roman" w:cs="Times New Roman"/>
          <w:color w:val="333333"/>
          <w:sz w:val="24"/>
          <w:szCs w:val="24"/>
          <w:lang w:eastAsia="ru-RU"/>
        </w:rPr>
        <w:t>Республика Адыгея (Адыгея), Республика Алтай, Республика Башкортостан, Республика Бурятия, Республика Дагестан, </w:t>
      </w:r>
      <w:hyperlink r:id="rId5" w:anchor="reference-65-1" w:history="1">
        <w:r w:rsidRPr="00B13172">
          <w:rPr>
            <w:rFonts w:ascii="Times New Roman" w:eastAsia="Times New Roman" w:hAnsi="Times New Roman" w:cs="Times New Roman"/>
            <w:color w:val="006699"/>
            <w:sz w:val="24"/>
            <w:szCs w:val="24"/>
            <w:lang w:eastAsia="ru-RU"/>
          </w:rPr>
          <w:t>Республика Ингушетия</w:t>
        </w:r>
      </w:hyperlink>
      <w:r w:rsidRPr="00B13172">
        <w:rPr>
          <w:rFonts w:ascii="Times New Roman" w:eastAsia="Times New Roman" w:hAnsi="Times New Roman" w:cs="Times New Roman"/>
          <w:color w:val="333333"/>
          <w:sz w:val="24"/>
          <w:szCs w:val="24"/>
          <w:lang w:eastAsia="ru-RU"/>
        </w:rPr>
        <w:t>, Кабардино-Балкарская Республика, </w:t>
      </w:r>
      <w:hyperlink r:id="rId6" w:anchor="reference-65-2" w:history="1">
        <w:r w:rsidRPr="00B13172">
          <w:rPr>
            <w:rFonts w:ascii="Times New Roman" w:eastAsia="Times New Roman" w:hAnsi="Times New Roman" w:cs="Times New Roman"/>
            <w:color w:val="006699"/>
            <w:sz w:val="24"/>
            <w:szCs w:val="24"/>
            <w:lang w:eastAsia="ru-RU"/>
          </w:rPr>
          <w:t>Республика Калмыкия</w:t>
        </w:r>
      </w:hyperlink>
      <w:r w:rsidRPr="00B13172">
        <w:rPr>
          <w:rFonts w:ascii="Times New Roman" w:eastAsia="Times New Roman" w:hAnsi="Times New Roman" w:cs="Times New Roman"/>
          <w:color w:val="333333"/>
          <w:sz w:val="24"/>
          <w:szCs w:val="24"/>
          <w:lang w:eastAsia="ru-RU"/>
        </w:rPr>
        <w:t>, Карачаево-Черкесская Республика, Республика Карелия, Республика Коми, </w:t>
      </w:r>
      <w:hyperlink r:id="rId7" w:anchor="reference-65-5" w:history="1">
        <w:r w:rsidRPr="00B13172">
          <w:rPr>
            <w:rFonts w:ascii="Times New Roman" w:eastAsia="Times New Roman" w:hAnsi="Times New Roman" w:cs="Times New Roman"/>
            <w:color w:val="006699"/>
            <w:sz w:val="24"/>
            <w:szCs w:val="24"/>
            <w:lang w:eastAsia="ru-RU"/>
          </w:rPr>
          <w:t>Республика Крым</w:t>
        </w:r>
      </w:hyperlink>
      <w:r w:rsidRPr="00B13172">
        <w:rPr>
          <w:rFonts w:ascii="Times New Roman" w:eastAsia="Times New Roman" w:hAnsi="Times New Roman" w:cs="Times New Roman"/>
          <w:color w:val="333333"/>
          <w:sz w:val="24"/>
          <w:szCs w:val="24"/>
          <w:lang w:eastAsia="ru-RU"/>
        </w:rPr>
        <w:t>, Республика Марий Эл, Республика Мордовия, Республика Саха (Якутия), </w:t>
      </w:r>
      <w:hyperlink r:id="rId8" w:anchor="reference-65-3" w:history="1">
        <w:r w:rsidRPr="00B13172">
          <w:rPr>
            <w:rFonts w:ascii="Times New Roman" w:eastAsia="Times New Roman" w:hAnsi="Times New Roman" w:cs="Times New Roman"/>
            <w:color w:val="006699"/>
            <w:sz w:val="24"/>
            <w:szCs w:val="24"/>
            <w:lang w:eastAsia="ru-RU"/>
          </w:rPr>
          <w:t>Республика Северная Осетия — Алания</w:t>
        </w:r>
      </w:hyperlink>
      <w:r w:rsidRPr="00B13172">
        <w:rPr>
          <w:rFonts w:ascii="Times New Roman" w:eastAsia="Times New Roman" w:hAnsi="Times New Roman" w:cs="Times New Roman"/>
          <w:color w:val="333333"/>
          <w:sz w:val="24"/>
          <w:szCs w:val="24"/>
          <w:lang w:eastAsia="ru-RU"/>
        </w:rPr>
        <w:t>, Республика Татарстан (Татарстан), Республика Тыва, Удмуртская Республика, Республика Хакасия, Чеченская Республика, Чувашская Республика —</w:t>
      </w:r>
      <w:hyperlink r:id="rId9" w:anchor="reference-65-4" w:history="1">
        <w:r w:rsidRPr="00B13172">
          <w:rPr>
            <w:rFonts w:ascii="Times New Roman" w:eastAsia="Times New Roman" w:hAnsi="Times New Roman" w:cs="Times New Roman"/>
            <w:color w:val="006699"/>
            <w:sz w:val="24"/>
            <w:szCs w:val="24"/>
            <w:lang w:eastAsia="ru-RU"/>
          </w:rPr>
          <w:t>Чувашия</w:t>
        </w:r>
      </w:hyperlink>
      <w:r w:rsidRPr="00B13172">
        <w:rPr>
          <w:rFonts w:ascii="Times New Roman" w:eastAsia="Times New Roman" w:hAnsi="Times New Roman" w:cs="Times New Roman"/>
          <w:color w:val="333333"/>
          <w:sz w:val="24"/>
          <w:szCs w:val="24"/>
          <w:lang w:eastAsia="ru-RU"/>
        </w:rPr>
        <w:t>;</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24" w:name="article-65-1-2"/>
      <w:bookmarkEnd w:id="224"/>
      <w:r w:rsidRPr="00B13172">
        <w:rPr>
          <w:rFonts w:ascii="Times New Roman" w:eastAsia="Times New Roman" w:hAnsi="Times New Roman" w:cs="Times New Roman"/>
          <w:color w:val="333333"/>
          <w:sz w:val="24"/>
          <w:szCs w:val="24"/>
          <w:lang w:eastAsia="ru-RU"/>
        </w:rPr>
        <w:t>Алтайский край, </w:t>
      </w:r>
      <w:hyperlink r:id="rId10" w:anchor="reference-65-5" w:history="1">
        <w:r w:rsidRPr="00B13172">
          <w:rPr>
            <w:rFonts w:ascii="Times New Roman" w:eastAsia="Times New Roman" w:hAnsi="Times New Roman" w:cs="Times New Roman"/>
            <w:color w:val="006699"/>
            <w:sz w:val="24"/>
            <w:szCs w:val="24"/>
            <w:lang w:eastAsia="ru-RU"/>
          </w:rPr>
          <w:t>Забайкальский край</w:t>
        </w:r>
      </w:hyperlink>
      <w:r w:rsidRPr="00B13172">
        <w:rPr>
          <w:rFonts w:ascii="Times New Roman" w:eastAsia="Times New Roman" w:hAnsi="Times New Roman" w:cs="Times New Roman"/>
          <w:color w:val="333333"/>
          <w:sz w:val="24"/>
          <w:szCs w:val="24"/>
          <w:lang w:eastAsia="ru-RU"/>
        </w:rPr>
        <w:t>, </w:t>
      </w:r>
      <w:hyperlink r:id="rId11" w:anchor="reference-65-6" w:history="1">
        <w:r w:rsidRPr="00B13172">
          <w:rPr>
            <w:rFonts w:ascii="Times New Roman" w:eastAsia="Times New Roman" w:hAnsi="Times New Roman" w:cs="Times New Roman"/>
            <w:color w:val="006699"/>
            <w:sz w:val="24"/>
            <w:szCs w:val="24"/>
            <w:lang w:eastAsia="ru-RU"/>
          </w:rPr>
          <w:t>Камчатский край</w:t>
        </w:r>
      </w:hyperlink>
      <w:r w:rsidRPr="00B13172">
        <w:rPr>
          <w:rFonts w:ascii="Times New Roman" w:eastAsia="Times New Roman" w:hAnsi="Times New Roman" w:cs="Times New Roman"/>
          <w:color w:val="333333"/>
          <w:sz w:val="24"/>
          <w:szCs w:val="24"/>
          <w:lang w:eastAsia="ru-RU"/>
        </w:rPr>
        <w:t>, Краснодарский край, </w:t>
      </w:r>
      <w:hyperlink r:id="rId12" w:anchor="reference-65-7" w:history="1">
        <w:r w:rsidRPr="00B13172">
          <w:rPr>
            <w:rFonts w:ascii="Times New Roman" w:eastAsia="Times New Roman" w:hAnsi="Times New Roman" w:cs="Times New Roman"/>
            <w:color w:val="006699"/>
            <w:sz w:val="24"/>
            <w:szCs w:val="24"/>
            <w:lang w:eastAsia="ru-RU"/>
          </w:rPr>
          <w:t>Красноярский край</w:t>
        </w:r>
      </w:hyperlink>
      <w:r w:rsidRPr="00B13172">
        <w:rPr>
          <w:rFonts w:ascii="Times New Roman" w:eastAsia="Times New Roman" w:hAnsi="Times New Roman" w:cs="Times New Roman"/>
          <w:color w:val="333333"/>
          <w:sz w:val="24"/>
          <w:szCs w:val="24"/>
          <w:lang w:eastAsia="ru-RU"/>
        </w:rPr>
        <w:t>, </w:t>
      </w:r>
      <w:hyperlink r:id="rId13" w:anchor="reference-65-8" w:history="1">
        <w:r w:rsidRPr="00B13172">
          <w:rPr>
            <w:rFonts w:ascii="Times New Roman" w:eastAsia="Times New Roman" w:hAnsi="Times New Roman" w:cs="Times New Roman"/>
            <w:color w:val="006699"/>
            <w:sz w:val="24"/>
            <w:szCs w:val="24"/>
            <w:lang w:eastAsia="ru-RU"/>
          </w:rPr>
          <w:t>Пермский край</w:t>
        </w:r>
      </w:hyperlink>
      <w:r w:rsidRPr="00B13172">
        <w:rPr>
          <w:rFonts w:ascii="Times New Roman" w:eastAsia="Times New Roman" w:hAnsi="Times New Roman" w:cs="Times New Roman"/>
          <w:color w:val="333333"/>
          <w:sz w:val="24"/>
          <w:szCs w:val="24"/>
          <w:lang w:eastAsia="ru-RU"/>
        </w:rPr>
        <w:t>, Приморский край, Ставропольский край, Хабаровский край;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25" w:name="article-65-1-3"/>
      <w:bookmarkEnd w:id="225"/>
      <w:r w:rsidRPr="00B13172">
        <w:rPr>
          <w:rFonts w:ascii="Times New Roman" w:eastAsia="Times New Roman" w:hAnsi="Times New Roman" w:cs="Times New Roman"/>
          <w:color w:val="333333"/>
          <w:sz w:val="24"/>
          <w:szCs w:val="24"/>
          <w:lang w:eastAsia="ru-RU"/>
        </w:rPr>
        <w:t>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Ивановская область,</w:t>
      </w:r>
      <w:hyperlink r:id="rId14" w:anchor="reference-65-9" w:history="1">
        <w:r w:rsidRPr="00B13172">
          <w:rPr>
            <w:rFonts w:ascii="Times New Roman" w:eastAsia="Times New Roman" w:hAnsi="Times New Roman" w:cs="Times New Roman"/>
            <w:color w:val="006699"/>
            <w:sz w:val="24"/>
            <w:szCs w:val="24"/>
            <w:lang w:eastAsia="ru-RU"/>
          </w:rPr>
          <w:t>Иркутская область</w:t>
        </w:r>
      </w:hyperlink>
      <w:r w:rsidRPr="00B13172">
        <w:rPr>
          <w:rFonts w:ascii="Times New Roman" w:eastAsia="Times New Roman" w:hAnsi="Times New Roman" w:cs="Times New Roman"/>
          <w:color w:val="333333"/>
          <w:sz w:val="24"/>
          <w:szCs w:val="24"/>
          <w:lang w:eastAsia="ru-RU"/>
        </w:rPr>
        <w:t>, Калининградская область, Калужская область, Кемеровская область, Кировская область, Костромская область, Курганская область, Курская область, Ленинградская область, Липецкая область, Магаданская область, Московская область, Мурманская область, Нижегородская область, Новгородская область, Новосибирская область, Омская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Челябинская область, Ярославская область;</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26" w:name="article-65-1-4"/>
      <w:bookmarkEnd w:id="226"/>
      <w:r w:rsidRPr="00B13172">
        <w:rPr>
          <w:rFonts w:ascii="Times New Roman" w:eastAsia="Times New Roman" w:hAnsi="Times New Roman" w:cs="Times New Roman"/>
          <w:color w:val="333333"/>
          <w:sz w:val="24"/>
          <w:szCs w:val="24"/>
          <w:lang w:eastAsia="ru-RU"/>
        </w:rPr>
        <w:t>Москва, Санкт-Петербург, </w:t>
      </w:r>
      <w:hyperlink r:id="rId15" w:anchor="reference-65-9-1" w:history="1">
        <w:r w:rsidRPr="00B13172">
          <w:rPr>
            <w:rFonts w:ascii="Times New Roman" w:eastAsia="Times New Roman" w:hAnsi="Times New Roman" w:cs="Times New Roman"/>
            <w:color w:val="006699"/>
            <w:sz w:val="24"/>
            <w:szCs w:val="24"/>
            <w:lang w:eastAsia="ru-RU"/>
          </w:rPr>
          <w:t>Севастополь</w:t>
        </w:r>
      </w:hyperlink>
      <w:r w:rsidRPr="00B13172">
        <w:rPr>
          <w:rFonts w:ascii="Times New Roman" w:eastAsia="Times New Roman" w:hAnsi="Times New Roman" w:cs="Times New Roman"/>
          <w:color w:val="333333"/>
          <w:sz w:val="24"/>
          <w:szCs w:val="24"/>
          <w:lang w:eastAsia="ru-RU"/>
        </w:rPr>
        <w:t> — города федерального значения;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27" w:name="article-65-1-5"/>
      <w:bookmarkEnd w:id="227"/>
      <w:r w:rsidRPr="00B13172">
        <w:rPr>
          <w:rFonts w:ascii="Times New Roman" w:eastAsia="Times New Roman" w:hAnsi="Times New Roman" w:cs="Times New Roman"/>
          <w:color w:val="333333"/>
          <w:sz w:val="24"/>
          <w:szCs w:val="24"/>
          <w:lang w:eastAsia="ru-RU"/>
        </w:rPr>
        <w:t>Еврейская автономная область;</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28" w:name="article-65-1-6"/>
      <w:bookmarkEnd w:id="228"/>
      <w:r w:rsidRPr="00B13172">
        <w:rPr>
          <w:rFonts w:ascii="Times New Roman" w:eastAsia="Times New Roman" w:hAnsi="Times New Roman" w:cs="Times New Roman"/>
          <w:color w:val="333333"/>
          <w:sz w:val="24"/>
          <w:szCs w:val="24"/>
          <w:lang w:eastAsia="ru-RU"/>
        </w:rPr>
        <w:t>Ненецкий автономный округ, Ханты-Мансийский автономный округ — </w:t>
      </w:r>
      <w:hyperlink r:id="rId16" w:anchor="reference-65-10" w:history="1">
        <w:r w:rsidRPr="00B13172">
          <w:rPr>
            <w:rFonts w:ascii="Times New Roman" w:eastAsia="Times New Roman" w:hAnsi="Times New Roman" w:cs="Times New Roman"/>
            <w:color w:val="006699"/>
            <w:sz w:val="24"/>
            <w:szCs w:val="24"/>
            <w:lang w:eastAsia="ru-RU"/>
          </w:rPr>
          <w:t>Югра</w:t>
        </w:r>
      </w:hyperlink>
      <w:r w:rsidRPr="00B13172">
        <w:rPr>
          <w:rFonts w:ascii="Times New Roman" w:eastAsia="Times New Roman" w:hAnsi="Times New Roman" w:cs="Times New Roman"/>
          <w:color w:val="333333"/>
          <w:sz w:val="24"/>
          <w:szCs w:val="24"/>
          <w:lang w:eastAsia="ru-RU"/>
        </w:rPr>
        <w:t>, Чукотский автономный округ, Ямало-Ненецкий автономный округ.</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29" w:name="article-65-2"/>
      <w:bookmarkEnd w:id="229"/>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Принятие в Российскую Федерацию и образование в ее составе нового субъекта осуществляются в порядке, установленном федеральным конституционным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30" w:name="article-66"/>
      <w:bookmarkEnd w:id="230"/>
      <w:r w:rsidRPr="00B13172">
        <w:rPr>
          <w:rFonts w:ascii="Arial" w:eastAsia="Times New Roman" w:hAnsi="Arial" w:cs="Arial"/>
          <w:b/>
          <w:bCs/>
          <w:color w:val="333333"/>
          <w:sz w:val="24"/>
          <w:szCs w:val="24"/>
          <w:lang w:eastAsia="ru-RU"/>
        </w:rPr>
        <w:t>Статья 66</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31" w:name="article-66-1"/>
      <w:bookmarkEnd w:id="231"/>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Статус республики определяется Конституцией Российской Федерации и конституцией республики.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32" w:name="article-66-2"/>
      <w:bookmarkEnd w:id="232"/>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Статус края, области, города федерального значения, автономной области, автономного округа определяется Конституцией Российской Федерации и уставом края, 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33" w:name="article-66-3"/>
      <w:bookmarkEnd w:id="233"/>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34" w:name="article-66-4"/>
      <w:bookmarkEnd w:id="234"/>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35" w:name="article-66-5"/>
      <w:bookmarkEnd w:id="235"/>
      <w:r w:rsidRPr="00B13172">
        <w:rPr>
          <w:rFonts w:ascii="Times New Roman" w:eastAsia="Times New Roman" w:hAnsi="Times New Roman" w:cs="Times New Roman"/>
          <w:color w:val="333333"/>
          <w:sz w:val="19"/>
          <w:lang w:eastAsia="ru-RU"/>
        </w:rPr>
        <w:lastRenderedPageBreak/>
        <w:t>5.</w:t>
      </w:r>
      <w:r w:rsidRPr="00B13172">
        <w:rPr>
          <w:rFonts w:ascii="Times New Roman" w:eastAsia="Times New Roman" w:hAnsi="Times New Roman" w:cs="Times New Roman"/>
          <w:color w:val="333333"/>
          <w:sz w:val="24"/>
          <w:szCs w:val="24"/>
          <w:lang w:eastAsia="ru-RU"/>
        </w:rPr>
        <w:t>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36" w:name="article-67"/>
      <w:bookmarkEnd w:id="236"/>
      <w:r w:rsidRPr="00B13172">
        <w:rPr>
          <w:rFonts w:ascii="Arial" w:eastAsia="Times New Roman" w:hAnsi="Arial" w:cs="Arial"/>
          <w:b/>
          <w:bCs/>
          <w:color w:val="333333"/>
          <w:sz w:val="24"/>
          <w:szCs w:val="24"/>
          <w:lang w:eastAsia="ru-RU"/>
        </w:rPr>
        <w:t>Статья 67</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37" w:name="article-67-1"/>
      <w:bookmarkEnd w:id="237"/>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Территория Российской Федерации включает в себя территории ее субъектов, внутренние воды и территориальное море, воздушное пространство над ними.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38" w:name="article-67-2"/>
      <w:bookmarkEnd w:id="238"/>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определяемом федеральным законом и нормами международного права.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39" w:name="article-67-3"/>
      <w:bookmarkEnd w:id="239"/>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Границы между субъектами Российской Федерации могут быть изменены с их взаимного согласия.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40" w:name="article-68"/>
      <w:bookmarkEnd w:id="240"/>
      <w:r w:rsidRPr="00B13172">
        <w:rPr>
          <w:rFonts w:ascii="Arial" w:eastAsia="Times New Roman" w:hAnsi="Arial" w:cs="Arial"/>
          <w:b/>
          <w:bCs/>
          <w:color w:val="333333"/>
          <w:sz w:val="24"/>
          <w:szCs w:val="24"/>
          <w:lang w:eastAsia="ru-RU"/>
        </w:rPr>
        <w:t>Статья 68</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41" w:name="article-68-1"/>
      <w:bookmarkEnd w:id="241"/>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Государственным языком Российской Федерации на всей ее территории является русский язык.</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42" w:name="article-68-2"/>
      <w:bookmarkEnd w:id="242"/>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43" w:name="article-68-3"/>
      <w:bookmarkEnd w:id="243"/>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Российская Федерация гарантирует всем ее народам право на сохранение родного языка, создание условий для его изучения и развития.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44" w:name="article-69"/>
      <w:bookmarkEnd w:id="244"/>
      <w:r w:rsidRPr="00B13172">
        <w:rPr>
          <w:rFonts w:ascii="Arial" w:eastAsia="Times New Roman" w:hAnsi="Arial" w:cs="Arial"/>
          <w:b/>
          <w:bCs/>
          <w:color w:val="333333"/>
          <w:sz w:val="24"/>
          <w:szCs w:val="24"/>
          <w:lang w:eastAsia="ru-RU"/>
        </w:rPr>
        <w:t>Статья 69</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45" w:name="article-69-1"/>
      <w:bookmarkEnd w:id="245"/>
      <w:r w:rsidRPr="00B13172">
        <w:rPr>
          <w:rFonts w:ascii="Times New Roman" w:eastAsia="Times New Roman" w:hAnsi="Times New Roman" w:cs="Times New Roman"/>
          <w:color w:val="333333"/>
          <w:sz w:val="24"/>
          <w:szCs w:val="24"/>
          <w:lang w:eastAsia="ru-RU"/>
        </w:rPr>
        <w:t>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46" w:name="article-70"/>
      <w:bookmarkEnd w:id="246"/>
      <w:r w:rsidRPr="00B13172">
        <w:rPr>
          <w:rFonts w:ascii="Arial" w:eastAsia="Times New Roman" w:hAnsi="Arial" w:cs="Arial"/>
          <w:b/>
          <w:bCs/>
          <w:color w:val="333333"/>
          <w:sz w:val="24"/>
          <w:szCs w:val="24"/>
          <w:lang w:eastAsia="ru-RU"/>
        </w:rPr>
        <w:t>Статья 70</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47" w:name="article-70-1"/>
      <w:bookmarkEnd w:id="247"/>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48" w:name="article-70-2"/>
      <w:bookmarkEnd w:id="248"/>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Столицей Российской Федерации является город Москва. Статус столицы устанавливается федеральным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49" w:name="article-71"/>
      <w:bookmarkEnd w:id="249"/>
      <w:r w:rsidRPr="00B13172">
        <w:rPr>
          <w:rFonts w:ascii="Arial" w:eastAsia="Times New Roman" w:hAnsi="Arial" w:cs="Arial"/>
          <w:b/>
          <w:bCs/>
          <w:color w:val="333333"/>
          <w:sz w:val="24"/>
          <w:szCs w:val="24"/>
          <w:lang w:eastAsia="ru-RU"/>
        </w:rPr>
        <w:t>Статья 71</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50" w:name="article-71-1"/>
      <w:bookmarkEnd w:id="250"/>
      <w:r w:rsidRPr="00B13172">
        <w:rPr>
          <w:rFonts w:ascii="Times New Roman" w:eastAsia="Times New Roman" w:hAnsi="Times New Roman" w:cs="Times New Roman"/>
          <w:color w:val="333333"/>
          <w:sz w:val="24"/>
          <w:szCs w:val="24"/>
          <w:lang w:eastAsia="ru-RU"/>
        </w:rPr>
        <w:t>В ведении Российской Федерации находятся: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51" w:name="article-71-2-а"/>
      <w:bookmarkEnd w:id="251"/>
      <w:r w:rsidRPr="00B13172">
        <w:rPr>
          <w:rFonts w:ascii="Times New Roman" w:eastAsia="Times New Roman" w:hAnsi="Times New Roman" w:cs="Times New Roman"/>
          <w:color w:val="333333"/>
          <w:sz w:val="19"/>
          <w:lang w:eastAsia="ru-RU"/>
        </w:rPr>
        <w:t>а)</w:t>
      </w:r>
      <w:r w:rsidRPr="00B13172">
        <w:rPr>
          <w:rFonts w:ascii="Times New Roman" w:eastAsia="Times New Roman" w:hAnsi="Times New Roman" w:cs="Times New Roman"/>
          <w:color w:val="333333"/>
          <w:sz w:val="24"/>
          <w:szCs w:val="24"/>
          <w:lang w:eastAsia="ru-RU"/>
        </w:rPr>
        <w:t>принятие и изменение Конституции Российской Федерации и федеральных законов, контроль за их соблюдением;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52" w:name="article-71-2-б"/>
      <w:bookmarkEnd w:id="252"/>
      <w:r w:rsidRPr="00B13172">
        <w:rPr>
          <w:rFonts w:ascii="Times New Roman" w:eastAsia="Times New Roman" w:hAnsi="Times New Roman" w:cs="Times New Roman"/>
          <w:color w:val="333333"/>
          <w:sz w:val="19"/>
          <w:lang w:eastAsia="ru-RU"/>
        </w:rPr>
        <w:t>б)</w:t>
      </w:r>
      <w:r w:rsidRPr="00B13172">
        <w:rPr>
          <w:rFonts w:ascii="Times New Roman" w:eastAsia="Times New Roman" w:hAnsi="Times New Roman" w:cs="Times New Roman"/>
          <w:color w:val="333333"/>
          <w:sz w:val="24"/>
          <w:szCs w:val="24"/>
          <w:lang w:eastAsia="ru-RU"/>
        </w:rPr>
        <w:t>федеративное устройство и территория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53" w:name="article-71-2-в"/>
      <w:bookmarkEnd w:id="253"/>
      <w:r w:rsidRPr="00B13172">
        <w:rPr>
          <w:rFonts w:ascii="Times New Roman" w:eastAsia="Times New Roman" w:hAnsi="Times New Roman" w:cs="Times New Roman"/>
          <w:color w:val="333333"/>
          <w:sz w:val="19"/>
          <w:lang w:eastAsia="ru-RU"/>
        </w:rPr>
        <w:t>в)</w:t>
      </w:r>
      <w:r w:rsidRPr="00B13172">
        <w:rPr>
          <w:rFonts w:ascii="Times New Roman" w:eastAsia="Times New Roman" w:hAnsi="Times New Roman" w:cs="Times New Roman"/>
          <w:color w:val="333333"/>
          <w:sz w:val="24"/>
          <w:szCs w:val="24"/>
          <w:lang w:eastAsia="ru-RU"/>
        </w:rPr>
        <w:t>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54" w:name="article-71-2-г"/>
      <w:bookmarkEnd w:id="254"/>
      <w:r w:rsidRPr="00B13172">
        <w:rPr>
          <w:rFonts w:ascii="Times New Roman" w:eastAsia="Times New Roman" w:hAnsi="Times New Roman" w:cs="Times New Roman"/>
          <w:color w:val="333333"/>
          <w:sz w:val="19"/>
          <w:lang w:eastAsia="ru-RU"/>
        </w:rPr>
        <w:t>г)</w:t>
      </w:r>
      <w:r w:rsidRPr="00B13172">
        <w:rPr>
          <w:rFonts w:ascii="Times New Roman" w:eastAsia="Times New Roman" w:hAnsi="Times New Roman" w:cs="Times New Roman"/>
          <w:color w:val="333333"/>
          <w:sz w:val="24"/>
          <w:szCs w:val="24"/>
          <w:lang w:eastAsia="ru-RU"/>
        </w:rPr>
        <w:t>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55" w:name="article-71-2-д"/>
      <w:bookmarkEnd w:id="255"/>
      <w:r w:rsidRPr="00B13172">
        <w:rPr>
          <w:rFonts w:ascii="Times New Roman" w:eastAsia="Times New Roman" w:hAnsi="Times New Roman" w:cs="Times New Roman"/>
          <w:color w:val="333333"/>
          <w:sz w:val="19"/>
          <w:lang w:eastAsia="ru-RU"/>
        </w:rPr>
        <w:t>д)</w:t>
      </w:r>
      <w:r w:rsidRPr="00B13172">
        <w:rPr>
          <w:rFonts w:ascii="Times New Roman" w:eastAsia="Times New Roman" w:hAnsi="Times New Roman" w:cs="Times New Roman"/>
          <w:color w:val="333333"/>
          <w:sz w:val="24"/>
          <w:szCs w:val="24"/>
          <w:lang w:eastAsia="ru-RU"/>
        </w:rPr>
        <w:t>федеральная государственная собственность и управление ею;</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56" w:name="article-71-2-е"/>
      <w:bookmarkEnd w:id="256"/>
      <w:r w:rsidRPr="00B13172">
        <w:rPr>
          <w:rFonts w:ascii="Times New Roman" w:eastAsia="Times New Roman" w:hAnsi="Times New Roman" w:cs="Times New Roman"/>
          <w:color w:val="333333"/>
          <w:sz w:val="19"/>
          <w:lang w:eastAsia="ru-RU"/>
        </w:rPr>
        <w:t>е)</w:t>
      </w:r>
      <w:r w:rsidRPr="00B13172">
        <w:rPr>
          <w:rFonts w:ascii="Times New Roman" w:eastAsia="Times New Roman" w:hAnsi="Times New Roman" w:cs="Times New Roman"/>
          <w:color w:val="333333"/>
          <w:sz w:val="24"/>
          <w:szCs w:val="24"/>
          <w:lang w:eastAsia="ru-RU"/>
        </w:rPr>
        <w:t>установление основ федеральной политики и федеральные программы в области государственного, экономического, экологического, социального, культурного и национального развития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57" w:name="article-71-2-ж"/>
      <w:bookmarkEnd w:id="257"/>
      <w:r w:rsidRPr="00B13172">
        <w:rPr>
          <w:rFonts w:ascii="Times New Roman" w:eastAsia="Times New Roman" w:hAnsi="Times New Roman" w:cs="Times New Roman"/>
          <w:color w:val="333333"/>
          <w:sz w:val="19"/>
          <w:lang w:eastAsia="ru-RU"/>
        </w:rPr>
        <w:t>ж)</w:t>
      </w:r>
      <w:r w:rsidRPr="00B13172">
        <w:rPr>
          <w:rFonts w:ascii="Times New Roman" w:eastAsia="Times New Roman" w:hAnsi="Times New Roman" w:cs="Times New Roman"/>
          <w:color w:val="333333"/>
          <w:sz w:val="24"/>
          <w:szCs w:val="24"/>
          <w:lang w:eastAsia="ru-RU"/>
        </w:rPr>
        <w:t>установление правовых основ единого рынка; финансовое, валютное, кредитное, таможенное регулирование, денежная эмиссия, основы ценовой политики; федеральные экономические службы, включая федеральные банки;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58" w:name="article-71-2-з"/>
      <w:bookmarkEnd w:id="258"/>
      <w:r w:rsidRPr="00B13172">
        <w:rPr>
          <w:rFonts w:ascii="Times New Roman" w:eastAsia="Times New Roman" w:hAnsi="Times New Roman" w:cs="Times New Roman"/>
          <w:color w:val="333333"/>
          <w:sz w:val="19"/>
          <w:lang w:eastAsia="ru-RU"/>
        </w:rPr>
        <w:t>з)</w:t>
      </w:r>
      <w:r w:rsidRPr="00B13172">
        <w:rPr>
          <w:rFonts w:ascii="Times New Roman" w:eastAsia="Times New Roman" w:hAnsi="Times New Roman" w:cs="Times New Roman"/>
          <w:color w:val="333333"/>
          <w:sz w:val="24"/>
          <w:szCs w:val="24"/>
          <w:lang w:eastAsia="ru-RU"/>
        </w:rPr>
        <w:t>федеральный бюджет; федеральные налоги и сборы; федеральные фонды регионального развития;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59" w:name="article-71-2-и"/>
      <w:bookmarkEnd w:id="259"/>
      <w:r w:rsidRPr="00B13172">
        <w:rPr>
          <w:rFonts w:ascii="Times New Roman" w:eastAsia="Times New Roman" w:hAnsi="Times New Roman" w:cs="Times New Roman"/>
          <w:color w:val="333333"/>
          <w:sz w:val="19"/>
          <w:lang w:eastAsia="ru-RU"/>
        </w:rPr>
        <w:t>и)</w:t>
      </w:r>
      <w:r w:rsidRPr="00B13172">
        <w:rPr>
          <w:rFonts w:ascii="Times New Roman" w:eastAsia="Times New Roman" w:hAnsi="Times New Roman" w:cs="Times New Roman"/>
          <w:color w:val="333333"/>
          <w:sz w:val="24"/>
          <w:szCs w:val="24"/>
          <w:lang w:eastAsia="ru-RU"/>
        </w:rPr>
        <w:t>федеральные энергетические системы, ядерная энергетика, расщепляющиеся материалы; федеральные транспорт, пути сообщения, информация и связь; деятельность в космосе;</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60" w:name="article-71-2-к"/>
      <w:bookmarkEnd w:id="260"/>
      <w:r w:rsidRPr="00B13172">
        <w:rPr>
          <w:rFonts w:ascii="Times New Roman" w:eastAsia="Times New Roman" w:hAnsi="Times New Roman" w:cs="Times New Roman"/>
          <w:color w:val="333333"/>
          <w:sz w:val="19"/>
          <w:lang w:eastAsia="ru-RU"/>
        </w:rPr>
        <w:lastRenderedPageBreak/>
        <w:t>к)</w:t>
      </w:r>
      <w:r w:rsidRPr="00B13172">
        <w:rPr>
          <w:rFonts w:ascii="Times New Roman" w:eastAsia="Times New Roman" w:hAnsi="Times New Roman" w:cs="Times New Roman"/>
          <w:color w:val="333333"/>
          <w:sz w:val="24"/>
          <w:szCs w:val="24"/>
          <w:lang w:eastAsia="ru-RU"/>
        </w:rPr>
        <w:t>внешняя политика и международные отношения Российской Федерации, международные договоры Российской Федерации; вопросы войны и мира;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61" w:name="article-71-2-л"/>
      <w:bookmarkEnd w:id="261"/>
      <w:r w:rsidRPr="00B13172">
        <w:rPr>
          <w:rFonts w:ascii="Times New Roman" w:eastAsia="Times New Roman" w:hAnsi="Times New Roman" w:cs="Times New Roman"/>
          <w:color w:val="333333"/>
          <w:sz w:val="19"/>
          <w:lang w:eastAsia="ru-RU"/>
        </w:rPr>
        <w:t>л)</w:t>
      </w:r>
      <w:r w:rsidRPr="00B13172">
        <w:rPr>
          <w:rFonts w:ascii="Times New Roman" w:eastAsia="Times New Roman" w:hAnsi="Times New Roman" w:cs="Times New Roman"/>
          <w:color w:val="333333"/>
          <w:sz w:val="24"/>
          <w:szCs w:val="24"/>
          <w:lang w:eastAsia="ru-RU"/>
        </w:rPr>
        <w:t>внешнеэкономические отношения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62" w:name="article-71-2-м"/>
      <w:bookmarkEnd w:id="262"/>
      <w:r w:rsidRPr="00B13172">
        <w:rPr>
          <w:rFonts w:ascii="Times New Roman" w:eastAsia="Times New Roman" w:hAnsi="Times New Roman" w:cs="Times New Roman"/>
          <w:color w:val="333333"/>
          <w:sz w:val="19"/>
          <w:lang w:eastAsia="ru-RU"/>
        </w:rPr>
        <w:t>м)</w:t>
      </w:r>
      <w:r w:rsidRPr="00B13172">
        <w:rPr>
          <w:rFonts w:ascii="Times New Roman" w:eastAsia="Times New Roman" w:hAnsi="Times New Roman" w:cs="Times New Roman"/>
          <w:color w:val="333333"/>
          <w:sz w:val="24"/>
          <w:szCs w:val="24"/>
          <w:lang w:eastAsia="ru-RU"/>
        </w:rPr>
        <w:t>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63" w:name="article-71-2-н"/>
      <w:bookmarkEnd w:id="263"/>
      <w:r w:rsidRPr="00B13172">
        <w:rPr>
          <w:rFonts w:ascii="Times New Roman" w:eastAsia="Times New Roman" w:hAnsi="Times New Roman" w:cs="Times New Roman"/>
          <w:color w:val="333333"/>
          <w:sz w:val="19"/>
          <w:lang w:eastAsia="ru-RU"/>
        </w:rPr>
        <w:t>н)</w:t>
      </w:r>
      <w:r w:rsidRPr="00B13172">
        <w:rPr>
          <w:rFonts w:ascii="Times New Roman" w:eastAsia="Times New Roman" w:hAnsi="Times New Roman" w:cs="Times New Roman"/>
          <w:color w:val="333333"/>
          <w:sz w:val="24"/>
          <w:szCs w:val="24"/>
          <w:lang w:eastAsia="ru-RU"/>
        </w:rPr>
        <w:t>определение статуса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64" w:name="article-71-2-о"/>
      <w:bookmarkEnd w:id="264"/>
      <w:r w:rsidRPr="00B13172">
        <w:rPr>
          <w:rFonts w:ascii="Times New Roman" w:eastAsia="Times New Roman" w:hAnsi="Times New Roman" w:cs="Times New Roman"/>
          <w:color w:val="333333"/>
          <w:sz w:val="19"/>
          <w:lang w:eastAsia="ru-RU"/>
        </w:rPr>
        <w:t>о)</w:t>
      </w:r>
      <w:hyperlink r:id="rId17" w:anchor="reference-71-2" w:history="1">
        <w:r w:rsidRPr="00B13172">
          <w:rPr>
            <w:rFonts w:ascii="Times New Roman" w:eastAsia="Times New Roman" w:hAnsi="Times New Roman" w:cs="Times New Roman"/>
            <w:color w:val="006699"/>
            <w:sz w:val="24"/>
            <w:szCs w:val="24"/>
            <w:lang w:eastAsia="ru-RU"/>
          </w:rPr>
          <w:t>судоустройство; прокуратура; уголовное и уголовно-исполнительное законодательство;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w:t>
        </w:r>
      </w:hyperlink>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65" w:name="article-71-2-п"/>
      <w:bookmarkEnd w:id="265"/>
      <w:r w:rsidRPr="00B13172">
        <w:rPr>
          <w:rFonts w:ascii="Times New Roman" w:eastAsia="Times New Roman" w:hAnsi="Times New Roman" w:cs="Times New Roman"/>
          <w:color w:val="333333"/>
          <w:sz w:val="19"/>
          <w:lang w:eastAsia="ru-RU"/>
        </w:rPr>
        <w:t>п)</w:t>
      </w:r>
      <w:r w:rsidRPr="00B13172">
        <w:rPr>
          <w:rFonts w:ascii="Times New Roman" w:eastAsia="Times New Roman" w:hAnsi="Times New Roman" w:cs="Times New Roman"/>
          <w:color w:val="333333"/>
          <w:sz w:val="24"/>
          <w:szCs w:val="24"/>
          <w:lang w:eastAsia="ru-RU"/>
        </w:rPr>
        <w:t>федеральное коллизионное право;</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66" w:name="article-71-2-р"/>
      <w:bookmarkEnd w:id="266"/>
      <w:r w:rsidRPr="00B13172">
        <w:rPr>
          <w:rFonts w:ascii="Times New Roman" w:eastAsia="Times New Roman" w:hAnsi="Times New Roman" w:cs="Times New Roman"/>
          <w:color w:val="333333"/>
          <w:sz w:val="19"/>
          <w:lang w:eastAsia="ru-RU"/>
        </w:rPr>
        <w:t>р)</w:t>
      </w:r>
      <w:r w:rsidRPr="00B13172">
        <w:rPr>
          <w:rFonts w:ascii="Times New Roman" w:eastAsia="Times New Roman" w:hAnsi="Times New Roman" w:cs="Times New Roman"/>
          <w:color w:val="333333"/>
          <w:sz w:val="24"/>
          <w:szCs w:val="24"/>
          <w:lang w:eastAsia="ru-RU"/>
        </w:rPr>
        <w:t>метеорологическая служба, стандарты, эталоны, метрическая система и исчисление времени; геодезия и картография; наименования географических объектов; официальный статистический и бухгалтерский учет;</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67" w:name="article-71-2-с"/>
      <w:bookmarkEnd w:id="267"/>
      <w:r w:rsidRPr="00B13172">
        <w:rPr>
          <w:rFonts w:ascii="Times New Roman" w:eastAsia="Times New Roman" w:hAnsi="Times New Roman" w:cs="Times New Roman"/>
          <w:color w:val="333333"/>
          <w:sz w:val="19"/>
          <w:lang w:eastAsia="ru-RU"/>
        </w:rPr>
        <w:t>с)</w:t>
      </w:r>
      <w:r w:rsidRPr="00B13172">
        <w:rPr>
          <w:rFonts w:ascii="Times New Roman" w:eastAsia="Times New Roman" w:hAnsi="Times New Roman" w:cs="Times New Roman"/>
          <w:color w:val="333333"/>
          <w:sz w:val="24"/>
          <w:szCs w:val="24"/>
          <w:lang w:eastAsia="ru-RU"/>
        </w:rPr>
        <w:t>государственные награды и почетные звания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68" w:name="article-71-2-т"/>
      <w:bookmarkEnd w:id="268"/>
      <w:r w:rsidRPr="00B13172">
        <w:rPr>
          <w:rFonts w:ascii="Times New Roman" w:eastAsia="Times New Roman" w:hAnsi="Times New Roman" w:cs="Times New Roman"/>
          <w:color w:val="333333"/>
          <w:sz w:val="19"/>
          <w:lang w:eastAsia="ru-RU"/>
        </w:rPr>
        <w:t>т)</w:t>
      </w:r>
      <w:r w:rsidRPr="00B13172">
        <w:rPr>
          <w:rFonts w:ascii="Times New Roman" w:eastAsia="Times New Roman" w:hAnsi="Times New Roman" w:cs="Times New Roman"/>
          <w:color w:val="333333"/>
          <w:sz w:val="24"/>
          <w:szCs w:val="24"/>
          <w:lang w:eastAsia="ru-RU"/>
        </w:rPr>
        <w:t>федеральная государственная служба.</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69" w:name="article-72"/>
      <w:bookmarkEnd w:id="269"/>
      <w:r w:rsidRPr="00B13172">
        <w:rPr>
          <w:rFonts w:ascii="Arial" w:eastAsia="Times New Roman" w:hAnsi="Arial" w:cs="Arial"/>
          <w:b/>
          <w:bCs/>
          <w:color w:val="333333"/>
          <w:sz w:val="24"/>
          <w:szCs w:val="24"/>
          <w:lang w:eastAsia="ru-RU"/>
        </w:rPr>
        <w:t>Статья 72</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70" w:name="article-72-1"/>
      <w:bookmarkEnd w:id="270"/>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В совместном ведении Российской Федерации и субъектов Российской Федерации находятся: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71" w:name="article-72-1-а"/>
      <w:bookmarkEnd w:id="271"/>
      <w:r w:rsidRPr="00B13172">
        <w:rPr>
          <w:rFonts w:ascii="Times New Roman" w:eastAsia="Times New Roman" w:hAnsi="Times New Roman" w:cs="Times New Roman"/>
          <w:color w:val="333333"/>
          <w:sz w:val="19"/>
          <w:lang w:eastAsia="ru-RU"/>
        </w:rPr>
        <w:t>а)</w:t>
      </w:r>
      <w:r w:rsidRPr="00B13172">
        <w:rPr>
          <w:rFonts w:ascii="Times New Roman" w:eastAsia="Times New Roman" w:hAnsi="Times New Roman" w:cs="Times New Roman"/>
          <w:color w:val="333333"/>
          <w:sz w:val="24"/>
          <w:szCs w:val="24"/>
          <w:lang w:eastAsia="ru-RU"/>
        </w:rPr>
        <w:t>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72" w:name="article-72-1-б"/>
      <w:bookmarkEnd w:id="272"/>
      <w:r w:rsidRPr="00B13172">
        <w:rPr>
          <w:rFonts w:ascii="Times New Roman" w:eastAsia="Times New Roman" w:hAnsi="Times New Roman" w:cs="Times New Roman"/>
          <w:color w:val="333333"/>
          <w:sz w:val="19"/>
          <w:lang w:eastAsia="ru-RU"/>
        </w:rPr>
        <w:t>б)</w:t>
      </w:r>
      <w:r w:rsidRPr="00B13172">
        <w:rPr>
          <w:rFonts w:ascii="Times New Roman" w:eastAsia="Times New Roman" w:hAnsi="Times New Roman" w:cs="Times New Roman"/>
          <w:color w:val="333333"/>
          <w:sz w:val="24"/>
          <w:szCs w:val="24"/>
          <w:lang w:eastAsia="ru-RU"/>
        </w:rPr>
        <w:t>защита прав и свобод человека и гражданина; защита прав национальных меньшинств; обеспечение законности, правопорядка, общественной безопасности; режим пограничных зон;</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73" w:name="article-72-1-в"/>
      <w:bookmarkEnd w:id="273"/>
      <w:r w:rsidRPr="00B13172">
        <w:rPr>
          <w:rFonts w:ascii="Times New Roman" w:eastAsia="Times New Roman" w:hAnsi="Times New Roman" w:cs="Times New Roman"/>
          <w:color w:val="333333"/>
          <w:sz w:val="19"/>
          <w:lang w:eastAsia="ru-RU"/>
        </w:rPr>
        <w:t>в)</w:t>
      </w:r>
      <w:r w:rsidRPr="00B13172">
        <w:rPr>
          <w:rFonts w:ascii="Times New Roman" w:eastAsia="Times New Roman" w:hAnsi="Times New Roman" w:cs="Times New Roman"/>
          <w:color w:val="333333"/>
          <w:sz w:val="24"/>
          <w:szCs w:val="24"/>
          <w:lang w:eastAsia="ru-RU"/>
        </w:rPr>
        <w:t>вопросы владения, пользования и распоряжения землей, недрами, водными и другими природными ресурсами;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74" w:name="article-72-1-г"/>
      <w:bookmarkEnd w:id="274"/>
      <w:r w:rsidRPr="00B13172">
        <w:rPr>
          <w:rFonts w:ascii="Times New Roman" w:eastAsia="Times New Roman" w:hAnsi="Times New Roman" w:cs="Times New Roman"/>
          <w:color w:val="333333"/>
          <w:sz w:val="19"/>
          <w:lang w:eastAsia="ru-RU"/>
        </w:rPr>
        <w:t>г)</w:t>
      </w:r>
      <w:r w:rsidRPr="00B13172">
        <w:rPr>
          <w:rFonts w:ascii="Times New Roman" w:eastAsia="Times New Roman" w:hAnsi="Times New Roman" w:cs="Times New Roman"/>
          <w:color w:val="333333"/>
          <w:sz w:val="24"/>
          <w:szCs w:val="24"/>
          <w:lang w:eastAsia="ru-RU"/>
        </w:rPr>
        <w:t>разграничение государственной собственности;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75" w:name="article-72-1-д"/>
      <w:bookmarkEnd w:id="275"/>
      <w:r w:rsidRPr="00B13172">
        <w:rPr>
          <w:rFonts w:ascii="Times New Roman" w:eastAsia="Times New Roman" w:hAnsi="Times New Roman" w:cs="Times New Roman"/>
          <w:color w:val="333333"/>
          <w:sz w:val="19"/>
          <w:lang w:eastAsia="ru-RU"/>
        </w:rPr>
        <w:t>д)</w:t>
      </w:r>
      <w:r w:rsidRPr="00B13172">
        <w:rPr>
          <w:rFonts w:ascii="Times New Roman" w:eastAsia="Times New Roman" w:hAnsi="Times New Roman" w:cs="Times New Roman"/>
          <w:color w:val="333333"/>
          <w:sz w:val="24"/>
          <w:szCs w:val="24"/>
          <w:lang w:eastAsia="ru-RU"/>
        </w:rPr>
        <w:t>природопользование; охрана окружающей среды и обеспечение экологической безопасности; особо охраняемые природные территории; охрана памятников истории и культуры;</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76" w:name="article-72-1-е"/>
      <w:bookmarkEnd w:id="276"/>
      <w:r w:rsidRPr="00B13172">
        <w:rPr>
          <w:rFonts w:ascii="Times New Roman" w:eastAsia="Times New Roman" w:hAnsi="Times New Roman" w:cs="Times New Roman"/>
          <w:color w:val="333333"/>
          <w:sz w:val="19"/>
          <w:lang w:eastAsia="ru-RU"/>
        </w:rPr>
        <w:t>е)</w:t>
      </w:r>
      <w:r w:rsidRPr="00B13172">
        <w:rPr>
          <w:rFonts w:ascii="Times New Roman" w:eastAsia="Times New Roman" w:hAnsi="Times New Roman" w:cs="Times New Roman"/>
          <w:color w:val="333333"/>
          <w:sz w:val="24"/>
          <w:szCs w:val="24"/>
          <w:lang w:eastAsia="ru-RU"/>
        </w:rPr>
        <w:t>общие вопросы воспитания, образования, науки, культуры, физической культуры и спорта;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77" w:name="article-72-1-ж"/>
      <w:bookmarkEnd w:id="277"/>
      <w:r w:rsidRPr="00B13172">
        <w:rPr>
          <w:rFonts w:ascii="Times New Roman" w:eastAsia="Times New Roman" w:hAnsi="Times New Roman" w:cs="Times New Roman"/>
          <w:color w:val="333333"/>
          <w:sz w:val="19"/>
          <w:lang w:eastAsia="ru-RU"/>
        </w:rPr>
        <w:t>ж)</w:t>
      </w:r>
      <w:r w:rsidRPr="00B13172">
        <w:rPr>
          <w:rFonts w:ascii="Times New Roman" w:eastAsia="Times New Roman" w:hAnsi="Times New Roman" w:cs="Times New Roman"/>
          <w:color w:val="333333"/>
          <w:sz w:val="24"/>
          <w:szCs w:val="24"/>
          <w:lang w:eastAsia="ru-RU"/>
        </w:rPr>
        <w:t>координация вопросов здравоохранения; защита семьи, материнства, отцовства и детства; социальная защита, включая социальное обеспечение;</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78" w:name="article-72-1-з"/>
      <w:bookmarkEnd w:id="278"/>
      <w:r w:rsidRPr="00B13172">
        <w:rPr>
          <w:rFonts w:ascii="Times New Roman" w:eastAsia="Times New Roman" w:hAnsi="Times New Roman" w:cs="Times New Roman"/>
          <w:color w:val="333333"/>
          <w:sz w:val="19"/>
          <w:lang w:eastAsia="ru-RU"/>
        </w:rPr>
        <w:t>з)</w:t>
      </w:r>
      <w:r w:rsidRPr="00B13172">
        <w:rPr>
          <w:rFonts w:ascii="Times New Roman" w:eastAsia="Times New Roman" w:hAnsi="Times New Roman" w:cs="Times New Roman"/>
          <w:color w:val="333333"/>
          <w:sz w:val="24"/>
          <w:szCs w:val="24"/>
          <w:lang w:eastAsia="ru-RU"/>
        </w:rPr>
        <w:t>осуществление мер по борьбе с катастрофами, стихийными бедствиями, эпидемиями, ликвидация их последствий;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79" w:name="article-72-1-и"/>
      <w:bookmarkEnd w:id="279"/>
      <w:r w:rsidRPr="00B13172">
        <w:rPr>
          <w:rFonts w:ascii="Times New Roman" w:eastAsia="Times New Roman" w:hAnsi="Times New Roman" w:cs="Times New Roman"/>
          <w:color w:val="333333"/>
          <w:sz w:val="19"/>
          <w:lang w:eastAsia="ru-RU"/>
        </w:rPr>
        <w:t>и)</w:t>
      </w:r>
      <w:r w:rsidRPr="00B13172">
        <w:rPr>
          <w:rFonts w:ascii="Times New Roman" w:eastAsia="Times New Roman" w:hAnsi="Times New Roman" w:cs="Times New Roman"/>
          <w:color w:val="333333"/>
          <w:sz w:val="24"/>
          <w:szCs w:val="24"/>
          <w:lang w:eastAsia="ru-RU"/>
        </w:rPr>
        <w:t>установление общих принципов налогообложения и сборов в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80" w:name="article-72-1-к"/>
      <w:bookmarkEnd w:id="280"/>
      <w:r w:rsidRPr="00B13172">
        <w:rPr>
          <w:rFonts w:ascii="Times New Roman" w:eastAsia="Times New Roman" w:hAnsi="Times New Roman" w:cs="Times New Roman"/>
          <w:color w:val="333333"/>
          <w:sz w:val="19"/>
          <w:lang w:eastAsia="ru-RU"/>
        </w:rPr>
        <w:t>к)</w:t>
      </w:r>
      <w:r w:rsidRPr="00B13172">
        <w:rPr>
          <w:rFonts w:ascii="Times New Roman" w:eastAsia="Times New Roman" w:hAnsi="Times New Roman" w:cs="Times New Roman"/>
          <w:color w:val="333333"/>
          <w:sz w:val="24"/>
          <w:szCs w:val="24"/>
          <w:lang w:eastAsia="ru-RU"/>
        </w:rPr>
        <w:t>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81" w:name="article-72-1-л"/>
      <w:bookmarkEnd w:id="281"/>
      <w:r w:rsidRPr="00B13172">
        <w:rPr>
          <w:rFonts w:ascii="Times New Roman" w:eastAsia="Times New Roman" w:hAnsi="Times New Roman" w:cs="Times New Roman"/>
          <w:color w:val="333333"/>
          <w:sz w:val="19"/>
          <w:lang w:eastAsia="ru-RU"/>
        </w:rPr>
        <w:t>л)</w:t>
      </w:r>
      <w:r w:rsidRPr="00B13172">
        <w:rPr>
          <w:rFonts w:ascii="Times New Roman" w:eastAsia="Times New Roman" w:hAnsi="Times New Roman" w:cs="Times New Roman"/>
          <w:color w:val="333333"/>
          <w:sz w:val="24"/>
          <w:szCs w:val="24"/>
          <w:lang w:eastAsia="ru-RU"/>
        </w:rPr>
        <w:t>кадры судебных и правоохранительных органов; адвокатура, нотариат;</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82" w:name="article-72-1-м"/>
      <w:bookmarkEnd w:id="282"/>
      <w:r w:rsidRPr="00B13172">
        <w:rPr>
          <w:rFonts w:ascii="Times New Roman" w:eastAsia="Times New Roman" w:hAnsi="Times New Roman" w:cs="Times New Roman"/>
          <w:color w:val="333333"/>
          <w:sz w:val="19"/>
          <w:lang w:eastAsia="ru-RU"/>
        </w:rPr>
        <w:t>м)</w:t>
      </w:r>
      <w:r w:rsidRPr="00B13172">
        <w:rPr>
          <w:rFonts w:ascii="Times New Roman" w:eastAsia="Times New Roman" w:hAnsi="Times New Roman" w:cs="Times New Roman"/>
          <w:color w:val="333333"/>
          <w:sz w:val="24"/>
          <w:szCs w:val="24"/>
          <w:lang w:eastAsia="ru-RU"/>
        </w:rPr>
        <w:t>защита исконной среды обитания и традиционного образа жизни малочисленных этнических общностей;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83" w:name="article-72-1-н"/>
      <w:bookmarkEnd w:id="283"/>
      <w:r w:rsidRPr="00B13172">
        <w:rPr>
          <w:rFonts w:ascii="Times New Roman" w:eastAsia="Times New Roman" w:hAnsi="Times New Roman" w:cs="Times New Roman"/>
          <w:color w:val="333333"/>
          <w:sz w:val="19"/>
          <w:lang w:eastAsia="ru-RU"/>
        </w:rPr>
        <w:t>н)</w:t>
      </w:r>
      <w:r w:rsidRPr="00B13172">
        <w:rPr>
          <w:rFonts w:ascii="Times New Roman" w:eastAsia="Times New Roman" w:hAnsi="Times New Roman" w:cs="Times New Roman"/>
          <w:color w:val="333333"/>
          <w:sz w:val="24"/>
          <w:szCs w:val="24"/>
          <w:lang w:eastAsia="ru-RU"/>
        </w:rPr>
        <w:t>установление общих принципов организации системы органов государственной власти и местного самоуправления;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84" w:name="article-72-1-о"/>
      <w:bookmarkEnd w:id="284"/>
      <w:r w:rsidRPr="00B13172">
        <w:rPr>
          <w:rFonts w:ascii="Times New Roman" w:eastAsia="Times New Roman" w:hAnsi="Times New Roman" w:cs="Times New Roman"/>
          <w:color w:val="333333"/>
          <w:sz w:val="19"/>
          <w:lang w:eastAsia="ru-RU"/>
        </w:rPr>
        <w:t>о)</w:t>
      </w:r>
      <w:r w:rsidRPr="00B13172">
        <w:rPr>
          <w:rFonts w:ascii="Times New Roman" w:eastAsia="Times New Roman" w:hAnsi="Times New Roman" w:cs="Times New Roman"/>
          <w:color w:val="333333"/>
          <w:sz w:val="24"/>
          <w:szCs w:val="24"/>
          <w:lang w:eastAsia="ru-RU"/>
        </w:rPr>
        <w:t>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85" w:name="article-72-2"/>
      <w:bookmarkEnd w:id="285"/>
      <w:r w:rsidRPr="00B13172">
        <w:rPr>
          <w:rFonts w:ascii="Times New Roman" w:eastAsia="Times New Roman" w:hAnsi="Times New Roman" w:cs="Times New Roman"/>
          <w:color w:val="333333"/>
          <w:sz w:val="19"/>
          <w:lang w:eastAsia="ru-RU"/>
        </w:rPr>
        <w:lastRenderedPageBreak/>
        <w:t>2.</w:t>
      </w:r>
      <w:r w:rsidRPr="00B13172">
        <w:rPr>
          <w:rFonts w:ascii="Times New Roman" w:eastAsia="Times New Roman" w:hAnsi="Times New Roman" w:cs="Times New Roman"/>
          <w:color w:val="333333"/>
          <w:sz w:val="24"/>
          <w:szCs w:val="24"/>
          <w:lang w:eastAsia="ru-RU"/>
        </w:rPr>
        <w:t>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86" w:name="article-73"/>
      <w:bookmarkEnd w:id="286"/>
      <w:r w:rsidRPr="00B13172">
        <w:rPr>
          <w:rFonts w:ascii="Arial" w:eastAsia="Times New Roman" w:hAnsi="Arial" w:cs="Arial"/>
          <w:b/>
          <w:bCs/>
          <w:color w:val="333333"/>
          <w:sz w:val="24"/>
          <w:szCs w:val="24"/>
          <w:lang w:eastAsia="ru-RU"/>
        </w:rPr>
        <w:t>Статья 73</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87" w:name="article-73-1"/>
      <w:bookmarkEnd w:id="287"/>
      <w:r w:rsidRPr="00B13172">
        <w:rPr>
          <w:rFonts w:ascii="Times New Roman" w:eastAsia="Times New Roman" w:hAnsi="Times New Roman" w:cs="Times New Roman"/>
          <w:color w:val="333333"/>
          <w:sz w:val="24"/>
          <w:szCs w:val="24"/>
          <w:lang w:eastAsia="ru-RU"/>
        </w:rPr>
        <w:t>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88" w:name="article-74"/>
      <w:bookmarkEnd w:id="288"/>
      <w:r w:rsidRPr="00B13172">
        <w:rPr>
          <w:rFonts w:ascii="Arial" w:eastAsia="Times New Roman" w:hAnsi="Arial" w:cs="Arial"/>
          <w:b/>
          <w:bCs/>
          <w:color w:val="333333"/>
          <w:sz w:val="24"/>
          <w:szCs w:val="24"/>
          <w:lang w:eastAsia="ru-RU"/>
        </w:rPr>
        <w:t>Статья 74</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89" w:name="article-74-1"/>
      <w:bookmarkEnd w:id="289"/>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90" w:name="article-74-2"/>
      <w:bookmarkEnd w:id="290"/>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91" w:name="article-75"/>
      <w:bookmarkEnd w:id="291"/>
      <w:r w:rsidRPr="00B13172">
        <w:rPr>
          <w:rFonts w:ascii="Arial" w:eastAsia="Times New Roman" w:hAnsi="Arial" w:cs="Arial"/>
          <w:b/>
          <w:bCs/>
          <w:color w:val="333333"/>
          <w:sz w:val="24"/>
          <w:szCs w:val="24"/>
          <w:lang w:eastAsia="ru-RU"/>
        </w:rPr>
        <w:t>Статья 75</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92" w:name="article-75-1"/>
      <w:bookmarkEnd w:id="292"/>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93" w:name="article-75-2"/>
      <w:bookmarkEnd w:id="293"/>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94" w:name="article-75-3"/>
      <w:bookmarkEnd w:id="294"/>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95" w:name="article-75-4"/>
      <w:bookmarkEnd w:id="295"/>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Государственные займы выпускаются в порядке, определяемом федеральным законом, и размещаются на добровольной основе.</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296" w:name="article-76"/>
      <w:bookmarkEnd w:id="296"/>
      <w:r w:rsidRPr="00B13172">
        <w:rPr>
          <w:rFonts w:ascii="Arial" w:eastAsia="Times New Roman" w:hAnsi="Arial" w:cs="Arial"/>
          <w:b/>
          <w:bCs/>
          <w:color w:val="333333"/>
          <w:sz w:val="24"/>
          <w:szCs w:val="24"/>
          <w:lang w:eastAsia="ru-RU"/>
        </w:rPr>
        <w:t>Статья 76</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97" w:name="article-76-1"/>
      <w:bookmarkEnd w:id="297"/>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98" w:name="article-76-2"/>
      <w:bookmarkEnd w:id="298"/>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299" w:name="article-76-3"/>
      <w:bookmarkEnd w:id="299"/>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Федеральные законы не могут противоречить федеральным конституционным законам.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00" w:name="article-76-4"/>
      <w:bookmarkEnd w:id="300"/>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01" w:name="article-76-5"/>
      <w:bookmarkEnd w:id="301"/>
      <w:r w:rsidRPr="00B13172">
        <w:rPr>
          <w:rFonts w:ascii="Times New Roman" w:eastAsia="Times New Roman" w:hAnsi="Times New Roman" w:cs="Times New Roman"/>
          <w:color w:val="333333"/>
          <w:sz w:val="19"/>
          <w:lang w:eastAsia="ru-RU"/>
        </w:rPr>
        <w:t>5.</w:t>
      </w:r>
      <w:r w:rsidRPr="00B13172">
        <w:rPr>
          <w:rFonts w:ascii="Times New Roman" w:eastAsia="Times New Roman" w:hAnsi="Times New Roman" w:cs="Times New Roman"/>
          <w:color w:val="333333"/>
          <w:sz w:val="24"/>
          <w:szCs w:val="24"/>
          <w:lang w:eastAsia="ru-RU"/>
        </w:rPr>
        <w:t>Законы и иные нормативные правовые акты субъектов Российской Федерации не могут противоречить федеральным законам, принятым в соответствии с частями первой и второй настоящей статьи. В случае противоречия между федеральным законом и иным актом, изданным в Российской Федерации, действует федеральный закон.</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02" w:name="article-76-6"/>
      <w:bookmarkEnd w:id="302"/>
      <w:r w:rsidRPr="00B13172">
        <w:rPr>
          <w:rFonts w:ascii="Times New Roman" w:eastAsia="Times New Roman" w:hAnsi="Times New Roman" w:cs="Times New Roman"/>
          <w:color w:val="333333"/>
          <w:sz w:val="19"/>
          <w:lang w:eastAsia="ru-RU"/>
        </w:rPr>
        <w:t>6.</w:t>
      </w:r>
      <w:r w:rsidRPr="00B13172">
        <w:rPr>
          <w:rFonts w:ascii="Times New Roman" w:eastAsia="Times New Roman" w:hAnsi="Times New Roman" w:cs="Times New Roman"/>
          <w:color w:val="333333"/>
          <w:sz w:val="24"/>
          <w:szCs w:val="24"/>
          <w:lang w:eastAsia="ru-RU"/>
        </w:rPr>
        <w:t>В случае противоречия между федеральным законом и нормативным правовым актом субъекта Российской Федерации, изданным в соответствии с частью четвертой настоящей статьи, действует нормативный правовой акт субъекта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03" w:name="article-77"/>
      <w:bookmarkEnd w:id="303"/>
      <w:r w:rsidRPr="00B13172">
        <w:rPr>
          <w:rFonts w:ascii="Arial" w:eastAsia="Times New Roman" w:hAnsi="Arial" w:cs="Arial"/>
          <w:b/>
          <w:bCs/>
          <w:color w:val="333333"/>
          <w:sz w:val="24"/>
          <w:szCs w:val="24"/>
          <w:lang w:eastAsia="ru-RU"/>
        </w:rPr>
        <w:t>Статья 77</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04" w:name="article-77-1"/>
      <w:bookmarkEnd w:id="304"/>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 xml:space="preserve">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w:t>
      </w:r>
      <w:r w:rsidRPr="00B13172">
        <w:rPr>
          <w:rFonts w:ascii="Times New Roman" w:eastAsia="Times New Roman" w:hAnsi="Times New Roman" w:cs="Times New Roman"/>
          <w:color w:val="333333"/>
          <w:sz w:val="24"/>
          <w:szCs w:val="24"/>
          <w:lang w:eastAsia="ru-RU"/>
        </w:rPr>
        <w:lastRenderedPageBreak/>
        <w:t>представительных и исполнительных органов государственной власти, установленными федеральным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05" w:name="article-77-2"/>
      <w:bookmarkEnd w:id="305"/>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06" w:name="article-78"/>
      <w:bookmarkEnd w:id="306"/>
      <w:r w:rsidRPr="00B13172">
        <w:rPr>
          <w:rFonts w:ascii="Arial" w:eastAsia="Times New Roman" w:hAnsi="Arial" w:cs="Arial"/>
          <w:b/>
          <w:bCs/>
          <w:color w:val="333333"/>
          <w:sz w:val="24"/>
          <w:szCs w:val="24"/>
          <w:lang w:eastAsia="ru-RU"/>
        </w:rPr>
        <w:t>Статья 78</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07" w:name="article-78-1"/>
      <w:bookmarkEnd w:id="307"/>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08" w:name="article-78-2"/>
      <w:bookmarkEnd w:id="308"/>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если это не противоречит Конституции Российской Федерации и федеральным законам.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09" w:name="article-78-3"/>
      <w:bookmarkEnd w:id="309"/>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10" w:name="article-78-4"/>
      <w:bookmarkEnd w:id="310"/>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11" w:name="article-79"/>
      <w:bookmarkEnd w:id="311"/>
      <w:r w:rsidRPr="00B13172">
        <w:rPr>
          <w:rFonts w:ascii="Arial" w:eastAsia="Times New Roman" w:hAnsi="Arial" w:cs="Arial"/>
          <w:b/>
          <w:bCs/>
          <w:color w:val="333333"/>
          <w:sz w:val="24"/>
          <w:szCs w:val="24"/>
          <w:lang w:eastAsia="ru-RU"/>
        </w:rPr>
        <w:t>Статья 79</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12" w:name="article-79-1"/>
      <w:bookmarkEnd w:id="312"/>
      <w:r w:rsidRPr="00B13172">
        <w:rPr>
          <w:rFonts w:ascii="Times New Roman" w:eastAsia="Times New Roman" w:hAnsi="Times New Roman" w:cs="Times New Roman"/>
          <w:color w:val="333333"/>
          <w:sz w:val="24"/>
          <w:szCs w:val="24"/>
          <w:lang w:eastAsia="ru-RU"/>
        </w:rP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если это не влечет ограничения прав и свобод человека и гражданина и не противоречит основам конституционного строя Российской Федерации.</w:t>
      </w:r>
    </w:p>
    <w:p w:rsidR="00B13172" w:rsidRPr="00B13172" w:rsidRDefault="00B13172" w:rsidP="00B13172">
      <w:pPr>
        <w:shd w:val="clear" w:color="auto" w:fill="FFFFF8"/>
        <w:spacing w:after="0" w:line="240" w:lineRule="auto"/>
        <w:jc w:val="center"/>
        <w:outlineLvl w:val="1"/>
        <w:rPr>
          <w:rFonts w:ascii="Times New Roman" w:eastAsia="Times New Roman" w:hAnsi="Times New Roman" w:cs="Times New Roman"/>
          <w:b/>
          <w:bCs/>
          <w:color w:val="333333"/>
          <w:sz w:val="36"/>
          <w:szCs w:val="36"/>
          <w:lang w:eastAsia="ru-RU"/>
        </w:rPr>
      </w:pPr>
      <w:bookmarkStart w:id="313" w:name="chapter-4"/>
      <w:bookmarkEnd w:id="313"/>
      <w:r w:rsidRPr="00B13172">
        <w:rPr>
          <w:rFonts w:ascii="Times New Roman" w:eastAsia="Times New Roman" w:hAnsi="Times New Roman" w:cs="Times New Roman"/>
          <w:b/>
          <w:bCs/>
          <w:color w:val="333333"/>
          <w:sz w:val="36"/>
          <w:szCs w:val="36"/>
          <w:lang w:eastAsia="ru-RU"/>
        </w:rPr>
        <w:t>Глава 4. Президент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14" w:name="article-80"/>
      <w:bookmarkEnd w:id="314"/>
      <w:r w:rsidRPr="00B13172">
        <w:rPr>
          <w:rFonts w:ascii="Arial" w:eastAsia="Times New Roman" w:hAnsi="Arial" w:cs="Arial"/>
          <w:b/>
          <w:bCs/>
          <w:color w:val="333333"/>
          <w:sz w:val="24"/>
          <w:szCs w:val="24"/>
          <w:lang w:eastAsia="ru-RU"/>
        </w:rPr>
        <w:t>Статья 80</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15" w:name="article-80-1"/>
      <w:bookmarkEnd w:id="315"/>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Президент Российской Федерации является главой государства.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16" w:name="article-80-2"/>
      <w:bookmarkEnd w:id="316"/>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Президент Российской 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обеспечивает согласованное функционирование и взаимодействие органов государственной власти.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17" w:name="article-80-3"/>
      <w:bookmarkEnd w:id="317"/>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 и внешней политики государства.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18" w:name="article-80-4"/>
      <w:bookmarkEnd w:id="318"/>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Президент Российской Федерации как глава государства представляет Российскую Федерацию внутри страны и в международных отношениях.</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19" w:name="article-81"/>
      <w:bookmarkEnd w:id="319"/>
      <w:r w:rsidRPr="00B13172">
        <w:rPr>
          <w:rFonts w:ascii="Arial" w:eastAsia="Times New Roman" w:hAnsi="Arial" w:cs="Arial"/>
          <w:b/>
          <w:bCs/>
          <w:color w:val="333333"/>
          <w:sz w:val="24"/>
          <w:szCs w:val="24"/>
          <w:lang w:eastAsia="ru-RU"/>
        </w:rPr>
        <w:t>Статья 81</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20" w:name="article-81-1"/>
      <w:bookmarkEnd w:id="320"/>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Президент Российской Федерации избирается </w:t>
      </w:r>
      <w:hyperlink r:id="rId18" w:anchor="reference-81-1" w:history="1">
        <w:r w:rsidRPr="00B13172">
          <w:rPr>
            <w:rFonts w:ascii="Times New Roman" w:eastAsia="Times New Roman" w:hAnsi="Times New Roman" w:cs="Times New Roman"/>
            <w:color w:val="006699"/>
            <w:sz w:val="24"/>
            <w:szCs w:val="24"/>
            <w:lang w:eastAsia="ru-RU"/>
          </w:rPr>
          <w:t>сроком на шесть лет</w:t>
        </w:r>
      </w:hyperlink>
      <w:r w:rsidRPr="00B13172">
        <w:rPr>
          <w:rFonts w:ascii="Times New Roman" w:eastAsia="Times New Roman" w:hAnsi="Times New Roman" w:cs="Times New Roman"/>
          <w:color w:val="333333"/>
          <w:sz w:val="24"/>
          <w:szCs w:val="24"/>
          <w:lang w:eastAsia="ru-RU"/>
        </w:rPr>
        <w:t> гражданами Российской Федерации на основе всеобщего равного и прямого избирательного права при тайном голосовании.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21" w:name="article-81-2"/>
      <w:bookmarkEnd w:id="321"/>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10 лет.</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22" w:name="article-81-3"/>
      <w:bookmarkEnd w:id="322"/>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Одно и то же лицо не может занимать должность Президента Российской Федерации более двух сроков подряд.</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23" w:name="article-81-4"/>
      <w:bookmarkEnd w:id="323"/>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Порядок выборов Президента Российской Федерации определяется федеральным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24" w:name="article-82"/>
      <w:bookmarkEnd w:id="324"/>
      <w:r w:rsidRPr="00B13172">
        <w:rPr>
          <w:rFonts w:ascii="Arial" w:eastAsia="Times New Roman" w:hAnsi="Arial" w:cs="Arial"/>
          <w:b/>
          <w:bCs/>
          <w:color w:val="333333"/>
          <w:sz w:val="24"/>
          <w:szCs w:val="24"/>
          <w:lang w:eastAsia="ru-RU"/>
        </w:rPr>
        <w:t>Статья 82</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25" w:name="article-82-1"/>
      <w:bookmarkEnd w:id="325"/>
      <w:r w:rsidRPr="00B13172">
        <w:rPr>
          <w:rFonts w:ascii="Times New Roman" w:eastAsia="Times New Roman" w:hAnsi="Times New Roman" w:cs="Times New Roman"/>
          <w:color w:val="333333"/>
          <w:sz w:val="19"/>
          <w:lang w:eastAsia="ru-RU"/>
        </w:rPr>
        <w:lastRenderedPageBreak/>
        <w:t>1.</w:t>
      </w:r>
      <w:r w:rsidRPr="00B13172">
        <w:rPr>
          <w:rFonts w:ascii="Times New Roman" w:eastAsia="Times New Roman" w:hAnsi="Times New Roman" w:cs="Times New Roman"/>
          <w:color w:val="333333"/>
          <w:sz w:val="24"/>
          <w:szCs w:val="24"/>
          <w:lang w:eastAsia="ru-RU"/>
        </w:rPr>
        <w:t>При вступлении в должность Президент Российской Федерации приносит народу следующую присягу:</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26" w:name="article-82-1-1"/>
      <w:bookmarkEnd w:id="326"/>
      <w:r w:rsidRPr="00B13172">
        <w:rPr>
          <w:rFonts w:ascii="Times New Roman" w:eastAsia="Times New Roman" w:hAnsi="Times New Roman" w:cs="Times New Roman"/>
          <w:color w:val="333333"/>
          <w:sz w:val="24"/>
          <w:szCs w:val="24"/>
          <w:lang w:eastAsia="ru-RU"/>
        </w:rPr>
        <w:t>«Клянусь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Федерации, защищать суверенитет и независимость, безопасность и целостность государства, верно служить народу».</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27" w:name="article-82-2"/>
      <w:bookmarkEnd w:id="327"/>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Присяга приносится в торжественной обстановке в присутствии членов Совета Федерации, депутатов Государственной Думы и судей Конституционного Суда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28" w:name="article-83"/>
      <w:bookmarkEnd w:id="328"/>
      <w:r w:rsidRPr="00B13172">
        <w:rPr>
          <w:rFonts w:ascii="Arial" w:eastAsia="Times New Roman" w:hAnsi="Arial" w:cs="Arial"/>
          <w:b/>
          <w:bCs/>
          <w:color w:val="333333"/>
          <w:sz w:val="24"/>
          <w:szCs w:val="24"/>
          <w:lang w:eastAsia="ru-RU"/>
        </w:rPr>
        <w:t>Статья 83</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29" w:name="article-83-1"/>
      <w:bookmarkEnd w:id="329"/>
      <w:r w:rsidRPr="00B13172">
        <w:rPr>
          <w:rFonts w:ascii="Times New Roman" w:eastAsia="Times New Roman" w:hAnsi="Times New Roman" w:cs="Times New Roman"/>
          <w:color w:val="333333"/>
          <w:sz w:val="24"/>
          <w:szCs w:val="24"/>
          <w:lang w:eastAsia="ru-RU"/>
        </w:rPr>
        <w:t>Президент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30" w:name="article-83-2-а"/>
      <w:bookmarkEnd w:id="330"/>
      <w:r w:rsidRPr="00B13172">
        <w:rPr>
          <w:rFonts w:ascii="Times New Roman" w:eastAsia="Times New Roman" w:hAnsi="Times New Roman" w:cs="Times New Roman"/>
          <w:color w:val="333333"/>
          <w:sz w:val="19"/>
          <w:lang w:eastAsia="ru-RU"/>
        </w:rPr>
        <w:t>а)</w:t>
      </w:r>
      <w:r w:rsidRPr="00B13172">
        <w:rPr>
          <w:rFonts w:ascii="Times New Roman" w:eastAsia="Times New Roman" w:hAnsi="Times New Roman" w:cs="Times New Roman"/>
          <w:color w:val="333333"/>
          <w:sz w:val="24"/>
          <w:szCs w:val="24"/>
          <w:lang w:eastAsia="ru-RU"/>
        </w:rPr>
        <w:t>назначает с согласия Государственной Думы Председателя Правительства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31" w:name="article-83-2-б"/>
      <w:bookmarkEnd w:id="331"/>
      <w:r w:rsidRPr="00B13172">
        <w:rPr>
          <w:rFonts w:ascii="Times New Roman" w:eastAsia="Times New Roman" w:hAnsi="Times New Roman" w:cs="Times New Roman"/>
          <w:color w:val="333333"/>
          <w:sz w:val="19"/>
          <w:lang w:eastAsia="ru-RU"/>
        </w:rPr>
        <w:t>б)</w:t>
      </w:r>
      <w:r w:rsidRPr="00B13172">
        <w:rPr>
          <w:rFonts w:ascii="Times New Roman" w:eastAsia="Times New Roman" w:hAnsi="Times New Roman" w:cs="Times New Roman"/>
          <w:color w:val="333333"/>
          <w:sz w:val="24"/>
          <w:szCs w:val="24"/>
          <w:lang w:eastAsia="ru-RU"/>
        </w:rPr>
        <w:t>имеет право председательствовать на заседаниях Правительства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32" w:name="article-83-2-в"/>
      <w:bookmarkEnd w:id="332"/>
      <w:r w:rsidRPr="00B13172">
        <w:rPr>
          <w:rFonts w:ascii="Times New Roman" w:eastAsia="Times New Roman" w:hAnsi="Times New Roman" w:cs="Times New Roman"/>
          <w:color w:val="333333"/>
          <w:sz w:val="19"/>
          <w:lang w:eastAsia="ru-RU"/>
        </w:rPr>
        <w:t>в)</w:t>
      </w:r>
      <w:r w:rsidRPr="00B13172">
        <w:rPr>
          <w:rFonts w:ascii="Times New Roman" w:eastAsia="Times New Roman" w:hAnsi="Times New Roman" w:cs="Times New Roman"/>
          <w:color w:val="333333"/>
          <w:sz w:val="24"/>
          <w:szCs w:val="24"/>
          <w:lang w:eastAsia="ru-RU"/>
        </w:rPr>
        <w:t>принимает решение об отставке Правительства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33" w:name="article-83-2-г"/>
      <w:bookmarkEnd w:id="333"/>
      <w:r w:rsidRPr="00B13172">
        <w:rPr>
          <w:rFonts w:ascii="Times New Roman" w:eastAsia="Times New Roman" w:hAnsi="Times New Roman" w:cs="Times New Roman"/>
          <w:color w:val="333333"/>
          <w:sz w:val="19"/>
          <w:lang w:eastAsia="ru-RU"/>
        </w:rPr>
        <w:t>г)</w:t>
      </w:r>
      <w:r w:rsidRPr="00B13172">
        <w:rPr>
          <w:rFonts w:ascii="Times New Roman" w:eastAsia="Times New Roman" w:hAnsi="Times New Roman" w:cs="Times New Roman"/>
          <w:color w:val="333333"/>
          <w:sz w:val="24"/>
          <w:szCs w:val="24"/>
          <w:lang w:eastAsia="ru-RU"/>
        </w:rPr>
        <w:t>представляет Государственной Думе кандидатуру для назначения на должность Председателя Центрального банка Российской Федерации; ставит перед Государственной Думой вопрос об освобождении от должности Председателя Центрального банка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34" w:name="article-83-2-д"/>
      <w:bookmarkEnd w:id="334"/>
      <w:r w:rsidRPr="00B13172">
        <w:rPr>
          <w:rFonts w:ascii="Times New Roman" w:eastAsia="Times New Roman" w:hAnsi="Times New Roman" w:cs="Times New Roman"/>
          <w:color w:val="333333"/>
          <w:sz w:val="19"/>
          <w:lang w:eastAsia="ru-RU"/>
        </w:rPr>
        <w:t>д)</w:t>
      </w:r>
      <w:r w:rsidRPr="00B13172">
        <w:rPr>
          <w:rFonts w:ascii="Times New Roman" w:eastAsia="Times New Roman" w:hAnsi="Times New Roman" w:cs="Times New Roman"/>
          <w:color w:val="333333"/>
          <w:sz w:val="24"/>
          <w:szCs w:val="24"/>
          <w:lang w:eastAsia="ru-RU"/>
        </w:rPr>
        <w:t>по предложению Председателя Правительства Российской Федерации назначает на должность и освобождает от должности заместителей Председателя Правительства Российской Федерации, федеральных министров;</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35" w:name="article-83-2-е"/>
      <w:bookmarkEnd w:id="335"/>
      <w:r w:rsidRPr="00B13172">
        <w:rPr>
          <w:rFonts w:ascii="Times New Roman" w:eastAsia="Times New Roman" w:hAnsi="Times New Roman" w:cs="Times New Roman"/>
          <w:color w:val="333333"/>
          <w:sz w:val="19"/>
          <w:lang w:eastAsia="ru-RU"/>
        </w:rPr>
        <w:t>е)</w:t>
      </w:r>
      <w:hyperlink r:id="rId19" w:anchor="reference-83-2" w:history="1">
        <w:r w:rsidRPr="00B13172">
          <w:rPr>
            <w:rFonts w:ascii="Times New Roman" w:eastAsia="Times New Roman" w:hAnsi="Times New Roman" w:cs="Times New Roman"/>
            <w:color w:val="006699"/>
            <w:sz w:val="24"/>
            <w:szCs w:val="24"/>
            <w:lang w:eastAsia="ru-RU"/>
          </w:rPr>
          <w:t>представляет Совету Федерации кандидатуры для назначения на должность судей Конституционного Суда Российской Федерации, Верховного Суда Российской Федерации; назначает судей других федеральных судов;</w:t>
        </w:r>
      </w:hyperlink>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36" w:name="article-83-2-е1"/>
      <w:bookmarkEnd w:id="336"/>
      <w:r w:rsidRPr="00B13172">
        <w:rPr>
          <w:rFonts w:ascii="Times New Roman" w:eastAsia="Times New Roman" w:hAnsi="Times New Roman" w:cs="Times New Roman"/>
          <w:color w:val="333333"/>
          <w:sz w:val="19"/>
          <w:lang w:eastAsia="ru-RU"/>
        </w:rPr>
        <w:t>е</w:t>
      </w:r>
      <w:r w:rsidRPr="00B13172">
        <w:rPr>
          <w:rFonts w:ascii="Times New Roman" w:eastAsia="Times New Roman" w:hAnsi="Times New Roman" w:cs="Times New Roman"/>
          <w:color w:val="333333"/>
          <w:sz w:val="19"/>
          <w:vertAlign w:val="superscript"/>
          <w:lang w:eastAsia="ru-RU"/>
        </w:rPr>
        <w:t>1</w:t>
      </w:r>
      <w:r w:rsidRPr="00B13172">
        <w:rPr>
          <w:rFonts w:ascii="Times New Roman" w:eastAsia="Times New Roman" w:hAnsi="Times New Roman" w:cs="Times New Roman"/>
          <w:color w:val="333333"/>
          <w:sz w:val="19"/>
          <w:lang w:eastAsia="ru-RU"/>
        </w:rPr>
        <w:t>)</w:t>
      </w:r>
      <w:hyperlink r:id="rId20" w:anchor="reference-83-3" w:history="1">
        <w:r w:rsidRPr="00B13172">
          <w:rPr>
            <w:rFonts w:ascii="Times New Roman" w:eastAsia="Times New Roman" w:hAnsi="Times New Roman" w:cs="Times New Roman"/>
            <w:color w:val="006699"/>
            <w:sz w:val="24"/>
            <w:szCs w:val="24"/>
            <w:lang w:eastAsia="ru-RU"/>
          </w:rPr>
          <w:t>представляет Совету Федерации кандидатуры для назначения на должность Генерального прокурора Российской Федерации и заместителей Генерального прокурора Российской Федерации; вносит в Совет Федерации предложения об освобождении от должности Генерального прокурора Российской Федерации и заместителей Генерального прокурора Российской Федерации; назначает на должность и освобождает от должности прокуроров субъектов Российской Федерации, а также иных прокуроров, кроме прокуроров городов, районов и приравненных к ним прокуроров;</w:t>
        </w:r>
      </w:hyperlink>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37" w:name="article-83-2-е2"/>
      <w:bookmarkEnd w:id="337"/>
      <w:r w:rsidRPr="00B13172">
        <w:rPr>
          <w:rFonts w:ascii="Times New Roman" w:eastAsia="Times New Roman" w:hAnsi="Times New Roman" w:cs="Times New Roman"/>
          <w:color w:val="333333"/>
          <w:sz w:val="19"/>
          <w:lang w:eastAsia="ru-RU"/>
        </w:rPr>
        <w:t>е</w:t>
      </w:r>
      <w:r w:rsidRPr="00B13172">
        <w:rPr>
          <w:rFonts w:ascii="Times New Roman" w:eastAsia="Times New Roman" w:hAnsi="Times New Roman" w:cs="Times New Roman"/>
          <w:color w:val="333333"/>
          <w:sz w:val="19"/>
          <w:vertAlign w:val="superscript"/>
          <w:lang w:eastAsia="ru-RU"/>
        </w:rPr>
        <w:t>2</w:t>
      </w:r>
      <w:r w:rsidRPr="00B13172">
        <w:rPr>
          <w:rFonts w:ascii="Times New Roman" w:eastAsia="Times New Roman" w:hAnsi="Times New Roman" w:cs="Times New Roman"/>
          <w:color w:val="333333"/>
          <w:sz w:val="19"/>
          <w:lang w:eastAsia="ru-RU"/>
        </w:rPr>
        <w:t>)</w:t>
      </w:r>
      <w:hyperlink r:id="rId21" w:anchor="reference-83-4" w:history="1">
        <w:r w:rsidRPr="00B13172">
          <w:rPr>
            <w:rFonts w:ascii="Times New Roman" w:eastAsia="Times New Roman" w:hAnsi="Times New Roman" w:cs="Times New Roman"/>
            <w:color w:val="006699"/>
            <w:sz w:val="24"/>
            <w:szCs w:val="24"/>
            <w:lang w:eastAsia="ru-RU"/>
          </w:rPr>
          <w:t>назначает и освобождает представителей Российской Федерации в Совете Федерации;</w:t>
        </w:r>
      </w:hyperlink>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38" w:name="article-83-2-ж"/>
      <w:bookmarkEnd w:id="338"/>
      <w:r w:rsidRPr="00B13172">
        <w:rPr>
          <w:rFonts w:ascii="Times New Roman" w:eastAsia="Times New Roman" w:hAnsi="Times New Roman" w:cs="Times New Roman"/>
          <w:color w:val="333333"/>
          <w:sz w:val="19"/>
          <w:lang w:eastAsia="ru-RU"/>
        </w:rPr>
        <w:t>ж)</w:t>
      </w:r>
      <w:r w:rsidRPr="00B13172">
        <w:rPr>
          <w:rFonts w:ascii="Times New Roman" w:eastAsia="Times New Roman" w:hAnsi="Times New Roman" w:cs="Times New Roman"/>
          <w:color w:val="333333"/>
          <w:sz w:val="24"/>
          <w:szCs w:val="24"/>
          <w:lang w:eastAsia="ru-RU"/>
        </w:rPr>
        <w:t>формирует и возглавляет Совет Безопасности Российской Федерации, статус которого определяется федеральным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39" w:name="article-83-2-з"/>
      <w:bookmarkEnd w:id="339"/>
      <w:r w:rsidRPr="00B13172">
        <w:rPr>
          <w:rFonts w:ascii="Times New Roman" w:eastAsia="Times New Roman" w:hAnsi="Times New Roman" w:cs="Times New Roman"/>
          <w:color w:val="333333"/>
          <w:sz w:val="19"/>
          <w:lang w:eastAsia="ru-RU"/>
        </w:rPr>
        <w:t>з)</w:t>
      </w:r>
      <w:r w:rsidRPr="00B13172">
        <w:rPr>
          <w:rFonts w:ascii="Times New Roman" w:eastAsia="Times New Roman" w:hAnsi="Times New Roman" w:cs="Times New Roman"/>
          <w:color w:val="333333"/>
          <w:sz w:val="24"/>
          <w:szCs w:val="24"/>
          <w:lang w:eastAsia="ru-RU"/>
        </w:rPr>
        <w:t>утверждает военную доктрину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40" w:name="article-83-2-и"/>
      <w:bookmarkEnd w:id="340"/>
      <w:r w:rsidRPr="00B13172">
        <w:rPr>
          <w:rFonts w:ascii="Times New Roman" w:eastAsia="Times New Roman" w:hAnsi="Times New Roman" w:cs="Times New Roman"/>
          <w:color w:val="333333"/>
          <w:sz w:val="19"/>
          <w:lang w:eastAsia="ru-RU"/>
        </w:rPr>
        <w:t>и)</w:t>
      </w:r>
      <w:r w:rsidRPr="00B13172">
        <w:rPr>
          <w:rFonts w:ascii="Times New Roman" w:eastAsia="Times New Roman" w:hAnsi="Times New Roman" w:cs="Times New Roman"/>
          <w:color w:val="333333"/>
          <w:sz w:val="24"/>
          <w:szCs w:val="24"/>
          <w:lang w:eastAsia="ru-RU"/>
        </w:rPr>
        <w:t>формирует Администрацию Президента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41" w:name="article-83-2-к"/>
      <w:bookmarkEnd w:id="341"/>
      <w:r w:rsidRPr="00B13172">
        <w:rPr>
          <w:rFonts w:ascii="Times New Roman" w:eastAsia="Times New Roman" w:hAnsi="Times New Roman" w:cs="Times New Roman"/>
          <w:color w:val="333333"/>
          <w:sz w:val="19"/>
          <w:lang w:eastAsia="ru-RU"/>
        </w:rPr>
        <w:t>к)</w:t>
      </w:r>
      <w:r w:rsidRPr="00B13172">
        <w:rPr>
          <w:rFonts w:ascii="Times New Roman" w:eastAsia="Times New Roman" w:hAnsi="Times New Roman" w:cs="Times New Roman"/>
          <w:color w:val="333333"/>
          <w:sz w:val="24"/>
          <w:szCs w:val="24"/>
          <w:lang w:eastAsia="ru-RU"/>
        </w:rPr>
        <w:t>назначает и освобождает полномочных представителей Президента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42" w:name="article-83-2-л"/>
      <w:bookmarkEnd w:id="342"/>
      <w:r w:rsidRPr="00B13172">
        <w:rPr>
          <w:rFonts w:ascii="Times New Roman" w:eastAsia="Times New Roman" w:hAnsi="Times New Roman" w:cs="Times New Roman"/>
          <w:color w:val="333333"/>
          <w:sz w:val="19"/>
          <w:lang w:eastAsia="ru-RU"/>
        </w:rPr>
        <w:t>л)</w:t>
      </w:r>
      <w:r w:rsidRPr="00B13172">
        <w:rPr>
          <w:rFonts w:ascii="Times New Roman" w:eastAsia="Times New Roman" w:hAnsi="Times New Roman" w:cs="Times New Roman"/>
          <w:color w:val="333333"/>
          <w:sz w:val="24"/>
          <w:szCs w:val="24"/>
          <w:lang w:eastAsia="ru-RU"/>
        </w:rPr>
        <w:t>назначает и освобождает высшее командование Вооруженных Сил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43" w:name="article-83-2-м"/>
      <w:bookmarkEnd w:id="343"/>
      <w:r w:rsidRPr="00B13172">
        <w:rPr>
          <w:rFonts w:ascii="Times New Roman" w:eastAsia="Times New Roman" w:hAnsi="Times New Roman" w:cs="Times New Roman"/>
          <w:color w:val="333333"/>
          <w:sz w:val="19"/>
          <w:lang w:eastAsia="ru-RU"/>
        </w:rPr>
        <w:t>м)</w:t>
      </w:r>
      <w:r w:rsidRPr="00B13172">
        <w:rPr>
          <w:rFonts w:ascii="Times New Roman" w:eastAsia="Times New Roman" w:hAnsi="Times New Roman" w:cs="Times New Roman"/>
          <w:color w:val="333333"/>
          <w:sz w:val="24"/>
          <w:szCs w:val="24"/>
          <w:lang w:eastAsia="ru-RU"/>
        </w:rPr>
        <w:t>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государствах и международных организациях.</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44" w:name="article-84"/>
      <w:bookmarkEnd w:id="344"/>
      <w:r w:rsidRPr="00B13172">
        <w:rPr>
          <w:rFonts w:ascii="Arial" w:eastAsia="Times New Roman" w:hAnsi="Arial" w:cs="Arial"/>
          <w:b/>
          <w:bCs/>
          <w:color w:val="333333"/>
          <w:sz w:val="24"/>
          <w:szCs w:val="24"/>
          <w:lang w:eastAsia="ru-RU"/>
        </w:rPr>
        <w:t>Статья 84</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45" w:name="article-84-1"/>
      <w:bookmarkEnd w:id="345"/>
      <w:r w:rsidRPr="00B13172">
        <w:rPr>
          <w:rFonts w:ascii="Times New Roman" w:eastAsia="Times New Roman" w:hAnsi="Times New Roman" w:cs="Times New Roman"/>
          <w:color w:val="333333"/>
          <w:sz w:val="24"/>
          <w:szCs w:val="24"/>
          <w:lang w:eastAsia="ru-RU"/>
        </w:rPr>
        <w:t>Президент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46" w:name="article-84-2-а"/>
      <w:bookmarkEnd w:id="346"/>
      <w:r w:rsidRPr="00B13172">
        <w:rPr>
          <w:rFonts w:ascii="Times New Roman" w:eastAsia="Times New Roman" w:hAnsi="Times New Roman" w:cs="Times New Roman"/>
          <w:color w:val="333333"/>
          <w:sz w:val="19"/>
          <w:lang w:eastAsia="ru-RU"/>
        </w:rPr>
        <w:t>а)</w:t>
      </w:r>
      <w:r w:rsidRPr="00B13172">
        <w:rPr>
          <w:rFonts w:ascii="Times New Roman" w:eastAsia="Times New Roman" w:hAnsi="Times New Roman" w:cs="Times New Roman"/>
          <w:color w:val="333333"/>
          <w:sz w:val="24"/>
          <w:szCs w:val="24"/>
          <w:lang w:eastAsia="ru-RU"/>
        </w:rPr>
        <w:t>назначает выборы Государственной Думы в соответствии с Конституцией Российской Федерации и федеральным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47" w:name="article-84-2-б"/>
      <w:bookmarkEnd w:id="347"/>
      <w:r w:rsidRPr="00B13172">
        <w:rPr>
          <w:rFonts w:ascii="Times New Roman" w:eastAsia="Times New Roman" w:hAnsi="Times New Roman" w:cs="Times New Roman"/>
          <w:color w:val="333333"/>
          <w:sz w:val="19"/>
          <w:lang w:eastAsia="ru-RU"/>
        </w:rPr>
        <w:t>б)</w:t>
      </w:r>
      <w:r w:rsidRPr="00B13172">
        <w:rPr>
          <w:rFonts w:ascii="Times New Roman" w:eastAsia="Times New Roman" w:hAnsi="Times New Roman" w:cs="Times New Roman"/>
          <w:color w:val="333333"/>
          <w:sz w:val="24"/>
          <w:szCs w:val="24"/>
          <w:lang w:eastAsia="ru-RU"/>
        </w:rPr>
        <w:t>распускает Государственную Думу в случаях и порядке, предусмотренных Конституцией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48" w:name="article-84-2-в"/>
      <w:bookmarkEnd w:id="348"/>
      <w:r w:rsidRPr="00B13172">
        <w:rPr>
          <w:rFonts w:ascii="Times New Roman" w:eastAsia="Times New Roman" w:hAnsi="Times New Roman" w:cs="Times New Roman"/>
          <w:color w:val="333333"/>
          <w:sz w:val="19"/>
          <w:lang w:eastAsia="ru-RU"/>
        </w:rPr>
        <w:t>в)</w:t>
      </w:r>
      <w:r w:rsidRPr="00B13172">
        <w:rPr>
          <w:rFonts w:ascii="Times New Roman" w:eastAsia="Times New Roman" w:hAnsi="Times New Roman" w:cs="Times New Roman"/>
          <w:color w:val="333333"/>
          <w:sz w:val="24"/>
          <w:szCs w:val="24"/>
          <w:lang w:eastAsia="ru-RU"/>
        </w:rPr>
        <w:t>назначает референдум в порядке, установленном федеральным конституционным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49" w:name="article-84-2-г"/>
      <w:bookmarkEnd w:id="349"/>
      <w:r w:rsidRPr="00B13172">
        <w:rPr>
          <w:rFonts w:ascii="Times New Roman" w:eastAsia="Times New Roman" w:hAnsi="Times New Roman" w:cs="Times New Roman"/>
          <w:color w:val="333333"/>
          <w:sz w:val="19"/>
          <w:lang w:eastAsia="ru-RU"/>
        </w:rPr>
        <w:lastRenderedPageBreak/>
        <w:t>г)</w:t>
      </w:r>
      <w:r w:rsidRPr="00B13172">
        <w:rPr>
          <w:rFonts w:ascii="Times New Roman" w:eastAsia="Times New Roman" w:hAnsi="Times New Roman" w:cs="Times New Roman"/>
          <w:color w:val="333333"/>
          <w:sz w:val="24"/>
          <w:szCs w:val="24"/>
          <w:lang w:eastAsia="ru-RU"/>
        </w:rPr>
        <w:t>вносит законопроекты в Государственную Думу;</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50" w:name="article-84-2-д"/>
      <w:bookmarkEnd w:id="350"/>
      <w:r w:rsidRPr="00B13172">
        <w:rPr>
          <w:rFonts w:ascii="Times New Roman" w:eastAsia="Times New Roman" w:hAnsi="Times New Roman" w:cs="Times New Roman"/>
          <w:color w:val="333333"/>
          <w:sz w:val="19"/>
          <w:lang w:eastAsia="ru-RU"/>
        </w:rPr>
        <w:t>д)</w:t>
      </w:r>
      <w:r w:rsidRPr="00B13172">
        <w:rPr>
          <w:rFonts w:ascii="Times New Roman" w:eastAsia="Times New Roman" w:hAnsi="Times New Roman" w:cs="Times New Roman"/>
          <w:color w:val="333333"/>
          <w:sz w:val="24"/>
          <w:szCs w:val="24"/>
          <w:lang w:eastAsia="ru-RU"/>
        </w:rPr>
        <w:t>подписывает и обнародует федеральные законы;</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51" w:name="article-84-2-е"/>
      <w:bookmarkEnd w:id="351"/>
      <w:r w:rsidRPr="00B13172">
        <w:rPr>
          <w:rFonts w:ascii="Times New Roman" w:eastAsia="Times New Roman" w:hAnsi="Times New Roman" w:cs="Times New Roman"/>
          <w:color w:val="333333"/>
          <w:sz w:val="19"/>
          <w:lang w:eastAsia="ru-RU"/>
        </w:rPr>
        <w:t>е)</w:t>
      </w:r>
      <w:r w:rsidRPr="00B13172">
        <w:rPr>
          <w:rFonts w:ascii="Times New Roman" w:eastAsia="Times New Roman" w:hAnsi="Times New Roman" w:cs="Times New Roman"/>
          <w:color w:val="333333"/>
          <w:sz w:val="24"/>
          <w:szCs w:val="24"/>
          <w:lang w:eastAsia="ru-RU"/>
        </w:rPr>
        <w:t>обращается к Федеральному Собранию с ежегодными посланиями о положении в стране, об основных направлениях внутренней и внешней политики государства.</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52" w:name="article-85"/>
      <w:bookmarkEnd w:id="352"/>
      <w:r w:rsidRPr="00B13172">
        <w:rPr>
          <w:rFonts w:ascii="Arial" w:eastAsia="Times New Roman" w:hAnsi="Arial" w:cs="Arial"/>
          <w:b/>
          <w:bCs/>
          <w:color w:val="333333"/>
          <w:sz w:val="24"/>
          <w:szCs w:val="24"/>
          <w:lang w:eastAsia="ru-RU"/>
        </w:rPr>
        <w:t>Статья 85</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53" w:name="article-85-1"/>
      <w:bookmarkEnd w:id="353"/>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а также между органами государственной власти субъектов Российской Федерации. В случае недостижения согласованного решения он может передать разрешение спора на рассмотрение соответствующего суда.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54" w:name="article-85-2"/>
      <w:bookmarkEnd w:id="354"/>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Президент Российской Федерации вправе приостанавливать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55" w:name="article-86"/>
      <w:bookmarkEnd w:id="355"/>
      <w:r w:rsidRPr="00B13172">
        <w:rPr>
          <w:rFonts w:ascii="Arial" w:eastAsia="Times New Roman" w:hAnsi="Arial" w:cs="Arial"/>
          <w:b/>
          <w:bCs/>
          <w:color w:val="333333"/>
          <w:sz w:val="24"/>
          <w:szCs w:val="24"/>
          <w:lang w:eastAsia="ru-RU"/>
        </w:rPr>
        <w:t>Статья 86</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56" w:name="article-86-1"/>
      <w:bookmarkEnd w:id="356"/>
      <w:r w:rsidRPr="00B13172">
        <w:rPr>
          <w:rFonts w:ascii="Times New Roman" w:eastAsia="Times New Roman" w:hAnsi="Times New Roman" w:cs="Times New Roman"/>
          <w:color w:val="333333"/>
          <w:sz w:val="24"/>
          <w:szCs w:val="24"/>
          <w:lang w:eastAsia="ru-RU"/>
        </w:rPr>
        <w:t>Президент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57" w:name="article-86-2-а"/>
      <w:bookmarkEnd w:id="357"/>
      <w:r w:rsidRPr="00B13172">
        <w:rPr>
          <w:rFonts w:ascii="Times New Roman" w:eastAsia="Times New Roman" w:hAnsi="Times New Roman" w:cs="Times New Roman"/>
          <w:color w:val="333333"/>
          <w:sz w:val="19"/>
          <w:lang w:eastAsia="ru-RU"/>
        </w:rPr>
        <w:t>а)</w:t>
      </w:r>
      <w:r w:rsidRPr="00B13172">
        <w:rPr>
          <w:rFonts w:ascii="Times New Roman" w:eastAsia="Times New Roman" w:hAnsi="Times New Roman" w:cs="Times New Roman"/>
          <w:color w:val="333333"/>
          <w:sz w:val="24"/>
          <w:szCs w:val="24"/>
          <w:lang w:eastAsia="ru-RU"/>
        </w:rPr>
        <w:t>осуществляет руководство внешней политикой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58" w:name="article-86-2-б"/>
      <w:bookmarkEnd w:id="358"/>
      <w:r w:rsidRPr="00B13172">
        <w:rPr>
          <w:rFonts w:ascii="Times New Roman" w:eastAsia="Times New Roman" w:hAnsi="Times New Roman" w:cs="Times New Roman"/>
          <w:color w:val="333333"/>
          <w:sz w:val="19"/>
          <w:lang w:eastAsia="ru-RU"/>
        </w:rPr>
        <w:t>б)</w:t>
      </w:r>
      <w:r w:rsidRPr="00B13172">
        <w:rPr>
          <w:rFonts w:ascii="Times New Roman" w:eastAsia="Times New Roman" w:hAnsi="Times New Roman" w:cs="Times New Roman"/>
          <w:color w:val="333333"/>
          <w:sz w:val="24"/>
          <w:szCs w:val="24"/>
          <w:lang w:eastAsia="ru-RU"/>
        </w:rPr>
        <w:t>ведет переговоры и подписывает международные договоры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59" w:name="article-86-2-в"/>
      <w:bookmarkEnd w:id="359"/>
      <w:r w:rsidRPr="00B13172">
        <w:rPr>
          <w:rFonts w:ascii="Times New Roman" w:eastAsia="Times New Roman" w:hAnsi="Times New Roman" w:cs="Times New Roman"/>
          <w:color w:val="333333"/>
          <w:sz w:val="19"/>
          <w:lang w:eastAsia="ru-RU"/>
        </w:rPr>
        <w:t>в)</w:t>
      </w:r>
      <w:r w:rsidRPr="00B13172">
        <w:rPr>
          <w:rFonts w:ascii="Times New Roman" w:eastAsia="Times New Roman" w:hAnsi="Times New Roman" w:cs="Times New Roman"/>
          <w:color w:val="333333"/>
          <w:sz w:val="24"/>
          <w:szCs w:val="24"/>
          <w:lang w:eastAsia="ru-RU"/>
        </w:rPr>
        <w:t>подписывает ратификационные грамоты;</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60" w:name="article-86-2-г"/>
      <w:bookmarkEnd w:id="360"/>
      <w:r w:rsidRPr="00B13172">
        <w:rPr>
          <w:rFonts w:ascii="Times New Roman" w:eastAsia="Times New Roman" w:hAnsi="Times New Roman" w:cs="Times New Roman"/>
          <w:color w:val="333333"/>
          <w:sz w:val="19"/>
          <w:lang w:eastAsia="ru-RU"/>
        </w:rPr>
        <w:t>г)</w:t>
      </w:r>
      <w:r w:rsidRPr="00B13172">
        <w:rPr>
          <w:rFonts w:ascii="Times New Roman" w:eastAsia="Times New Roman" w:hAnsi="Times New Roman" w:cs="Times New Roman"/>
          <w:color w:val="333333"/>
          <w:sz w:val="24"/>
          <w:szCs w:val="24"/>
          <w:lang w:eastAsia="ru-RU"/>
        </w:rPr>
        <w:t>принимает верительные и отзывные грамоты аккредитуемых при нем дипломатических представителей.</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61" w:name="article-87"/>
      <w:bookmarkEnd w:id="361"/>
      <w:r w:rsidRPr="00B13172">
        <w:rPr>
          <w:rFonts w:ascii="Arial" w:eastAsia="Times New Roman" w:hAnsi="Arial" w:cs="Arial"/>
          <w:b/>
          <w:bCs/>
          <w:color w:val="333333"/>
          <w:sz w:val="24"/>
          <w:szCs w:val="24"/>
          <w:lang w:eastAsia="ru-RU"/>
        </w:rPr>
        <w:t>Статья 87</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62" w:name="article-87-1"/>
      <w:bookmarkEnd w:id="362"/>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Президент Российской Федерации является Верховным Главнокомандующим Вооруженными Силами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63" w:name="article-87-2"/>
      <w:bookmarkEnd w:id="363"/>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В случае агрессии против Российской Федерации или непосредственной угрозы агрессии Президент Российской Федерации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64" w:name="article-87-3"/>
      <w:bookmarkEnd w:id="364"/>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Режим военного положения определяется федеральным конституционным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65" w:name="article-88"/>
      <w:bookmarkEnd w:id="365"/>
      <w:r w:rsidRPr="00B13172">
        <w:rPr>
          <w:rFonts w:ascii="Arial" w:eastAsia="Times New Roman" w:hAnsi="Arial" w:cs="Arial"/>
          <w:b/>
          <w:bCs/>
          <w:color w:val="333333"/>
          <w:sz w:val="24"/>
          <w:szCs w:val="24"/>
          <w:lang w:eastAsia="ru-RU"/>
        </w:rPr>
        <w:t>Статья 88</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66" w:name="article-88-1"/>
      <w:bookmarkEnd w:id="366"/>
      <w:r w:rsidRPr="00B13172">
        <w:rPr>
          <w:rFonts w:ascii="Times New Roman" w:eastAsia="Times New Roman" w:hAnsi="Times New Roman" w:cs="Times New Roman"/>
          <w:color w:val="333333"/>
          <w:sz w:val="24"/>
          <w:szCs w:val="24"/>
          <w:lang w:eastAsia="ru-RU"/>
        </w:rPr>
        <w:t>Президент Российской Федерации при обстоятельствах и в порядке, предусмотренных федеральным конституционным законом,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67" w:name="article-89"/>
      <w:bookmarkEnd w:id="367"/>
      <w:r w:rsidRPr="00B13172">
        <w:rPr>
          <w:rFonts w:ascii="Arial" w:eastAsia="Times New Roman" w:hAnsi="Arial" w:cs="Arial"/>
          <w:b/>
          <w:bCs/>
          <w:color w:val="333333"/>
          <w:sz w:val="24"/>
          <w:szCs w:val="24"/>
          <w:lang w:eastAsia="ru-RU"/>
        </w:rPr>
        <w:t>Статья 89</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68" w:name="article-89-1"/>
      <w:bookmarkEnd w:id="368"/>
      <w:r w:rsidRPr="00B13172">
        <w:rPr>
          <w:rFonts w:ascii="Times New Roman" w:eastAsia="Times New Roman" w:hAnsi="Times New Roman" w:cs="Times New Roman"/>
          <w:color w:val="333333"/>
          <w:sz w:val="24"/>
          <w:szCs w:val="24"/>
          <w:lang w:eastAsia="ru-RU"/>
        </w:rPr>
        <w:t>Президент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69" w:name="article-89-3-а"/>
      <w:bookmarkEnd w:id="369"/>
      <w:r w:rsidRPr="00B13172">
        <w:rPr>
          <w:rFonts w:ascii="Times New Roman" w:eastAsia="Times New Roman" w:hAnsi="Times New Roman" w:cs="Times New Roman"/>
          <w:color w:val="333333"/>
          <w:sz w:val="19"/>
          <w:lang w:eastAsia="ru-RU"/>
        </w:rPr>
        <w:t>а)</w:t>
      </w:r>
      <w:r w:rsidRPr="00B13172">
        <w:rPr>
          <w:rFonts w:ascii="Times New Roman" w:eastAsia="Times New Roman" w:hAnsi="Times New Roman" w:cs="Times New Roman"/>
          <w:color w:val="333333"/>
          <w:sz w:val="24"/>
          <w:szCs w:val="24"/>
          <w:lang w:eastAsia="ru-RU"/>
        </w:rPr>
        <w:t>решает вопросы гражданства Российской Федерации и предоставления политического убежища;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70" w:name="article-89-3-б"/>
      <w:bookmarkEnd w:id="370"/>
      <w:r w:rsidRPr="00B13172">
        <w:rPr>
          <w:rFonts w:ascii="Times New Roman" w:eastAsia="Times New Roman" w:hAnsi="Times New Roman" w:cs="Times New Roman"/>
          <w:color w:val="333333"/>
          <w:sz w:val="19"/>
          <w:lang w:eastAsia="ru-RU"/>
        </w:rPr>
        <w:t>б)</w:t>
      </w:r>
      <w:r w:rsidRPr="00B13172">
        <w:rPr>
          <w:rFonts w:ascii="Times New Roman" w:eastAsia="Times New Roman" w:hAnsi="Times New Roman" w:cs="Times New Roman"/>
          <w:color w:val="333333"/>
          <w:sz w:val="24"/>
          <w:szCs w:val="24"/>
          <w:lang w:eastAsia="ru-RU"/>
        </w:rPr>
        <w:t>награждает государственными наградами Российской Федерации, присваивает почетные звания Российской Федерации, высшие воинские и высшие специальные звания;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71" w:name="article-89-3-в"/>
      <w:bookmarkEnd w:id="371"/>
      <w:r w:rsidRPr="00B13172">
        <w:rPr>
          <w:rFonts w:ascii="Times New Roman" w:eastAsia="Times New Roman" w:hAnsi="Times New Roman" w:cs="Times New Roman"/>
          <w:color w:val="333333"/>
          <w:sz w:val="19"/>
          <w:lang w:eastAsia="ru-RU"/>
        </w:rPr>
        <w:t>в)</w:t>
      </w:r>
      <w:r w:rsidRPr="00B13172">
        <w:rPr>
          <w:rFonts w:ascii="Times New Roman" w:eastAsia="Times New Roman" w:hAnsi="Times New Roman" w:cs="Times New Roman"/>
          <w:color w:val="333333"/>
          <w:sz w:val="24"/>
          <w:szCs w:val="24"/>
          <w:lang w:eastAsia="ru-RU"/>
        </w:rPr>
        <w:t>осуществляет помилование.</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72" w:name="article-90"/>
      <w:bookmarkEnd w:id="372"/>
      <w:r w:rsidRPr="00B13172">
        <w:rPr>
          <w:rFonts w:ascii="Arial" w:eastAsia="Times New Roman" w:hAnsi="Arial" w:cs="Arial"/>
          <w:b/>
          <w:bCs/>
          <w:color w:val="333333"/>
          <w:sz w:val="24"/>
          <w:szCs w:val="24"/>
          <w:lang w:eastAsia="ru-RU"/>
        </w:rPr>
        <w:t>Статья 90</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73" w:name="article-90-1"/>
      <w:bookmarkEnd w:id="373"/>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Президент Российской Федерации издает указы и распоряжения.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74" w:name="article-90-2"/>
      <w:bookmarkEnd w:id="374"/>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Указы и распоряжения Президента Российской Федерации обязательны для исполнения на всей территории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75" w:name="article-90-3"/>
      <w:bookmarkEnd w:id="375"/>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Указы и распоряжения Президента Российской Федерации не должны противоречить Конституции Российской Федерации и федеральным законам.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76" w:name="article-91"/>
      <w:bookmarkEnd w:id="376"/>
      <w:r w:rsidRPr="00B13172">
        <w:rPr>
          <w:rFonts w:ascii="Arial" w:eastAsia="Times New Roman" w:hAnsi="Arial" w:cs="Arial"/>
          <w:b/>
          <w:bCs/>
          <w:color w:val="333333"/>
          <w:sz w:val="24"/>
          <w:szCs w:val="24"/>
          <w:lang w:eastAsia="ru-RU"/>
        </w:rPr>
        <w:t>Статья 91</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77" w:name="article-91-1"/>
      <w:bookmarkEnd w:id="377"/>
      <w:r w:rsidRPr="00B13172">
        <w:rPr>
          <w:rFonts w:ascii="Times New Roman" w:eastAsia="Times New Roman" w:hAnsi="Times New Roman" w:cs="Times New Roman"/>
          <w:color w:val="333333"/>
          <w:sz w:val="24"/>
          <w:szCs w:val="24"/>
          <w:lang w:eastAsia="ru-RU"/>
        </w:rPr>
        <w:t>Президент Российской Федерации обладает неприкосновенностью.</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78" w:name="article-92"/>
      <w:bookmarkEnd w:id="378"/>
      <w:r w:rsidRPr="00B13172">
        <w:rPr>
          <w:rFonts w:ascii="Arial" w:eastAsia="Times New Roman" w:hAnsi="Arial" w:cs="Arial"/>
          <w:b/>
          <w:bCs/>
          <w:color w:val="333333"/>
          <w:sz w:val="24"/>
          <w:szCs w:val="24"/>
          <w:lang w:eastAsia="ru-RU"/>
        </w:rPr>
        <w:t>Статья 92</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79" w:name="article-92-1"/>
      <w:bookmarkEnd w:id="379"/>
      <w:r w:rsidRPr="00B13172">
        <w:rPr>
          <w:rFonts w:ascii="Times New Roman" w:eastAsia="Times New Roman" w:hAnsi="Times New Roman" w:cs="Times New Roman"/>
          <w:color w:val="333333"/>
          <w:sz w:val="19"/>
          <w:lang w:eastAsia="ru-RU"/>
        </w:rPr>
        <w:lastRenderedPageBreak/>
        <w:t>1.</w:t>
      </w:r>
      <w:r w:rsidRPr="00B13172">
        <w:rPr>
          <w:rFonts w:ascii="Times New Roman" w:eastAsia="Times New Roman" w:hAnsi="Times New Roman" w:cs="Times New Roman"/>
          <w:color w:val="333333"/>
          <w:sz w:val="24"/>
          <w:szCs w:val="24"/>
          <w:lang w:eastAsia="ru-RU"/>
        </w:rPr>
        <w:t>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80" w:name="article-92-2"/>
      <w:bookmarkEnd w:id="380"/>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81" w:name="article-92-3"/>
      <w:bookmarkEnd w:id="381"/>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Российской Федерации. Исполняющий обязанности Президента Российской Федерации не имеет права распускать Государственную Думу, назначать референдум, а также вносить предложения о поправках и пересмотре положений Конституции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82" w:name="article-93"/>
      <w:bookmarkEnd w:id="382"/>
      <w:r w:rsidRPr="00B13172">
        <w:rPr>
          <w:rFonts w:ascii="Arial" w:eastAsia="Times New Roman" w:hAnsi="Arial" w:cs="Arial"/>
          <w:b/>
          <w:bCs/>
          <w:color w:val="333333"/>
          <w:sz w:val="24"/>
          <w:szCs w:val="24"/>
          <w:lang w:eastAsia="ru-RU"/>
        </w:rPr>
        <w:t>Статья 93</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83" w:name="article-93-1"/>
      <w:bookmarkEnd w:id="383"/>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Президент Российской Федерации может быть отрешен от должности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признаков преступления и заключением Конституционного Суда Российской Федерации о соблюдении установленного порядка выдвижения обвинения.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84" w:name="article-93-2"/>
      <w:bookmarkEnd w:id="384"/>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Решение Государственной Думы о выдвижении обвинения и решение Совета Федерации об отрешении Президента от должности должны быть приняты двумя третями голосов от общего числа в каждой из палат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85" w:name="article-93-3"/>
      <w:bookmarkEnd w:id="385"/>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Решение Совета Федерации об отрешении Президента Российской Федерации от должности должно быть принято не позднее чем в трехмесячный срок после выдвижения Государственной Думой обвинения против Президента. Если в этот срок решение Совета Федерации не будет принято, обвинение против Президента считается отклоненным.</w:t>
      </w:r>
    </w:p>
    <w:p w:rsidR="00B13172" w:rsidRPr="00B13172" w:rsidRDefault="00B13172" w:rsidP="00B13172">
      <w:pPr>
        <w:shd w:val="clear" w:color="auto" w:fill="FFFFF8"/>
        <w:spacing w:after="0" w:line="240" w:lineRule="auto"/>
        <w:jc w:val="center"/>
        <w:outlineLvl w:val="1"/>
        <w:rPr>
          <w:rFonts w:ascii="Times New Roman" w:eastAsia="Times New Roman" w:hAnsi="Times New Roman" w:cs="Times New Roman"/>
          <w:b/>
          <w:bCs/>
          <w:color w:val="333333"/>
          <w:sz w:val="36"/>
          <w:szCs w:val="36"/>
          <w:lang w:eastAsia="ru-RU"/>
        </w:rPr>
      </w:pPr>
      <w:bookmarkStart w:id="386" w:name="chapter-5"/>
      <w:bookmarkEnd w:id="386"/>
      <w:r w:rsidRPr="00B13172">
        <w:rPr>
          <w:rFonts w:ascii="Times New Roman" w:eastAsia="Times New Roman" w:hAnsi="Times New Roman" w:cs="Times New Roman"/>
          <w:b/>
          <w:bCs/>
          <w:color w:val="333333"/>
          <w:sz w:val="36"/>
          <w:szCs w:val="36"/>
          <w:lang w:eastAsia="ru-RU"/>
        </w:rPr>
        <w:t>Глава 5. Федеральное Собрание</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87" w:name="article-94"/>
      <w:bookmarkEnd w:id="387"/>
      <w:r w:rsidRPr="00B13172">
        <w:rPr>
          <w:rFonts w:ascii="Arial" w:eastAsia="Times New Roman" w:hAnsi="Arial" w:cs="Arial"/>
          <w:b/>
          <w:bCs/>
          <w:color w:val="333333"/>
          <w:sz w:val="24"/>
          <w:szCs w:val="24"/>
          <w:lang w:eastAsia="ru-RU"/>
        </w:rPr>
        <w:t>Статья 94</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88" w:name="article-94-1"/>
      <w:bookmarkEnd w:id="388"/>
      <w:r w:rsidRPr="00B13172">
        <w:rPr>
          <w:rFonts w:ascii="Times New Roman" w:eastAsia="Times New Roman" w:hAnsi="Times New Roman" w:cs="Times New Roman"/>
          <w:color w:val="333333"/>
          <w:sz w:val="24"/>
          <w:szCs w:val="24"/>
          <w:lang w:eastAsia="ru-RU"/>
        </w:rPr>
        <w:t>Федеральное Собрание — парламент Российской Федерации — является представительным и законодательным органом Российской Федерации.</w:t>
      </w:r>
    </w:p>
    <w:bookmarkStart w:id="389" w:name="article-95"/>
    <w:bookmarkEnd w:id="389"/>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r w:rsidRPr="00B13172">
        <w:rPr>
          <w:rFonts w:ascii="Arial" w:eastAsia="Times New Roman" w:hAnsi="Arial" w:cs="Arial"/>
          <w:b/>
          <w:bCs/>
          <w:color w:val="333333"/>
          <w:sz w:val="24"/>
          <w:szCs w:val="24"/>
          <w:lang w:eastAsia="ru-RU"/>
        </w:rPr>
        <w:fldChar w:fldCharType="begin"/>
      </w:r>
      <w:r w:rsidRPr="00B13172">
        <w:rPr>
          <w:rFonts w:ascii="Arial" w:eastAsia="Times New Roman" w:hAnsi="Arial" w:cs="Arial"/>
          <w:b/>
          <w:bCs/>
          <w:color w:val="333333"/>
          <w:sz w:val="24"/>
          <w:szCs w:val="24"/>
          <w:lang w:eastAsia="ru-RU"/>
        </w:rPr>
        <w:instrText xml:space="preserve"> HYPERLINK "http://constitution.kremlin.ru/" \l "reference-95" </w:instrText>
      </w:r>
      <w:r w:rsidRPr="00B13172">
        <w:rPr>
          <w:rFonts w:ascii="Arial" w:eastAsia="Times New Roman" w:hAnsi="Arial" w:cs="Arial"/>
          <w:b/>
          <w:bCs/>
          <w:color w:val="333333"/>
          <w:sz w:val="24"/>
          <w:szCs w:val="24"/>
          <w:lang w:eastAsia="ru-RU"/>
        </w:rPr>
        <w:fldChar w:fldCharType="separate"/>
      </w:r>
      <w:r w:rsidRPr="00B13172">
        <w:rPr>
          <w:rFonts w:ascii="Arial" w:eastAsia="Times New Roman" w:hAnsi="Arial" w:cs="Arial"/>
          <w:b/>
          <w:bCs/>
          <w:color w:val="006699"/>
          <w:sz w:val="24"/>
          <w:lang w:eastAsia="ru-RU"/>
        </w:rPr>
        <w:t>Статья 95</w:t>
      </w:r>
      <w:r w:rsidRPr="00B13172">
        <w:rPr>
          <w:rFonts w:ascii="Arial" w:eastAsia="Times New Roman" w:hAnsi="Arial" w:cs="Arial"/>
          <w:b/>
          <w:bCs/>
          <w:color w:val="333333"/>
          <w:sz w:val="24"/>
          <w:szCs w:val="24"/>
          <w:lang w:eastAsia="ru-RU"/>
        </w:rPr>
        <w:fldChar w:fldCharType="end"/>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90" w:name="article-95-1"/>
      <w:bookmarkEnd w:id="390"/>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Федеральное Собрание состоит из двух палат — Совета Федерации и Государственной Думы.</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91" w:name="article-95-2"/>
      <w:bookmarkEnd w:id="391"/>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В Совет Федерации входят: по два представителя от каждого субъекта Российской Федерации — по одному от законодательного (представительного) и исполнительного органов государственной власти; представители Российской Федерации, назначаемые Президентом Российской Федерации, число которых составляет не более десяти процентов от числа членов Совета Федерации — представителей от законодательных (представительных) и исполнительных органов государственной власти субъектов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92" w:name="article-95-3"/>
      <w:bookmarkEnd w:id="392"/>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Член Совета Федерации — представитель от законодательного (представительного) или исполнительного органа государственной власти субъекта Российской Федерации наделяется полномочиями на срок полномочий соответствующего органа государственной власти субъекта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93" w:name="article-95-4"/>
      <w:bookmarkEnd w:id="393"/>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 xml:space="preserve">Президент Российской Федерации не может освободить назначенного до его вступления в должность члена Совета Федерации — представителя Российской Федерации в течение </w:t>
      </w:r>
      <w:r w:rsidRPr="00B13172">
        <w:rPr>
          <w:rFonts w:ascii="Times New Roman" w:eastAsia="Times New Roman" w:hAnsi="Times New Roman" w:cs="Times New Roman"/>
          <w:color w:val="333333"/>
          <w:sz w:val="24"/>
          <w:szCs w:val="24"/>
          <w:lang w:eastAsia="ru-RU"/>
        </w:rPr>
        <w:lastRenderedPageBreak/>
        <w:t>первого срока своих полномочий, за исключением случаев, предусмотренных федеральным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94" w:name="article-95-5"/>
      <w:bookmarkEnd w:id="394"/>
      <w:r w:rsidRPr="00B13172">
        <w:rPr>
          <w:rFonts w:ascii="Times New Roman" w:eastAsia="Times New Roman" w:hAnsi="Times New Roman" w:cs="Times New Roman"/>
          <w:color w:val="333333"/>
          <w:sz w:val="19"/>
          <w:lang w:eastAsia="ru-RU"/>
        </w:rPr>
        <w:t>5.</w:t>
      </w:r>
      <w:r w:rsidRPr="00B13172">
        <w:rPr>
          <w:rFonts w:ascii="Times New Roman" w:eastAsia="Times New Roman" w:hAnsi="Times New Roman" w:cs="Times New Roman"/>
          <w:color w:val="333333"/>
          <w:sz w:val="24"/>
          <w:szCs w:val="24"/>
          <w:lang w:eastAsia="ru-RU"/>
        </w:rPr>
        <w:t>Государственная Дума состоит из 450 депутатов.</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95" w:name="article-96"/>
      <w:bookmarkEnd w:id="395"/>
      <w:r w:rsidRPr="00B13172">
        <w:rPr>
          <w:rFonts w:ascii="Arial" w:eastAsia="Times New Roman" w:hAnsi="Arial" w:cs="Arial"/>
          <w:b/>
          <w:bCs/>
          <w:color w:val="333333"/>
          <w:sz w:val="24"/>
          <w:szCs w:val="24"/>
          <w:lang w:eastAsia="ru-RU"/>
        </w:rPr>
        <w:t>Статья 96</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96" w:name="article-96-1"/>
      <w:bookmarkEnd w:id="396"/>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Государственная Дума избирается сроком на </w:t>
      </w:r>
      <w:hyperlink r:id="rId22" w:anchor="reference-96-1" w:history="1">
        <w:r w:rsidRPr="00B13172">
          <w:rPr>
            <w:rFonts w:ascii="Times New Roman" w:eastAsia="Times New Roman" w:hAnsi="Times New Roman" w:cs="Times New Roman"/>
            <w:color w:val="006699"/>
            <w:sz w:val="24"/>
            <w:szCs w:val="24"/>
            <w:lang w:eastAsia="ru-RU"/>
          </w:rPr>
          <w:t>пять лет</w:t>
        </w:r>
      </w:hyperlink>
      <w:r w:rsidRPr="00B13172">
        <w:rPr>
          <w:rFonts w:ascii="Times New Roman" w:eastAsia="Times New Roman" w:hAnsi="Times New Roman" w:cs="Times New Roman"/>
          <w:color w:val="333333"/>
          <w:sz w:val="24"/>
          <w:szCs w:val="24"/>
          <w:lang w:eastAsia="ru-RU"/>
        </w:rPr>
        <w:t>.</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97" w:name="article-96-2"/>
      <w:bookmarkEnd w:id="397"/>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Порядок формирования Совета Федерации и порядок выборов депутатов Государственной Думы устанавливаются федеральными законами.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398" w:name="article-97"/>
      <w:bookmarkEnd w:id="398"/>
      <w:r w:rsidRPr="00B13172">
        <w:rPr>
          <w:rFonts w:ascii="Arial" w:eastAsia="Times New Roman" w:hAnsi="Arial" w:cs="Arial"/>
          <w:b/>
          <w:bCs/>
          <w:color w:val="333333"/>
          <w:sz w:val="24"/>
          <w:szCs w:val="24"/>
          <w:lang w:eastAsia="ru-RU"/>
        </w:rPr>
        <w:t>Статья 97</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399" w:name="article-97-1"/>
      <w:bookmarkEnd w:id="399"/>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Депутатом Государственной Думы может быть избран гражданин Российской Федерации, достигший 21 года и имеющий право участвовать в выборах.</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00" w:name="article-97-2"/>
      <w:bookmarkEnd w:id="400"/>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Одно и то же лицо не может одновременно являться членом Совета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01" w:name="article-97-3"/>
      <w:bookmarkEnd w:id="401"/>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Депутаты Государственной Думы работают на профессиональной постоянной основе. Депутаты Государственной Думы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02" w:name="article-98"/>
      <w:bookmarkEnd w:id="402"/>
      <w:r w:rsidRPr="00B13172">
        <w:rPr>
          <w:rFonts w:ascii="Arial" w:eastAsia="Times New Roman" w:hAnsi="Arial" w:cs="Arial"/>
          <w:b/>
          <w:bCs/>
          <w:color w:val="333333"/>
          <w:sz w:val="24"/>
          <w:szCs w:val="24"/>
          <w:lang w:eastAsia="ru-RU"/>
        </w:rPr>
        <w:t>Статья 98</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03" w:name="article-98-1"/>
      <w:bookmarkEnd w:id="403"/>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Члены Совета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04" w:name="article-98-2"/>
      <w:bookmarkEnd w:id="404"/>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05" w:name="article-99"/>
      <w:bookmarkEnd w:id="405"/>
      <w:r w:rsidRPr="00B13172">
        <w:rPr>
          <w:rFonts w:ascii="Arial" w:eastAsia="Times New Roman" w:hAnsi="Arial" w:cs="Arial"/>
          <w:b/>
          <w:bCs/>
          <w:color w:val="333333"/>
          <w:sz w:val="24"/>
          <w:szCs w:val="24"/>
          <w:lang w:eastAsia="ru-RU"/>
        </w:rPr>
        <w:t>Статья 99</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06" w:name="article-99-1"/>
      <w:bookmarkEnd w:id="406"/>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Федеральное Собрание является постоянно действующим органом.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07" w:name="article-99-2"/>
      <w:bookmarkEnd w:id="407"/>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08" w:name="article-99-3"/>
      <w:bookmarkEnd w:id="408"/>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Первое заседание Государственной Думы открывает старейший по возрасту депутат.</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09" w:name="article-99-4"/>
      <w:bookmarkEnd w:id="409"/>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С момента начала работы Государственной Думы нового созыва полномочия Государственной Думы прежнего созыва прекращаются.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10" w:name="article-100"/>
      <w:bookmarkEnd w:id="410"/>
      <w:r w:rsidRPr="00B13172">
        <w:rPr>
          <w:rFonts w:ascii="Arial" w:eastAsia="Times New Roman" w:hAnsi="Arial" w:cs="Arial"/>
          <w:b/>
          <w:bCs/>
          <w:color w:val="333333"/>
          <w:sz w:val="24"/>
          <w:szCs w:val="24"/>
          <w:lang w:eastAsia="ru-RU"/>
        </w:rPr>
        <w:t>Статья 100</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11" w:name="article-100-1"/>
      <w:bookmarkEnd w:id="411"/>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Совет Федерации и Государственная Дума заседают раздельно.</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12" w:name="article-100-2"/>
      <w:bookmarkEnd w:id="412"/>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Заседания Совета Федерации и Государственной Думы являются открытыми. В случаях, предусмотренных регламентом палаты, она вправе проводить закрытые заседания.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13" w:name="article-100-3"/>
      <w:bookmarkEnd w:id="413"/>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Палаты могут собираться совместно для заслушивания посланий Президента Российской Федерации, посланий Конституционного Суда Российской Федерации, выступлений руководителей иностранных государств.</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14" w:name="article-101"/>
      <w:bookmarkEnd w:id="414"/>
      <w:r w:rsidRPr="00B13172">
        <w:rPr>
          <w:rFonts w:ascii="Arial" w:eastAsia="Times New Roman" w:hAnsi="Arial" w:cs="Arial"/>
          <w:b/>
          <w:bCs/>
          <w:color w:val="333333"/>
          <w:sz w:val="24"/>
          <w:szCs w:val="24"/>
          <w:lang w:eastAsia="ru-RU"/>
        </w:rPr>
        <w:t>Статья 101</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15" w:name="article-101-1"/>
      <w:bookmarkEnd w:id="415"/>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заместителей.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16" w:name="article-101-2"/>
      <w:bookmarkEnd w:id="416"/>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17" w:name="article-101-3"/>
      <w:bookmarkEnd w:id="417"/>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Совет Федерации и Государственная Дума образуют комитеты и комиссии, проводят по вопросам своего ведения парламентские слушания.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18" w:name="article-101-4"/>
      <w:bookmarkEnd w:id="418"/>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Каждая из палат принимает свой регламент и решает вопросы внутреннего распорядка своей деятельности.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19" w:name="article-101-5"/>
      <w:bookmarkEnd w:id="419"/>
      <w:r w:rsidRPr="00B13172">
        <w:rPr>
          <w:rFonts w:ascii="Times New Roman" w:eastAsia="Times New Roman" w:hAnsi="Times New Roman" w:cs="Times New Roman"/>
          <w:color w:val="333333"/>
          <w:sz w:val="19"/>
          <w:lang w:eastAsia="ru-RU"/>
        </w:rPr>
        <w:lastRenderedPageBreak/>
        <w:t>5.</w:t>
      </w:r>
      <w:r w:rsidRPr="00B13172">
        <w:rPr>
          <w:rFonts w:ascii="Times New Roman" w:eastAsia="Times New Roman" w:hAnsi="Times New Roman" w:cs="Times New Roman"/>
          <w:color w:val="333333"/>
          <w:sz w:val="24"/>
          <w:szCs w:val="24"/>
          <w:lang w:eastAsia="ru-RU"/>
        </w:rPr>
        <w:t>Для осуществления контроля за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20" w:name="article-102"/>
      <w:bookmarkEnd w:id="420"/>
      <w:r w:rsidRPr="00B13172">
        <w:rPr>
          <w:rFonts w:ascii="Arial" w:eastAsia="Times New Roman" w:hAnsi="Arial" w:cs="Arial"/>
          <w:b/>
          <w:bCs/>
          <w:color w:val="333333"/>
          <w:sz w:val="24"/>
          <w:szCs w:val="24"/>
          <w:lang w:eastAsia="ru-RU"/>
        </w:rPr>
        <w:t>Статья 102</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21" w:name="article-102-1"/>
      <w:bookmarkEnd w:id="421"/>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 ведению Совета Федерации относятся: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22" w:name="article-102-1-а"/>
      <w:bookmarkEnd w:id="422"/>
      <w:r w:rsidRPr="00B13172">
        <w:rPr>
          <w:rFonts w:ascii="Times New Roman" w:eastAsia="Times New Roman" w:hAnsi="Times New Roman" w:cs="Times New Roman"/>
          <w:color w:val="333333"/>
          <w:sz w:val="19"/>
          <w:lang w:eastAsia="ru-RU"/>
        </w:rPr>
        <w:t>а)</w:t>
      </w:r>
      <w:r w:rsidRPr="00B13172">
        <w:rPr>
          <w:rFonts w:ascii="Times New Roman" w:eastAsia="Times New Roman" w:hAnsi="Times New Roman" w:cs="Times New Roman"/>
          <w:color w:val="333333"/>
          <w:sz w:val="24"/>
          <w:szCs w:val="24"/>
          <w:lang w:eastAsia="ru-RU"/>
        </w:rPr>
        <w:t>утверждение изменения границ между субъектами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23" w:name="article-102-1-б"/>
      <w:bookmarkEnd w:id="423"/>
      <w:r w:rsidRPr="00B13172">
        <w:rPr>
          <w:rFonts w:ascii="Times New Roman" w:eastAsia="Times New Roman" w:hAnsi="Times New Roman" w:cs="Times New Roman"/>
          <w:color w:val="333333"/>
          <w:sz w:val="19"/>
          <w:lang w:eastAsia="ru-RU"/>
        </w:rPr>
        <w:t>б)</w:t>
      </w:r>
      <w:r w:rsidRPr="00B13172">
        <w:rPr>
          <w:rFonts w:ascii="Times New Roman" w:eastAsia="Times New Roman" w:hAnsi="Times New Roman" w:cs="Times New Roman"/>
          <w:color w:val="333333"/>
          <w:sz w:val="24"/>
          <w:szCs w:val="24"/>
          <w:lang w:eastAsia="ru-RU"/>
        </w:rPr>
        <w:t>утверждение указа Президента Российской Федерации о введении военного положения;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24" w:name="article-102-1-в"/>
      <w:bookmarkEnd w:id="424"/>
      <w:r w:rsidRPr="00B13172">
        <w:rPr>
          <w:rFonts w:ascii="Times New Roman" w:eastAsia="Times New Roman" w:hAnsi="Times New Roman" w:cs="Times New Roman"/>
          <w:color w:val="333333"/>
          <w:sz w:val="19"/>
          <w:lang w:eastAsia="ru-RU"/>
        </w:rPr>
        <w:t>в)</w:t>
      </w:r>
      <w:r w:rsidRPr="00B13172">
        <w:rPr>
          <w:rFonts w:ascii="Times New Roman" w:eastAsia="Times New Roman" w:hAnsi="Times New Roman" w:cs="Times New Roman"/>
          <w:color w:val="333333"/>
          <w:sz w:val="24"/>
          <w:szCs w:val="24"/>
          <w:lang w:eastAsia="ru-RU"/>
        </w:rPr>
        <w:t>утверждение указа Президента Российской Федерации о введении чрезвычайного положения;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25" w:name="article-102-1-г"/>
      <w:bookmarkEnd w:id="425"/>
      <w:r w:rsidRPr="00B13172">
        <w:rPr>
          <w:rFonts w:ascii="Times New Roman" w:eastAsia="Times New Roman" w:hAnsi="Times New Roman" w:cs="Times New Roman"/>
          <w:color w:val="333333"/>
          <w:sz w:val="19"/>
          <w:lang w:eastAsia="ru-RU"/>
        </w:rPr>
        <w:t>г)</w:t>
      </w:r>
      <w:r w:rsidRPr="00B13172">
        <w:rPr>
          <w:rFonts w:ascii="Times New Roman" w:eastAsia="Times New Roman" w:hAnsi="Times New Roman" w:cs="Times New Roman"/>
          <w:color w:val="333333"/>
          <w:sz w:val="24"/>
          <w:szCs w:val="24"/>
          <w:lang w:eastAsia="ru-RU"/>
        </w:rPr>
        <w:t>решение вопроса о возможности использования Вооруженных Сил Российской Федерации за пределами территории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26" w:name="article-102-1-д"/>
      <w:bookmarkEnd w:id="426"/>
      <w:r w:rsidRPr="00B13172">
        <w:rPr>
          <w:rFonts w:ascii="Times New Roman" w:eastAsia="Times New Roman" w:hAnsi="Times New Roman" w:cs="Times New Roman"/>
          <w:color w:val="333333"/>
          <w:sz w:val="19"/>
          <w:lang w:eastAsia="ru-RU"/>
        </w:rPr>
        <w:t>д)</w:t>
      </w:r>
      <w:r w:rsidRPr="00B13172">
        <w:rPr>
          <w:rFonts w:ascii="Times New Roman" w:eastAsia="Times New Roman" w:hAnsi="Times New Roman" w:cs="Times New Roman"/>
          <w:color w:val="333333"/>
          <w:sz w:val="24"/>
          <w:szCs w:val="24"/>
          <w:lang w:eastAsia="ru-RU"/>
        </w:rPr>
        <w:t>назначение выборов Президента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27" w:name="article-102-1-е"/>
      <w:bookmarkEnd w:id="427"/>
      <w:r w:rsidRPr="00B13172">
        <w:rPr>
          <w:rFonts w:ascii="Times New Roman" w:eastAsia="Times New Roman" w:hAnsi="Times New Roman" w:cs="Times New Roman"/>
          <w:color w:val="333333"/>
          <w:sz w:val="19"/>
          <w:lang w:eastAsia="ru-RU"/>
        </w:rPr>
        <w:t>е)</w:t>
      </w:r>
      <w:r w:rsidRPr="00B13172">
        <w:rPr>
          <w:rFonts w:ascii="Times New Roman" w:eastAsia="Times New Roman" w:hAnsi="Times New Roman" w:cs="Times New Roman"/>
          <w:color w:val="333333"/>
          <w:sz w:val="24"/>
          <w:szCs w:val="24"/>
          <w:lang w:eastAsia="ru-RU"/>
        </w:rPr>
        <w:t>отрешение Президента Российской Федерации от должности;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28" w:name="article-102-1-ж"/>
      <w:bookmarkEnd w:id="428"/>
      <w:r w:rsidRPr="00B13172">
        <w:rPr>
          <w:rFonts w:ascii="Times New Roman" w:eastAsia="Times New Roman" w:hAnsi="Times New Roman" w:cs="Times New Roman"/>
          <w:color w:val="333333"/>
          <w:sz w:val="19"/>
          <w:lang w:eastAsia="ru-RU"/>
        </w:rPr>
        <w:t>ж)</w:t>
      </w:r>
      <w:r w:rsidRPr="00B13172">
        <w:rPr>
          <w:rFonts w:ascii="Times New Roman" w:eastAsia="Times New Roman" w:hAnsi="Times New Roman" w:cs="Times New Roman"/>
          <w:color w:val="333333"/>
          <w:sz w:val="24"/>
          <w:szCs w:val="24"/>
          <w:lang w:eastAsia="ru-RU"/>
        </w:rPr>
        <w:t>назначение на должность судей </w:t>
      </w:r>
      <w:hyperlink r:id="rId23" w:anchor="reference-102-1" w:history="1">
        <w:r w:rsidRPr="00B13172">
          <w:rPr>
            <w:rFonts w:ascii="Times New Roman" w:eastAsia="Times New Roman" w:hAnsi="Times New Roman" w:cs="Times New Roman"/>
            <w:color w:val="006699"/>
            <w:sz w:val="24"/>
            <w:szCs w:val="24"/>
            <w:lang w:eastAsia="ru-RU"/>
          </w:rPr>
          <w:t>Конституционного Суда Российской Федерации, Верховного Суда Российской Федерации</w:t>
        </w:r>
      </w:hyperlink>
      <w:r w:rsidRPr="00B13172">
        <w:rPr>
          <w:rFonts w:ascii="Times New Roman" w:eastAsia="Times New Roman" w:hAnsi="Times New Roman" w:cs="Times New Roman"/>
          <w:color w:val="333333"/>
          <w:sz w:val="24"/>
          <w:szCs w:val="24"/>
          <w:lang w:eastAsia="ru-RU"/>
        </w:rPr>
        <w:t>;</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29" w:name="article-102-1-з"/>
      <w:bookmarkEnd w:id="429"/>
      <w:r w:rsidRPr="00B13172">
        <w:rPr>
          <w:rFonts w:ascii="Times New Roman" w:eastAsia="Times New Roman" w:hAnsi="Times New Roman" w:cs="Times New Roman"/>
          <w:color w:val="333333"/>
          <w:sz w:val="19"/>
          <w:lang w:eastAsia="ru-RU"/>
        </w:rPr>
        <w:t>з)</w:t>
      </w:r>
      <w:r w:rsidRPr="00B13172">
        <w:rPr>
          <w:rFonts w:ascii="Times New Roman" w:eastAsia="Times New Roman" w:hAnsi="Times New Roman" w:cs="Times New Roman"/>
          <w:color w:val="333333"/>
          <w:sz w:val="24"/>
          <w:szCs w:val="24"/>
          <w:lang w:eastAsia="ru-RU"/>
        </w:rPr>
        <w:t>назначение на должность и освобождение от должности </w:t>
      </w:r>
      <w:hyperlink r:id="rId24" w:anchor="reference-102-2" w:history="1">
        <w:r w:rsidRPr="00B13172">
          <w:rPr>
            <w:rFonts w:ascii="Times New Roman" w:eastAsia="Times New Roman" w:hAnsi="Times New Roman" w:cs="Times New Roman"/>
            <w:color w:val="006699"/>
            <w:sz w:val="24"/>
            <w:szCs w:val="24"/>
            <w:lang w:eastAsia="ru-RU"/>
          </w:rPr>
          <w:t>Генерального прокурора Российской Федерации и заместителей Генерального прокурора Российской Федерации</w:t>
        </w:r>
      </w:hyperlink>
      <w:r w:rsidRPr="00B13172">
        <w:rPr>
          <w:rFonts w:ascii="Times New Roman" w:eastAsia="Times New Roman" w:hAnsi="Times New Roman" w:cs="Times New Roman"/>
          <w:color w:val="333333"/>
          <w:sz w:val="24"/>
          <w:szCs w:val="24"/>
          <w:lang w:eastAsia="ru-RU"/>
        </w:rPr>
        <w:t>;</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30" w:name="article-102-1-и"/>
      <w:bookmarkEnd w:id="430"/>
      <w:r w:rsidRPr="00B13172">
        <w:rPr>
          <w:rFonts w:ascii="Times New Roman" w:eastAsia="Times New Roman" w:hAnsi="Times New Roman" w:cs="Times New Roman"/>
          <w:color w:val="333333"/>
          <w:sz w:val="19"/>
          <w:lang w:eastAsia="ru-RU"/>
        </w:rPr>
        <w:t>и)</w:t>
      </w:r>
      <w:r w:rsidRPr="00B13172">
        <w:rPr>
          <w:rFonts w:ascii="Times New Roman" w:eastAsia="Times New Roman" w:hAnsi="Times New Roman" w:cs="Times New Roman"/>
          <w:color w:val="333333"/>
          <w:sz w:val="24"/>
          <w:szCs w:val="24"/>
          <w:lang w:eastAsia="ru-RU"/>
        </w:rPr>
        <w:t>назначение на должность и освобождение от должности заместителя Председателя Счетной палаты и половины состава ее аудиторов.</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31" w:name="article-102-2"/>
      <w:bookmarkEnd w:id="431"/>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Совет Федерации принимает постановления по вопросам, отнесенным к его ведению Конституцией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32" w:name="article-102-3"/>
      <w:bookmarkEnd w:id="432"/>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Постановления Совета Федерации принимаются большинством голосов от общего числа членов Совета Федерации, если иной порядок принятия решений не предусмотрен Конституцией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33" w:name="article-103"/>
      <w:bookmarkEnd w:id="433"/>
      <w:r w:rsidRPr="00B13172">
        <w:rPr>
          <w:rFonts w:ascii="Arial" w:eastAsia="Times New Roman" w:hAnsi="Arial" w:cs="Arial"/>
          <w:b/>
          <w:bCs/>
          <w:color w:val="333333"/>
          <w:sz w:val="24"/>
          <w:szCs w:val="24"/>
          <w:lang w:eastAsia="ru-RU"/>
        </w:rPr>
        <w:t>Статья 103</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34" w:name="article-103-1"/>
      <w:bookmarkEnd w:id="434"/>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 ведению Государственной Думы относятся: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35" w:name="article-103-1-а"/>
      <w:bookmarkEnd w:id="435"/>
      <w:r w:rsidRPr="00B13172">
        <w:rPr>
          <w:rFonts w:ascii="Times New Roman" w:eastAsia="Times New Roman" w:hAnsi="Times New Roman" w:cs="Times New Roman"/>
          <w:color w:val="333333"/>
          <w:sz w:val="19"/>
          <w:lang w:eastAsia="ru-RU"/>
        </w:rPr>
        <w:t>а)</w:t>
      </w:r>
      <w:r w:rsidRPr="00B13172">
        <w:rPr>
          <w:rFonts w:ascii="Times New Roman" w:eastAsia="Times New Roman" w:hAnsi="Times New Roman" w:cs="Times New Roman"/>
          <w:color w:val="333333"/>
          <w:sz w:val="24"/>
          <w:szCs w:val="24"/>
          <w:lang w:eastAsia="ru-RU"/>
        </w:rPr>
        <w:t>дача согласия Президенту Российской Федерации на назначение Председателя Правительства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36" w:name="article-103-1-б"/>
      <w:bookmarkEnd w:id="436"/>
      <w:r w:rsidRPr="00B13172">
        <w:rPr>
          <w:rFonts w:ascii="Times New Roman" w:eastAsia="Times New Roman" w:hAnsi="Times New Roman" w:cs="Times New Roman"/>
          <w:color w:val="333333"/>
          <w:sz w:val="19"/>
          <w:lang w:eastAsia="ru-RU"/>
        </w:rPr>
        <w:t>б)</w:t>
      </w:r>
      <w:r w:rsidRPr="00B13172">
        <w:rPr>
          <w:rFonts w:ascii="Times New Roman" w:eastAsia="Times New Roman" w:hAnsi="Times New Roman" w:cs="Times New Roman"/>
          <w:color w:val="333333"/>
          <w:sz w:val="24"/>
          <w:szCs w:val="24"/>
          <w:lang w:eastAsia="ru-RU"/>
        </w:rPr>
        <w:t>решение вопроса о доверии Правительству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37" w:name="article-103-1-в"/>
      <w:bookmarkEnd w:id="437"/>
      <w:r w:rsidRPr="00B13172">
        <w:rPr>
          <w:rFonts w:ascii="Times New Roman" w:eastAsia="Times New Roman" w:hAnsi="Times New Roman" w:cs="Times New Roman"/>
          <w:color w:val="333333"/>
          <w:sz w:val="19"/>
          <w:lang w:eastAsia="ru-RU"/>
        </w:rPr>
        <w:t>в)</w:t>
      </w:r>
      <w:r w:rsidRPr="00B13172">
        <w:rPr>
          <w:rFonts w:ascii="Times New Roman" w:eastAsia="Times New Roman" w:hAnsi="Times New Roman" w:cs="Times New Roman"/>
          <w:color w:val="333333"/>
          <w:sz w:val="24"/>
          <w:szCs w:val="24"/>
          <w:lang w:eastAsia="ru-RU"/>
        </w:rPr>
        <w:t>заслушивание ежегодных отчетов Правительства Российской Федерации о результатах его деятельности, в том числе</w:t>
      </w:r>
      <w:hyperlink r:id="rId25" w:anchor="reference-103-1" w:history="1">
        <w:r w:rsidRPr="00B13172">
          <w:rPr>
            <w:rFonts w:ascii="Times New Roman" w:eastAsia="Times New Roman" w:hAnsi="Times New Roman" w:cs="Times New Roman"/>
            <w:color w:val="006699"/>
            <w:sz w:val="24"/>
            <w:szCs w:val="24"/>
            <w:lang w:eastAsia="ru-RU"/>
          </w:rPr>
          <w:t>по вопросам, поставленным Государственной Думой</w:t>
        </w:r>
      </w:hyperlink>
      <w:r w:rsidRPr="00B13172">
        <w:rPr>
          <w:rFonts w:ascii="Times New Roman" w:eastAsia="Times New Roman" w:hAnsi="Times New Roman" w:cs="Times New Roman"/>
          <w:color w:val="333333"/>
          <w:sz w:val="24"/>
          <w:szCs w:val="24"/>
          <w:lang w:eastAsia="ru-RU"/>
        </w:rPr>
        <w:t>;</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38" w:name="article-103-1-г"/>
      <w:bookmarkEnd w:id="438"/>
      <w:r w:rsidRPr="00B13172">
        <w:rPr>
          <w:rFonts w:ascii="Times New Roman" w:eastAsia="Times New Roman" w:hAnsi="Times New Roman" w:cs="Times New Roman"/>
          <w:color w:val="333333"/>
          <w:sz w:val="19"/>
          <w:lang w:eastAsia="ru-RU"/>
        </w:rPr>
        <w:t>г)</w:t>
      </w:r>
      <w:r w:rsidRPr="00B13172">
        <w:rPr>
          <w:rFonts w:ascii="Times New Roman" w:eastAsia="Times New Roman" w:hAnsi="Times New Roman" w:cs="Times New Roman"/>
          <w:color w:val="333333"/>
          <w:sz w:val="24"/>
          <w:szCs w:val="24"/>
          <w:lang w:eastAsia="ru-RU"/>
        </w:rPr>
        <w:t>назначение на должность и освобождение от должности Председателя Центрального банка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39" w:name="article-103-1-д"/>
      <w:bookmarkEnd w:id="439"/>
      <w:r w:rsidRPr="00B13172">
        <w:rPr>
          <w:rFonts w:ascii="Times New Roman" w:eastAsia="Times New Roman" w:hAnsi="Times New Roman" w:cs="Times New Roman"/>
          <w:color w:val="333333"/>
          <w:sz w:val="19"/>
          <w:lang w:eastAsia="ru-RU"/>
        </w:rPr>
        <w:t>д)</w:t>
      </w:r>
      <w:r w:rsidRPr="00B13172">
        <w:rPr>
          <w:rFonts w:ascii="Times New Roman" w:eastAsia="Times New Roman" w:hAnsi="Times New Roman" w:cs="Times New Roman"/>
          <w:color w:val="333333"/>
          <w:sz w:val="24"/>
          <w:szCs w:val="24"/>
          <w:lang w:eastAsia="ru-RU"/>
        </w:rPr>
        <w:t>назначение на должность и освобождение от должности Председателя Счетной палаты и половины состава ее аудиторов;</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40" w:name="article-103-1-е"/>
      <w:bookmarkEnd w:id="440"/>
      <w:r w:rsidRPr="00B13172">
        <w:rPr>
          <w:rFonts w:ascii="Times New Roman" w:eastAsia="Times New Roman" w:hAnsi="Times New Roman" w:cs="Times New Roman"/>
          <w:color w:val="333333"/>
          <w:sz w:val="19"/>
          <w:lang w:eastAsia="ru-RU"/>
        </w:rPr>
        <w:t>е)</w:t>
      </w:r>
      <w:r w:rsidRPr="00B13172">
        <w:rPr>
          <w:rFonts w:ascii="Times New Roman" w:eastAsia="Times New Roman" w:hAnsi="Times New Roman" w:cs="Times New Roman"/>
          <w:color w:val="333333"/>
          <w:sz w:val="24"/>
          <w:szCs w:val="24"/>
          <w:lang w:eastAsia="ru-RU"/>
        </w:rPr>
        <w:t>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41" w:name="article-103-1-ж"/>
      <w:bookmarkEnd w:id="441"/>
      <w:r w:rsidRPr="00B13172">
        <w:rPr>
          <w:rFonts w:ascii="Times New Roman" w:eastAsia="Times New Roman" w:hAnsi="Times New Roman" w:cs="Times New Roman"/>
          <w:color w:val="333333"/>
          <w:sz w:val="19"/>
          <w:lang w:eastAsia="ru-RU"/>
        </w:rPr>
        <w:t>ж)</w:t>
      </w:r>
      <w:r w:rsidRPr="00B13172">
        <w:rPr>
          <w:rFonts w:ascii="Times New Roman" w:eastAsia="Times New Roman" w:hAnsi="Times New Roman" w:cs="Times New Roman"/>
          <w:color w:val="333333"/>
          <w:sz w:val="24"/>
          <w:szCs w:val="24"/>
          <w:lang w:eastAsia="ru-RU"/>
        </w:rPr>
        <w:t>объявление амнистии;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42" w:name="article-103-1-з"/>
      <w:bookmarkEnd w:id="442"/>
      <w:r w:rsidRPr="00B13172">
        <w:rPr>
          <w:rFonts w:ascii="Times New Roman" w:eastAsia="Times New Roman" w:hAnsi="Times New Roman" w:cs="Times New Roman"/>
          <w:color w:val="333333"/>
          <w:sz w:val="19"/>
          <w:lang w:eastAsia="ru-RU"/>
        </w:rPr>
        <w:t>з)</w:t>
      </w:r>
      <w:r w:rsidRPr="00B13172">
        <w:rPr>
          <w:rFonts w:ascii="Times New Roman" w:eastAsia="Times New Roman" w:hAnsi="Times New Roman" w:cs="Times New Roman"/>
          <w:color w:val="333333"/>
          <w:sz w:val="24"/>
          <w:szCs w:val="24"/>
          <w:lang w:eastAsia="ru-RU"/>
        </w:rPr>
        <w:t>выдвижение обвинения против Президента Российской Федерации для отрешения его от должности.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43" w:name="article-103-2"/>
      <w:bookmarkEnd w:id="443"/>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Государственная Дума принимает постановления по вопросам, отнесенным к ее ведению Конституцией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44" w:name="article-103-3"/>
      <w:bookmarkEnd w:id="444"/>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45" w:name="article-104"/>
      <w:bookmarkEnd w:id="445"/>
      <w:r w:rsidRPr="00B13172">
        <w:rPr>
          <w:rFonts w:ascii="Arial" w:eastAsia="Times New Roman" w:hAnsi="Arial" w:cs="Arial"/>
          <w:b/>
          <w:bCs/>
          <w:color w:val="333333"/>
          <w:sz w:val="24"/>
          <w:szCs w:val="24"/>
          <w:lang w:eastAsia="ru-RU"/>
        </w:rPr>
        <w:t>Статья 104</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46" w:name="article-104-1"/>
      <w:bookmarkEnd w:id="446"/>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Право законодательной инициативы принадлежит Президенту Российской Федерации, Совету Федерации, членам Совета Федерации, депутатам Государственной Думы, Правительству Российской Федерации, законодательным(представительным) органам субъектов Российской Федерации. Право законодательной инициативы принадлежит также </w:t>
      </w:r>
      <w:hyperlink r:id="rId26" w:anchor="reference-104-1" w:history="1">
        <w:r w:rsidRPr="00B13172">
          <w:rPr>
            <w:rFonts w:ascii="Times New Roman" w:eastAsia="Times New Roman" w:hAnsi="Times New Roman" w:cs="Times New Roman"/>
            <w:color w:val="006699"/>
            <w:sz w:val="24"/>
            <w:szCs w:val="24"/>
            <w:lang w:eastAsia="ru-RU"/>
          </w:rPr>
          <w:t>Конституционному Суду Российской Федерации и Верховному Суду Российской Федерации</w:t>
        </w:r>
      </w:hyperlink>
      <w:r w:rsidRPr="00B13172">
        <w:rPr>
          <w:rFonts w:ascii="Times New Roman" w:eastAsia="Times New Roman" w:hAnsi="Times New Roman" w:cs="Times New Roman"/>
          <w:color w:val="333333"/>
          <w:sz w:val="24"/>
          <w:szCs w:val="24"/>
          <w:lang w:eastAsia="ru-RU"/>
        </w:rPr>
        <w:t> по вопросам их ведения.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47" w:name="article-104-2"/>
      <w:bookmarkEnd w:id="447"/>
      <w:r w:rsidRPr="00B13172">
        <w:rPr>
          <w:rFonts w:ascii="Times New Roman" w:eastAsia="Times New Roman" w:hAnsi="Times New Roman" w:cs="Times New Roman"/>
          <w:color w:val="333333"/>
          <w:sz w:val="19"/>
          <w:lang w:eastAsia="ru-RU"/>
        </w:rPr>
        <w:lastRenderedPageBreak/>
        <w:t>2.</w:t>
      </w:r>
      <w:r w:rsidRPr="00B13172">
        <w:rPr>
          <w:rFonts w:ascii="Times New Roman" w:eastAsia="Times New Roman" w:hAnsi="Times New Roman" w:cs="Times New Roman"/>
          <w:color w:val="333333"/>
          <w:sz w:val="24"/>
          <w:szCs w:val="24"/>
          <w:lang w:eastAsia="ru-RU"/>
        </w:rPr>
        <w:t>Законопроекты вносятся в Государственную Думу.</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48" w:name="article-104-3"/>
      <w:bookmarkEnd w:id="448"/>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49" w:name="article-105"/>
      <w:bookmarkEnd w:id="449"/>
      <w:r w:rsidRPr="00B13172">
        <w:rPr>
          <w:rFonts w:ascii="Arial" w:eastAsia="Times New Roman" w:hAnsi="Arial" w:cs="Arial"/>
          <w:b/>
          <w:bCs/>
          <w:color w:val="333333"/>
          <w:sz w:val="24"/>
          <w:szCs w:val="24"/>
          <w:lang w:eastAsia="ru-RU"/>
        </w:rPr>
        <w:t>Статья 105</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50" w:name="article-105-1"/>
      <w:bookmarkEnd w:id="450"/>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Федеральные законы принимаются Государственной Думой.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51" w:name="article-105-2"/>
      <w:bookmarkEnd w:id="451"/>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Федеральные законы принимаются большинством голосов от общего числа депутатов Государственной Думы, если иное не предусмотрено Конституцией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52" w:name="article-105-3"/>
      <w:bookmarkEnd w:id="452"/>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Принятые Государственной Думой федеральные законы в течение пяти дней передаются на рассмотрение Совета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53" w:name="article-105-4"/>
      <w:bookmarkEnd w:id="453"/>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Федеральный закон считается одобренным Советом Федерации,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согласительную комиссию для преодоления возникших разногласий, после чего федеральный закон подлежит повторному рассмотрению Государственной Думой.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54" w:name="article-105-5"/>
      <w:bookmarkEnd w:id="454"/>
      <w:r w:rsidRPr="00B13172">
        <w:rPr>
          <w:rFonts w:ascii="Times New Roman" w:eastAsia="Times New Roman" w:hAnsi="Times New Roman" w:cs="Times New Roman"/>
          <w:color w:val="333333"/>
          <w:sz w:val="19"/>
          <w:lang w:eastAsia="ru-RU"/>
        </w:rPr>
        <w:t>5.</w:t>
      </w:r>
      <w:r w:rsidRPr="00B13172">
        <w:rPr>
          <w:rFonts w:ascii="Times New Roman" w:eastAsia="Times New Roman" w:hAnsi="Times New Roman" w:cs="Times New Roman"/>
          <w:color w:val="333333"/>
          <w:sz w:val="24"/>
          <w:szCs w:val="24"/>
          <w:lang w:eastAsia="ru-RU"/>
        </w:rPr>
        <w:t>В случае несогласия Государственной Думы с решением Совета Федерации федеральный закон считается принятым, если при повторном голосовании за него проголосовало не менее двух третей от общего числа депутатов Государственной Думы.</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55" w:name="article-106"/>
      <w:bookmarkEnd w:id="455"/>
      <w:r w:rsidRPr="00B13172">
        <w:rPr>
          <w:rFonts w:ascii="Arial" w:eastAsia="Times New Roman" w:hAnsi="Arial" w:cs="Arial"/>
          <w:b/>
          <w:bCs/>
          <w:color w:val="333333"/>
          <w:sz w:val="24"/>
          <w:szCs w:val="24"/>
          <w:lang w:eastAsia="ru-RU"/>
        </w:rPr>
        <w:t>Статья 106</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56" w:name="article-106-1"/>
      <w:bookmarkEnd w:id="456"/>
      <w:r w:rsidRPr="00B13172">
        <w:rPr>
          <w:rFonts w:ascii="Times New Roman" w:eastAsia="Times New Roman" w:hAnsi="Times New Roman" w:cs="Times New Roman"/>
          <w:color w:val="333333"/>
          <w:sz w:val="24"/>
          <w:szCs w:val="24"/>
          <w:lang w:eastAsia="ru-RU"/>
        </w:rPr>
        <w:t>Обязательному рассмотрению в Совете Федерации подлежат принятые Государственной Думой федеральные законы по вопросам: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57" w:name="article-106-5-а"/>
      <w:bookmarkEnd w:id="457"/>
      <w:r w:rsidRPr="00B13172">
        <w:rPr>
          <w:rFonts w:ascii="Times New Roman" w:eastAsia="Times New Roman" w:hAnsi="Times New Roman" w:cs="Times New Roman"/>
          <w:color w:val="333333"/>
          <w:sz w:val="19"/>
          <w:lang w:eastAsia="ru-RU"/>
        </w:rPr>
        <w:t>а)</w:t>
      </w:r>
      <w:r w:rsidRPr="00B13172">
        <w:rPr>
          <w:rFonts w:ascii="Times New Roman" w:eastAsia="Times New Roman" w:hAnsi="Times New Roman" w:cs="Times New Roman"/>
          <w:color w:val="333333"/>
          <w:sz w:val="24"/>
          <w:szCs w:val="24"/>
          <w:lang w:eastAsia="ru-RU"/>
        </w:rPr>
        <w:t>федерального бюджета;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58" w:name="article-106-5-б"/>
      <w:bookmarkEnd w:id="458"/>
      <w:r w:rsidRPr="00B13172">
        <w:rPr>
          <w:rFonts w:ascii="Times New Roman" w:eastAsia="Times New Roman" w:hAnsi="Times New Roman" w:cs="Times New Roman"/>
          <w:color w:val="333333"/>
          <w:sz w:val="19"/>
          <w:lang w:eastAsia="ru-RU"/>
        </w:rPr>
        <w:t>б)</w:t>
      </w:r>
      <w:r w:rsidRPr="00B13172">
        <w:rPr>
          <w:rFonts w:ascii="Times New Roman" w:eastAsia="Times New Roman" w:hAnsi="Times New Roman" w:cs="Times New Roman"/>
          <w:color w:val="333333"/>
          <w:sz w:val="24"/>
          <w:szCs w:val="24"/>
          <w:lang w:eastAsia="ru-RU"/>
        </w:rPr>
        <w:t>федеральных налогов и сборов;</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59" w:name="article-106-5-в"/>
      <w:bookmarkEnd w:id="459"/>
      <w:r w:rsidRPr="00B13172">
        <w:rPr>
          <w:rFonts w:ascii="Times New Roman" w:eastAsia="Times New Roman" w:hAnsi="Times New Roman" w:cs="Times New Roman"/>
          <w:color w:val="333333"/>
          <w:sz w:val="19"/>
          <w:lang w:eastAsia="ru-RU"/>
        </w:rPr>
        <w:t>в)</w:t>
      </w:r>
      <w:r w:rsidRPr="00B13172">
        <w:rPr>
          <w:rFonts w:ascii="Times New Roman" w:eastAsia="Times New Roman" w:hAnsi="Times New Roman" w:cs="Times New Roman"/>
          <w:color w:val="333333"/>
          <w:sz w:val="24"/>
          <w:szCs w:val="24"/>
          <w:lang w:eastAsia="ru-RU"/>
        </w:rPr>
        <w:t>финансового, валютного, кредитного, таможенного регулирования, денежной эмиссии;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60" w:name="article-106-5-г"/>
      <w:bookmarkEnd w:id="460"/>
      <w:r w:rsidRPr="00B13172">
        <w:rPr>
          <w:rFonts w:ascii="Times New Roman" w:eastAsia="Times New Roman" w:hAnsi="Times New Roman" w:cs="Times New Roman"/>
          <w:color w:val="333333"/>
          <w:sz w:val="19"/>
          <w:lang w:eastAsia="ru-RU"/>
        </w:rPr>
        <w:t>г)</w:t>
      </w:r>
      <w:r w:rsidRPr="00B13172">
        <w:rPr>
          <w:rFonts w:ascii="Times New Roman" w:eastAsia="Times New Roman" w:hAnsi="Times New Roman" w:cs="Times New Roman"/>
          <w:color w:val="333333"/>
          <w:sz w:val="24"/>
          <w:szCs w:val="24"/>
          <w:lang w:eastAsia="ru-RU"/>
        </w:rPr>
        <w:t>ратификации и денонсации международных договоров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61" w:name="article-106-5-д"/>
      <w:bookmarkEnd w:id="461"/>
      <w:r w:rsidRPr="00B13172">
        <w:rPr>
          <w:rFonts w:ascii="Times New Roman" w:eastAsia="Times New Roman" w:hAnsi="Times New Roman" w:cs="Times New Roman"/>
          <w:color w:val="333333"/>
          <w:sz w:val="19"/>
          <w:lang w:eastAsia="ru-RU"/>
        </w:rPr>
        <w:t>д)</w:t>
      </w:r>
      <w:r w:rsidRPr="00B13172">
        <w:rPr>
          <w:rFonts w:ascii="Times New Roman" w:eastAsia="Times New Roman" w:hAnsi="Times New Roman" w:cs="Times New Roman"/>
          <w:color w:val="333333"/>
          <w:sz w:val="24"/>
          <w:szCs w:val="24"/>
          <w:lang w:eastAsia="ru-RU"/>
        </w:rPr>
        <w:t>статуса и защиты государственной границы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62" w:name="article-106-5-е"/>
      <w:bookmarkEnd w:id="462"/>
      <w:r w:rsidRPr="00B13172">
        <w:rPr>
          <w:rFonts w:ascii="Times New Roman" w:eastAsia="Times New Roman" w:hAnsi="Times New Roman" w:cs="Times New Roman"/>
          <w:color w:val="333333"/>
          <w:sz w:val="19"/>
          <w:lang w:eastAsia="ru-RU"/>
        </w:rPr>
        <w:t>е)</w:t>
      </w:r>
      <w:r w:rsidRPr="00B13172">
        <w:rPr>
          <w:rFonts w:ascii="Times New Roman" w:eastAsia="Times New Roman" w:hAnsi="Times New Roman" w:cs="Times New Roman"/>
          <w:color w:val="333333"/>
          <w:sz w:val="24"/>
          <w:szCs w:val="24"/>
          <w:lang w:eastAsia="ru-RU"/>
        </w:rPr>
        <w:t>войны и мира.</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63" w:name="article-107"/>
      <w:bookmarkEnd w:id="463"/>
      <w:r w:rsidRPr="00B13172">
        <w:rPr>
          <w:rFonts w:ascii="Arial" w:eastAsia="Times New Roman" w:hAnsi="Arial" w:cs="Arial"/>
          <w:b/>
          <w:bCs/>
          <w:color w:val="333333"/>
          <w:sz w:val="24"/>
          <w:szCs w:val="24"/>
          <w:lang w:eastAsia="ru-RU"/>
        </w:rPr>
        <w:t>Статья 107</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64" w:name="article-107-1"/>
      <w:bookmarkEnd w:id="464"/>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Принятый федеральный закон в течение пяти дней направляется Президенту Российской Федерации для подписания и обнародования.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65" w:name="article-107-2"/>
      <w:bookmarkEnd w:id="465"/>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Президент Российской Федерации в течение четырнадцати дней подписывает федеральный закон и обнародует его.</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66" w:name="article-107-3"/>
      <w:bookmarkEnd w:id="466"/>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членов Совета Федерации и депутатов Государственной Думы, он подлежит подписанию Президентом Российской Федерации в течение семи дней и обнародованию.</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67" w:name="article-108"/>
      <w:bookmarkEnd w:id="467"/>
      <w:r w:rsidRPr="00B13172">
        <w:rPr>
          <w:rFonts w:ascii="Arial" w:eastAsia="Times New Roman" w:hAnsi="Arial" w:cs="Arial"/>
          <w:b/>
          <w:bCs/>
          <w:color w:val="333333"/>
          <w:sz w:val="24"/>
          <w:szCs w:val="24"/>
          <w:lang w:eastAsia="ru-RU"/>
        </w:rPr>
        <w:t>Статья 108</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68" w:name="article-108-1"/>
      <w:bookmarkEnd w:id="468"/>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Федеральные конституционные законы принимаются по вопросам, предусмотренным Конституцией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69" w:name="article-108-2"/>
      <w:bookmarkEnd w:id="469"/>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Федеральный конституционный закон считается принятым, если он одобрен большинством не менее трех четвертей голосов от общего числа членов Совета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70" w:name="article-109"/>
      <w:bookmarkEnd w:id="470"/>
      <w:r w:rsidRPr="00B13172">
        <w:rPr>
          <w:rFonts w:ascii="Arial" w:eastAsia="Times New Roman" w:hAnsi="Arial" w:cs="Arial"/>
          <w:b/>
          <w:bCs/>
          <w:color w:val="333333"/>
          <w:sz w:val="24"/>
          <w:szCs w:val="24"/>
          <w:lang w:eastAsia="ru-RU"/>
        </w:rPr>
        <w:lastRenderedPageBreak/>
        <w:t>Статья 109</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71" w:name="article-109-1"/>
      <w:bookmarkEnd w:id="471"/>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Государственная Дума может быть распущена Президентом Российской Федерации в случаях, предусмотренных статьями 111 и 117 Конституции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72" w:name="article-109-2"/>
      <w:bookmarkEnd w:id="472"/>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В случае роспуска Государственной Думы Президент Российской Федерации назначает дату выборов с тем, чтобы вновь избранная Государственная Дума собралась не позднее чем через четыре месяца с момента роспуска.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73" w:name="article-109-3"/>
      <w:bookmarkEnd w:id="473"/>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Государственная Дума не может быть распущена по основаниям, предусмотренным статьей 117 Конституции Российской Федерации, в течение года после ее избрания.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74" w:name="article-109-4"/>
      <w:bookmarkEnd w:id="474"/>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75" w:name="article-109-5"/>
      <w:bookmarkEnd w:id="475"/>
      <w:r w:rsidRPr="00B13172">
        <w:rPr>
          <w:rFonts w:ascii="Times New Roman" w:eastAsia="Times New Roman" w:hAnsi="Times New Roman" w:cs="Times New Roman"/>
          <w:color w:val="333333"/>
          <w:sz w:val="19"/>
          <w:lang w:eastAsia="ru-RU"/>
        </w:rPr>
        <w:t>5.</w:t>
      </w:r>
      <w:r w:rsidRPr="00B13172">
        <w:rPr>
          <w:rFonts w:ascii="Times New Roman" w:eastAsia="Times New Roman" w:hAnsi="Times New Roman" w:cs="Times New Roman"/>
          <w:color w:val="333333"/>
          <w:sz w:val="24"/>
          <w:szCs w:val="24"/>
          <w:lang w:eastAsia="ru-RU"/>
        </w:rPr>
        <w:t>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w:t>
      </w:r>
    </w:p>
    <w:p w:rsidR="00B13172" w:rsidRPr="00B13172" w:rsidRDefault="00B13172" w:rsidP="00B13172">
      <w:pPr>
        <w:shd w:val="clear" w:color="auto" w:fill="FFFFF8"/>
        <w:spacing w:after="0" w:line="240" w:lineRule="auto"/>
        <w:jc w:val="center"/>
        <w:outlineLvl w:val="1"/>
        <w:rPr>
          <w:rFonts w:ascii="Times New Roman" w:eastAsia="Times New Roman" w:hAnsi="Times New Roman" w:cs="Times New Roman"/>
          <w:b/>
          <w:bCs/>
          <w:color w:val="333333"/>
          <w:sz w:val="36"/>
          <w:szCs w:val="36"/>
          <w:lang w:eastAsia="ru-RU"/>
        </w:rPr>
      </w:pPr>
      <w:bookmarkStart w:id="476" w:name="chapter-6"/>
      <w:bookmarkEnd w:id="476"/>
      <w:r w:rsidRPr="00B13172">
        <w:rPr>
          <w:rFonts w:ascii="Times New Roman" w:eastAsia="Times New Roman" w:hAnsi="Times New Roman" w:cs="Times New Roman"/>
          <w:b/>
          <w:bCs/>
          <w:color w:val="333333"/>
          <w:sz w:val="36"/>
          <w:szCs w:val="36"/>
          <w:lang w:eastAsia="ru-RU"/>
        </w:rPr>
        <w:t>Глава 6. Правительство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77" w:name="article-110"/>
      <w:bookmarkEnd w:id="477"/>
      <w:r w:rsidRPr="00B13172">
        <w:rPr>
          <w:rFonts w:ascii="Arial" w:eastAsia="Times New Roman" w:hAnsi="Arial" w:cs="Arial"/>
          <w:b/>
          <w:bCs/>
          <w:color w:val="333333"/>
          <w:sz w:val="24"/>
          <w:szCs w:val="24"/>
          <w:lang w:eastAsia="ru-RU"/>
        </w:rPr>
        <w:t>Статья 110</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78" w:name="article-110-1"/>
      <w:bookmarkEnd w:id="478"/>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Исполнительную власть Российской Федерации осуществляет Правительство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79" w:name="article-110-2"/>
      <w:bookmarkEnd w:id="479"/>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80" w:name="article-111"/>
      <w:bookmarkEnd w:id="480"/>
      <w:r w:rsidRPr="00B13172">
        <w:rPr>
          <w:rFonts w:ascii="Arial" w:eastAsia="Times New Roman" w:hAnsi="Arial" w:cs="Arial"/>
          <w:b/>
          <w:bCs/>
          <w:color w:val="333333"/>
          <w:sz w:val="24"/>
          <w:szCs w:val="24"/>
          <w:lang w:eastAsia="ru-RU"/>
        </w:rPr>
        <w:t>Статья 111</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81" w:name="article-111-1"/>
      <w:bookmarkEnd w:id="481"/>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Председатель Правительства Российской Федерации назначается Президентом Российской Федерации с согласия Государственной Думы.</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82" w:name="article-111-2"/>
      <w:bookmarkEnd w:id="482"/>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Предложение о кандидатуре Председателя Правительства Российской Федерации вносится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Государственной Думой.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83" w:name="article-111-3"/>
      <w:bookmarkEnd w:id="483"/>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предложения о кандидатуре.</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84" w:name="article-111-4"/>
      <w:bookmarkEnd w:id="484"/>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распускает Государственную Думу и назначает новые выборы.</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85" w:name="article-112"/>
      <w:bookmarkEnd w:id="485"/>
      <w:r w:rsidRPr="00B13172">
        <w:rPr>
          <w:rFonts w:ascii="Arial" w:eastAsia="Times New Roman" w:hAnsi="Arial" w:cs="Arial"/>
          <w:b/>
          <w:bCs/>
          <w:color w:val="333333"/>
          <w:sz w:val="24"/>
          <w:szCs w:val="24"/>
          <w:lang w:eastAsia="ru-RU"/>
        </w:rPr>
        <w:t>Статья 112</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86" w:name="article-112-1"/>
      <w:bookmarkEnd w:id="486"/>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структуре федеральных органов исполнительной власти.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87" w:name="article-112-2"/>
      <w:bookmarkEnd w:id="487"/>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Председатель Правительства Российской Федерации предлагает Президенту Российской Федерации кандидатуры на должности заместителей Председателя Правительства Российской Федерации и федеральных министров.</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88" w:name="article-113"/>
      <w:bookmarkEnd w:id="488"/>
      <w:r w:rsidRPr="00B13172">
        <w:rPr>
          <w:rFonts w:ascii="Arial" w:eastAsia="Times New Roman" w:hAnsi="Arial" w:cs="Arial"/>
          <w:b/>
          <w:bCs/>
          <w:color w:val="333333"/>
          <w:sz w:val="24"/>
          <w:szCs w:val="24"/>
          <w:lang w:eastAsia="ru-RU"/>
        </w:rPr>
        <w:t>Статья 113</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r w:rsidRPr="00B13172">
        <w:rPr>
          <w:rFonts w:ascii="Times New Roman" w:eastAsia="Times New Roman" w:hAnsi="Times New Roman" w:cs="Times New Roman"/>
          <w:color w:val="333333"/>
          <w:sz w:val="24"/>
          <w:szCs w:val="24"/>
          <w:lang w:eastAsia="ru-RU"/>
        </w:rPr>
        <w:t>Председатель Правительства Российской Федерации в соответствии с Конституцией Российской Федерации, федеральными законами и указами Президента Российской Федерации определяет основные направления деятельности Правительства Российской Федерации и организует его работу.</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89" w:name="article-114"/>
      <w:bookmarkEnd w:id="489"/>
      <w:r w:rsidRPr="00B13172">
        <w:rPr>
          <w:rFonts w:ascii="Arial" w:eastAsia="Times New Roman" w:hAnsi="Arial" w:cs="Arial"/>
          <w:b/>
          <w:bCs/>
          <w:color w:val="333333"/>
          <w:sz w:val="24"/>
          <w:szCs w:val="24"/>
          <w:lang w:eastAsia="ru-RU"/>
        </w:rPr>
        <w:t>Статья 114</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90" w:name="article-114-1"/>
      <w:bookmarkEnd w:id="490"/>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Правительство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91" w:name="article-114-1-а"/>
      <w:bookmarkEnd w:id="491"/>
      <w:r w:rsidRPr="00B13172">
        <w:rPr>
          <w:rFonts w:ascii="Times New Roman" w:eastAsia="Times New Roman" w:hAnsi="Times New Roman" w:cs="Times New Roman"/>
          <w:color w:val="333333"/>
          <w:sz w:val="19"/>
          <w:lang w:eastAsia="ru-RU"/>
        </w:rPr>
        <w:t>а)</w:t>
      </w:r>
      <w:r w:rsidRPr="00B13172">
        <w:rPr>
          <w:rFonts w:ascii="Times New Roman" w:eastAsia="Times New Roman" w:hAnsi="Times New Roman" w:cs="Times New Roman"/>
          <w:color w:val="333333"/>
          <w:sz w:val="24"/>
          <w:szCs w:val="24"/>
          <w:lang w:eastAsia="ru-RU"/>
        </w:rPr>
        <w:t xml:space="preserve">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w:t>
      </w:r>
      <w:r w:rsidRPr="00B13172">
        <w:rPr>
          <w:rFonts w:ascii="Times New Roman" w:eastAsia="Times New Roman" w:hAnsi="Times New Roman" w:cs="Times New Roman"/>
          <w:color w:val="333333"/>
          <w:sz w:val="24"/>
          <w:szCs w:val="24"/>
          <w:lang w:eastAsia="ru-RU"/>
        </w:rPr>
        <w:lastRenderedPageBreak/>
        <w:t>федерального бюджета; представляет Государственной Думе ежегодные отчеты о результатах своей деятельности, в том числе </w:t>
      </w:r>
      <w:hyperlink r:id="rId27" w:anchor="reference-114-1" w:history="1">
        <w:r w:rsidRPr="00B13172">
          <w:rPr>
            <w:rFonts w:ascii="Times New Roman" w:eastAsia="Times New Roman" w:hAnsi="Times New Roman" w:cs="Times New Roman"/>
            <w:color w:val="006699"/>
            <w:sz w:val="24"/>
            <w:szCs w:val="24"/>
            <w:lang w:eastAsia="ru-RU"/>
          </w:rPr>
          <w:t>по вопросам, поставленным Государственной Думой</w:t>
        </w:r>
      </w:hyperlink>
      <w:r w:rsidRPr="00B13172">
        <w:rPr>
          <w:rFonts w:ascii="Times New Roman" w:eastAsia="Times New Roman" w:hAnsi="Times New Roman" w:cs="Times New Roman"/>
          <w:color w:val="333333"/>
          <w:sz w:val="24"/>
          <w:szCs w:val="24"/>
          <w:lang w:eastAsia="ru-RU"/>
        </w:rPr>
        <w:t>;</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92" w:name="article-114-1-б"/>
      <w:bookmarkEnd w:id="492"/>
      <w:r w:rsidRPr="00B13172">
        <w:rPr>
          <w:rFonts w:ascii="Times New Roman" w:eastAsia="Times New Roman" w:hAnsi="Times New Roman" w:cs="Times New Roman"/>
          <w:color w:val="333333"/>
          <w:sz w:val="19"/>
          <w:lang w:eastAsia="ru-RU"/>
        </w:rPr>
        <w:t>б)</w:t>
      </w:r>
      <w:r w:rsidRPr="00B13172">
        <w:rPr>
          <w:rFonts w:ascii="Times New Roman" w:eastAsia="Times New Roman" w:hAnsi="Times New Roman" w:cs="Times New Roman"/>
          <w:color w:val="333333"/>
          <w:sz w:val="24"/>
          <w:szCs w:val="24"/>
          <w:lang w:eastAsia="ru-RU"/>
        </w:rPr>
        <w:t>обеспечивает проведение в Российской Федерации единой финансовой, кредитной и денежной политики;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93" w:name="article-114-1-в"/>
      <w:bookmarkEnd w:id="493"/>
      <w:r w:rsidRPr="00B13172">
        <w:rPr>
          <w:rFonts w:ascii="Times New Roman" w:eastAsia="Times New Roman" w:hAnsi="Times New Roman" w:cs="Times New Roman"/>
          <w:color w:val="333333"/>
          <w:sz w:val="19"/>
          <w:lang w:eastAsia="ru-RU"/>
        </w:rPr>
        <w:t>в)</w:t>
      </w:r>
      <w:r w:rsidRPr="00B13172">
        <w:rPr>
          <w:rFonts w:ascii="Times New Roman" w:eastAsia="Times New Roman" w:hAnsi="Times New Roman" w:cs="Times New Roman"/>
          <w:color w:val="333333"/>
          <w:sz w:val="24"/>
          <w:szCs w:val="24"/>
          <w:lang w:eastAsia="ru-RU"/>
        </w:rPr>
        <w:t>обеспечивает проведение в Российской Федерации единой государственной политики в области культуры, науки, образования, здравоохранения, социального обеспечения, экологии;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94" w:name="article-114-1-г"/>
      <w:bookmarkEnd w:id="494"/>
      <w:r w:rsidRPr="00B13172">
        <w:rPr>
          <w:rFonts w:ascii="Times New Roman" w:eastAsia="Times New Roman" w:hAnsi="Times New Roman" w:cs="Times New Roman"/>
          <w:color w:val="333333"/>
          <w:sz w:val="19"/>
          <w:lang w:eastAsia="ru-RU"/>
        </w:rPr>
        <w:t>г)</w:t>
      </w:r>
      <w:r w:rsidRPr="00B13172">
        <w:rPr>
          <w:rFonts w:ascii="Times New Roman" w:eastAsia="Times New Roman" w:hAnsi="Times New Roman" w:cs="Times New Roman"/>
          <w:color w:val="333333"/>
          <w:sz w:val="24"/>
          <w:szCs w:val="24"/>
          <w:lang w:eastAsia="ru-RU"/>
        </w:rPr>
        <w:t>осуществляет управление федеральной собственностью;</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95" w:name="article-114-1-д"/>
      <w:bookmarkEnd w:id="495"/>
      <w:r w:rsidRPr="00B13172">
        <w:rPr>
          <w:rFonts w:ascii="Times New Roman" w:eastAsia="Times New Roman" w:hAnsi="Times New Roman" w:cs="Times New Roman"/>
          <w:color w:val="333333"/>
          <w:sz w:val="19"/>
          <w:lang w:eastAsia="ru-RU"/>
        </w:rPr>
        <w:t>д)</w:t>
      </w:r>
      <w:r w:rsidRPr="00B13172">
        <w:rPr>
          <w:rFonts w:ascii="Times New Roman" w:eastAsia="Times New Roman" w:hAnsi="Times New Roman" w:cs="Times New Roman"/>
          <w:color w:val="333333"/>
          <w:sz w:val="24"/>
          <w:szCs w:val="24"/>
          <w:lang w:eastAsia="ru-RU"/>
        </w:rPr>
        <w:t>осуществляет меры по обеспечению обороны страны, государственной безопасности, реализации внешней политики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96" w:name="article-114-1-е"/>
      <w:bookmarkEnd w:id="496"/>
      <w:r w:rsidRPr="00B13172">
        <w:rPr>
          <w:rFonts w:ascii="Times New Roman" w:eastAsia="Times New Roman" w:hAnsi="Times New Roman" w:cs="Times New Roman"/>
          <w:color w:val="333333"/>
          <w:sz w:val="19"/>
          <w:lang w:eastAsia="ru-RU"/>
        </w:rPr>
        <w:t>е)</w:t>
      </w:r>
      <w:r w:rsidRPr="00B13172">
        <w:rPr>
          <w:rFonts w:ascii="Times New Roman" w:eastAsia="Times New Roman" w:hAnsi="Times New Roman" w:cs="Times New Roman"/>
          <w:color w:val="333333"/>
          <w:sz w:val="24"/>
          <w:szCs w:val="24"/>
          <w:lang w:eastAsia="ru-RU"/>
        </w:rPr>
        <w:t>осуществляет меры по обеспечению законности, прав и свобод граждан, охране собственности и общественного порядка, борьбе с преступностью;</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97" w:name="article-114-1-ж"/>
      <w:bookmarkEnd w:id="497"/>
      <w:r w:rsidRPr="00B13172">
        <w:rPr>
          <w:rFonts w:ascii="Times New Roman" w:eastAsia="Times New Roman" w:hAnsi="Times New Roman" w:cs="Times New Roman"/>
          <w:color w:val="333333"/>
          <w:sz w:val="19"/>
          <w:lang w:eastAsia="ru-RU"/>
        </w:rPr>
        <w:t>ж)</w:t>
      </w:r>
      <w:r w:rsidRPr="00B13172">
        <w:rPr>
          <w:rFonts w:ascii="Times New Roman" w:eastAsia="Times New Roman" w:hAnsi="Times New Roman" w:cs="Times New Roman"/>
          <w:color w:val="333333"/>
          <w:sz w:val="24"/>
          <w:szCs w:val="24"/>
          <w:lang w:eastAsia="ru-RU"/>
        </w:rPr>
        <w:t>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498" w:name="article-114-2"/>
      <w:bookmarkEnd w:id="498"/>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Порядок деятельности Правительства Российской Федерации определяется федеральным конституционным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499" w:name="article-115"/>
      <w:bookmarkEnd w:id="499"/>
      <w:r w:rsidRPr="00B13172">
        <w:rPr>
          <w:rFonts w:ascii="Arial" w:eastAsia="Times New Roman" w:hAnsi="Arial" w:cs="Arial"/>
          <w:b/>
          <w:bCs/>
          <w:color w:val="333333"/>
          <w:sz w:val="24"/>
          <w:szCs w:val="24"/>
          <w:lang w:eastAsia="ru-RU"/>
        </w:rPr>
        <w:t>Статья 115</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00" w:name="article-115-1"/>
      <w:bookmarkEnd w:id="500"/>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На основании и во исполнение Конституции Российской Федерации, федеральных законов, нормативных указов Президента Российской Федерации Правительство Российской Федерации издает постановления и распоряжения, обеспечивает их исполнение.</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01" w:name="article-115-2"/>
      <w:bookmarkEnd w:id="501"/>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Постановления и распоряжения Правительства Российской Федерации обязательны к исполнению в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02" w:name="article-115-3"/>
      <w:bookmarkEnd w:id="502"/>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Постановления и распоряжения Правительства Российской Федерации в случае их противоречия Конституции Российской Федерации, федеральным законам и указам Президента Российской Федерации могут быть отменены Президентом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03" w:name="article-116"/>
      <w:bookmarkEnd w:id="503"/>
      <w:r w:rsidRPr="00B13172">
        <w:rPr>
          <w:rFonts w:ascii="Arial" w:eastAsia="Times New Roman" w:hAnsi="Arial" w:cs="Arial"/>
          <w:b/>
          <w:bCs/>
          <w:color w:val="333333"/>
          <w:sz w:val="24"/>
          <w:szCs w:val="24"/>
          <w:lang w:eastAsia="ru-RU"/>
        </w:rPr>
        <w:t>Статья 116</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04" w:name="article-116-1"/>
      <w:bookmarkEnd w:id="504"/>
      <w:r w:rsidRPr="00B13172">
        <w:rPr>
          <w:rFonts w:ascii="Times New Roman" w:eastAsia="Times New Roman" w:hAnsi="Times New Roman" w:cs="Times New Roman"/>
          <w:color w:val="333333"/>
          <w:sz w:val="24"/>
          <w:szCs w:val="24"/>
          <w:lang w:eastAsia="ru-RU"/>
        </w:rPr>
        <w:t>Перед вновь избранным Президентом Российской Федерации Правительство Российской Федерации слагает свои полномочия.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05" w:name="article-117"/>
      <w:bookmarkEnd w:id="505"/>
      <w:r w:rsidRPr="00B13172">
        <w:rPr>
          <w:rFonts w:ascii="Arial" w:eastAsia="Times New Roman" w:hAnsi="Arial" w:cs="Arial"/>
          <w:b/>
          <w:bCs/>
          <w:color w:val="333333"/>
          <w:sz w:val="24"/>
          <w:szCs w:val="24"/>
          <w:lang w:eastAsia="ru-RU"/>
        </w:rPr>
        <w:t>Статья 117</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06" w:name="article-117-1"/>
      <w:bookmarkEnd w:id="506"/>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Правительство Российской Федерации может подать в отставку, которая принимается или отклоняется Президентом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07" w:name="article-117-2"/>
      <w:bookmarkEnd w:id="507"/>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Президент Российской Федерации может принять решение об отставке Правительства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08" w:name="article-117-3"/>
      <w:bookmarkEnd w:id="508"/>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либо распускает Государственную Думу.</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09" w:name="article-117-4"/>
      <w:bookmarkEnd w:id="509"/>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Председатель Правительства Российской Федерации может поставить перед Государственной Думой вопрос о доверии Правительству Российской Федерации. Если Государственная Дума в доверии отказывает, Президент в течение семи дней принимает решение об отставке Правительства Российской Федерации или о роспуске Государственной Думы и назначении новых выборов.</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10" w:name="article-117-5"/>
      <w:bookmarkEnd w:id="510"/>
      <w:r w:rsidRPr="00B13172">
        <w:rPr>
          <w:rFonts w:ascii="Times New Roman" w:eastAsia="Times New Roman" w:hAnsi="Times New Roman" w:cs="Times New Roman"/>
          <w:color w:val="333333"/>
          <w:sz w:val="19"/>
          <w:lang w:eastAsia="ru-RU"/>
        </w:rPr>
        <w:lastRenderedPageBreak/>
        <w:t>5.</w:t>
      </w:r>
      <w:r w:rsidRPr="00B13172">
        <w:rPr>
          <w:rFonts w:ascii="Times New Roman" w:eastAsia="Times New Roman" w:hAnsi="Times New Roman" w:cs="Times New Roman"/>
          <w:color w:val="333333"/>
          <w:sz w:val="24"/>
          <w:szCs w:val="24"/>
          <w:lang w:eastAsia="ru-RU"/>
        </w:rPr>
        <w:t>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w:t>
      </w:r>
    </w:p>
    <w:p w:rsidR="00B13172" w:rsidRPr="00B13172" w:rsidRDefault="00B13172" w:rsidP="00B13172">
      <w:pPr>
        <w:shd w:val="clear" w:color="auto" w:fill="FFFFF8"/>
        <w:spacing w:after="0" w:line="240" w:lineRule="auto"/>
        <w:jc w:val="center"/>
        <w:outlineLvl w:val="1"/>
        <w:rPr>
          <w:rFonts w:ascii="Times New Roman" w:eastAsia="Times New Roman" w:hAnsi="Times New Roman" w:cs="Times New Roman"/>
          <w:b/>
          <w:bCs/>
          <w:color w:val="333333"/>
          <w:sz w:val="36"/>
          <w:szCs w:val="36"/>
          <w:lang w:eastAsia="ru-RU"/>
        </w:rPr>
      </w:pPr>
      <w:bookmarkStart w:id="511" w:name="chapter-7"/>
      <w:bookmarkEnd w:id="511"/>
      <w:r w:rsidRPr="00B13172">
        <w:rPr>
          <w:rFonts w:ascii="Times New Roman" w:eastAsia="Times New Roman" w:hAnsi="Times New Roman" w:cs="Times New Roman"/>
          <w:b/>
          <w:bCs/>
          <w:color w:val="333333"/>
          <w:sz w:val="36"/>
          <w:szCs w:val="36"/>
          <w:lang w:eastAsia="ru-RU"/>
        </w:rPr>
        <w:t>Глава 7. Судебная власть </w:t>
      </w:r>
      <w:hyperlink r:id="rId28" w:anchor="reference-7" w:history="1">
        <w:r w:rsidRPr="00B13172">
          <w:rPr>
            <w:rFonts w:ascii="Times New Roman" w:eastAsia="Times New Roman" w:hAnsi="Times New Roman" w:cs="Times New Roman"/>
            <w:b/>
            <w:bCs/>
            <w:color w:val="006699"/>
            <w:sz w:val="36"/>
            <w:szCs w:val="36"/>
            <w:lang w:eastAsia="ru-RU"/>
          </w:rPr>
          <w:t>и прокуратура</w:t>
        </w:r>
      </w:hyperlink>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12" w:name="article-118"/>
      <w:bookmarkEnd w:id="512"/>
      <w:r w:rsidRPr="00B13172">
        <w:rPr>
          <w:rFonts w:ascii="Arial" w:eastAsia="Times New Roman" w:hAnsi="Arial" w:cs="Arial"/>
          <w:b/>
          <w:bCs/>
          <w:color w:val="333333"/>
          <w:sz w:val="24"/>
          <w:szCs w:val="24"/>
          <w:lang w:eastAsia="ru-RU"/>
        </w:rPr>
        <w:t>Статья 118</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13" w:name="article-118-1"/>
      <w:bookmarkEnd w:id="513"/>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Правосудие в Российской Федерации осуществляется только судом.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14" w:name="article-118-2"/>
      <w:bookmarkEnd w:id="514"/>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Судебная власть осуществляется посредством конституционного, гражданского, административного и уголовного судопроизводства.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15" w:name="article-118-3"/>
      <w:bookmarkEnd w:id="515"/>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Судебная система Российской Федерации устанавливается Конституцией Российской Федерации и федеральным конституционным законом. Создание чрезвычайных судов не допускается.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16" w:name="article-119"/>
      <w:bookmarkEnd w:id="516"/>
      <w:r w:rsidRPr="00B13172">
        <w:rPr>
          <w:rFonts w:ascii="Arial" w:eastAsia="Times New Roman" w:hAnsi="Arial" w:cs="Arial"/>
          <w:b/>
          <w:bCs/>
          <w:color w:val="333333"/>
          <w:sz w:val="24"/>
          <w:szCs w:val="24"/>
          <w:lang w:eastAsia="ru-RU"/>
        </w:rPr>
        <w:t>Статья 119</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17" w:name="article-119-1"/>
      <w:bookmarkEnd w:id="517"/>
      <w:r w:rsidRPr="00B13172">
        <w:rPr>
          <w:rFonts w:ascii="Times New Roman" w:eastAsia="Times New Roman" w:hAnsi="Times New Roman" w:cs="Times New Roman"/>
          <w:color w:val="333333"/>
          <w:sz w:val="24"/>
          <w:szCs w:val="24"/>
          <w:lang w:eastAsia="ru-RU"/>
        </w:rPr>
        <w:t>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Федеральным законом могут быть установлены дополнительные требования к судьям судов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18" w:name="article-120"/>
      <w:bookmarkEnd w:id="518"/>
      <w:r w:rsidRPr="00B13172">
        <w:rPr>
          <w:rFonts w:ascii="Arial" w:eastAsia="Times New Roman" w:hAnsi="Arial" w:cs="Arial"/>
          <w:b/>
          <w:bCs/>
          <w:color w:val="333333"/>
          <w:sz w:val="24"/>
          <w:szCs w:val="24"/>
          <w:lang w:eastAsia="ru-RU"/>
        </w:rPr>
        <w:t>Статья 120</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19" w:name="article-120-1"/>
      <w:bookmarkEnd w:id="519"/>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Судьи независимы и подчиняются только Конституции Российской Федерации и федеральному закону.</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20" w:name="article-120-2"/>
      <w:bookmarkEnd w:id="520"/>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Суд, установив при рассмотрении дела несоответствие акта государственного или иного органа закону, принимает решение в соответствии с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21" w:name="article-121"/>
      <w:bookmarkEnd w:id="521"/>
      <w:r w:rsidRPr="00B13172">
        <w:rPr>
          <w:rFonts w:ascii="Arial" w:eastAsia="Times New Roman" w:hAnsi="Arial" w:cs="Arial"/>
          <w:b/>
          <w:bCs/>
          <w:color w:val="333333"/>
          <w:sz w:val="24"/>
          <w:szCs w:val="24"/>
          <w:lang w:eastAsia="ru-RU"/>
        </w:rPr>
        <w:t>Статья 121</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22" w:name="article-121-1"/>
      <w:bookmarkEnd w:id="522"/>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Судьи несменяемы.</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23" w:name="article-121-2"/>
      <w:bookmarkEnd w:id="523"/>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Полномочия судьи могут быть прекращены или приостановлены не иначе как в порядке и по основаниям, установленным федеральным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24" w:name="article-122"/>
      <w:bookmarkEnd w:id="524"/>
      <w:r w:rsidRPr="00B13172">
        <w:rPr>
          <w:rFonts w:ascii="Arial" w:eastAsia="Times New Roman" w:hAnsi="Arial" w:cs="Arial"/>
          <w:b/>
          <w:bCs/>
          <w:color w:val="333333"/>
          <w:sz w:val="24"/>
          <w:szCs w:val="24"/>
          <w:lang w:eastAsia="ru-RU"/>
        </w:rPr>
        <w:t>Статья 122</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25" w:name="article-122-1"/>
      <w:bookmarkEnd w:id="525"/>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Судьи неприкосновенны.</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26" w:name="article-122-2"/>
      <w:bookmarkEnd w:id="526"/>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Судья не может быть привлечен к уголовной ответственности иначе как в порядке, определяемом федеральным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27" w:name="article-123"/>
      <w:bookmarkEnd w:id="527"/>
      <w:r w:rsidRPr="00B13172">
        <w:rPr>
          <w:rFonts w:ascii="Arial" w:eastAsia="Times New Roman" w:hAnsi="Arial" w:cs="Arial"/>
          <w:b/>
          <w:bCs/>
          <w:color w:val="333333"/>
          <w:sz w:val="24"/>
          <w:szCs w:val="24"/>
          <w:lang w:eastAsia="ru-RU"/>
        </w:rPr>
        <w:t>Статья 123</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28" w:name="article-123-1"/>
      <w:bookmarkEnd w:id="528"/>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Разбирательство дел во всех судах открытое. Слушание дела в закрытом заседании допускается в случаях, предусмотренных федеральным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29" w:name="article-123-2"/>
      <w:bookmarkEnd w:id="529"/>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Заочное разбирательство уголовных дел в судах не допускается, кроме случаев, предусмотренных федеральным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30" w:name="article-123-3"/>
      <w:bookmarkEnd w:id="530"/>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Судопроизводство осуществляется на основе состязательности и равноправия сторон.</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31" w:name="article-123-4"/>
      <w:bookmarkEnd w:id="531"/>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В случаях, предусмотренных федеральным законом, судопроизводство осуществляется с участием присяжных заседателей.</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32" w:name="article-124"/>
      <w:bookmarkEnd w:id="532"/>
      <w:r w:rsidRPr="00B13172">
        <w:rPr>
          <w:rFonts w:ascii="Arial" w:eastAsia="Times New Roman" w:hAnsi="Arial" w:cs="Arial"/>
          <w:b/>
          <w:bCs/>
          <w:color w:val="333333"/>
          <w:sz w:val="24"/>
          <w:szCs w:val="24"/>
          <w:lang w:eastAsia="ru-RU"/>
        </w:rPr>
        <w:t>Статья 124</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33" w:name="article-124-1"/>
      <w:bookmarkEnd w:id="533"/>
      <w:r w:rsidRPr="00B13172">
        <w:rPr>
          <w:rFonts w:ascii="Times New Roman" w:eastAsia="Times New Roman" w:hAnsi="Times New Roman" w:cs="Times New Roman"/>
          <w:color w:val="333333"/>
          <w:sz w:val="24"/>
          <w:szCs w:val="24"/>
          <w:lang w:eastAsia="ru-RU"/>
        </w:rPr>
        <w:t>Финансирование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34" w:name="article-125"/>
      <w:bookmarkEnd w:id="534"/>
      <w:r w:rsidRPr="00B13172">
        <w:rPr>
          <w:rFonts w:ascii="Arial" w:eastAsia="Times New Roman" w:hAnsi="Arial" w:cs="Arial"/>
          <w:b/>
          <w:bCs/>
          <w:color w:val="333333"/>
          <w:sz w:val="24"/>
          <w:szCs w:val="24"/>
          <w:lang w:eastAsia="ru-RU"/>
        </w:rPr>
        <w:t>Статья 125</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35" w:name="article-125-1"/>
      <w:bookmarkEnd w:id="535"/>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Конституционный Суд Российской Федерации состоит из 19 судей.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36" w:name="article-125-2"/>
      <w:bookmarkEnd w:id="536"/>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Конституционный Суд Российской Федерации по запросам Президента Российской Федерации, Совета Федерации, Государственной Думы, одной пятой членов Совета Федерации или депутатов Государственной Думы, Правительства Российской Федерации, </w:t>
      </w:r>
      <w:hyperlink r:id="rId29" w:anchor="reference-125-2" w:history="1">
        <w:r w:rsidRPr="00B13172">
          <w:rPr>
            <w:rFonts w:ascii="Times New Roman" w:eastAsia="Times New Roman" w:hAnsi="Times New Roman" w:cs="Times New Roman"/>
            <w:color w:val="006699"/>
            <w:sz w:val="24"/>
            <w:szCs w:val="24"/>
            <w:lang w:eastAsia="ru-RU"/>
          </w:rPr>
          <w:t>Верховного Суда Российской Федерации</w:t>
        </w:r>
      </w:hyperlink>
      <w:r w:rsidRPr="00B13172">
        <w:rPr>
          <w:rFonts w:ascii="Times New Roman" w:eastAsia="Times New Roman" w:hAnsi="Times New Roman" w:cs="Times New Roman"/>
          <w:color w:val="333333"/>
          <w:sz w:val="24"/>
          <w:szCs w:val="24"/>
          <w:lang w:eastAsia="ru-RU"/>
        </w:rPr>
        <w:t>, органов законодательной и исполнительной власти субъектов Российской Федерации разрешает дела о соответствии Конституции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37" w:name="article-125-2-а"/>
      <w:bookmarkEnd w:id="537"/>
      <w:r w:rsidRPr="00B13172">
        <w:rPr>
          <w:rFonts w:ascii="Times New Roman" w:eastAsia="Times New Roman" w:hAnsi="Times New Roman" w:cs="Times New Roman"/>
          <w:color w:val="333333"/>
          <w:sz w:val="19"/>
          <w:lang w:eastAsia="ru-RU"/>
        </w:rPr>
        <w:t>а)</w:t>
      </w:r>
      <w:r w:rsidRPr="00B13172">
        <w:rPr>
          <w:rFonts w:ascii="Times New Roman" w:eastAsia="Times New Roman" w:hAnsi="Times New Roman" w:cs="Times New Roman"/>
          <w:color w:val="333333"/>
          <w:sz w:val="24"/>
          <w:szCs w:val="24"/>
          <w:lang w:eastAsia="ru-RU"/>
        </w:rPr>
        <w:t>федеральных законов, нормативных актов Президента Российской Федерации, Совета Федерации, Государственной Думы, Правительства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38" w:name="article-125-2-б"/>
      <w:bookmarkEnd w:id="538"/>
      <w:r w:rsidRPr="00B13172">
        <w:rPr>
          <w:rFonts w:ascii="Times New Roman" w:eastAsia="Times New Roman" w:hAnsi="Times New Roman" w:cs="Times New Roman"/>
          <w:color w:val="333333"/>
          <w:sz w:val="19"/>
          <w:lang w:eastAsia="ru-RU"/>
        </w:rPr>
        <w:lastRenderedPageBreak/>
        <w:t>б)</w:t>
      </w:r>
      <w:r w:rsidRPr="00B13172">
        <w:rPr>
          <w:rFonts w:ascii="Times New Roman" w:eastAsia="Times New Roman" w:hAnsi="Times New Roman" w:cs="Times New Roman"/>
          <w:color w:val="333333"/>
          <w:sz w:val="24"/>
          <w:szCs w:val="24"/>
          <w:lang w:eastAsia="ru-RU"/>
        </w:rPr>
        <w:t>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39" w:name="article-125-2-в"/>
      <w:bookmarkEnd w:id="539"/>
      <w:r w:rsidRPr="00B13172">
        <w:rPr>
          <w:rFonts w:ascii="Times New Roman" w:eastAsia="Times New Roman" w:hAnsi="Times New Roman" w:cs="Times New Roman"/>
          <w:color w:val="333333"/>
          <w:sz w:val="19"/>
          <w:lang w:eastAsia="ru-RU"/>
        </w:rPr>
        <w:t>в)</w:t>
      </w:r>
      <w:r w:rsidRPr="00B13172">
        <w:rPr>
          <w:rFonts w:ascii="Times New Roman" w:eastAsia="Times New Roman" w:hAnsi="Times New Roman" w:cs="Times New Roman"/>
          <w:color w:val="333333"/>
          <w:sz w:val="24"/>
          <w:szCs w:val="24"/>
          <w:lang w:eastAsia="ru-RU"/>
        </w:rPr>
        <w:t>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40" w:name="article-125-2-г"/>
      <w:bookmarkEnd w:id="540"/>
      <w:r w:rsidRPr="00B13172">
        <w:rPr>
          <w:rFonts w:ascii="Times New Roman" w:eastAsia="Times New Roman" w:hAnsi="Times New Roman" w:cs="Times New Roman"/>
          <w:color w:val="333333"/>
          <w:sz w:val="19"/>
          <w:lang w:eastAsia="ru-RU"/>
        </w:rPr>
        <w:t>г)</w:t>
      </w:r>
      <w:r w:rsidRPr="00B13172">
        <w:rPr>
          <w:rFonts w:ascii="Times New Roman" w:eastAsia="Times New Roman" w:hAnsi="Times New Roman" w:cs="Times New Roman"/>
          <w:color w:val="333333"/>
          <w:sz w:val="24"/>
          <w:szCs w:val="24"/>
          <w:lang w:eastAsia="ru-RU"/>
        </w:rPr>
        <w:t>не вступивших в силу международных договоров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41" w:name="article-125-3"/>
      <w:bookmarkEnd w:id="541"/>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Конституционный Суд Российской Федерации разрешает споры о компетенции: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42" w:name="article-125-3-а"/>
      <w:bookmarkEnd w:id="542"/>
      <w:r w:rsidRPr="00B13172">
        <w:rPr>
          <w:rFonts w:ascii="Times New Roman" w:eastAsia="Times New Roman" w:hAnsi="Times New Roman" w:cs="Times New Roman"/>
          <w:color w:val="333333"/>
          <w:sz w:val="19"/>
          <w:lang w:eastAsia="ru-RU"/>
        </w:rPr>
        <w:t>а)</w:t>
      </w:r>
      <w:r w:rsidRPr="00B13172">
        <w:rPr>
          <w:rFonts w:ascii="Times New Roman" w:eastAsia="Times New Roman" w:hAnsi="Times New Roman" w:cs="Times New Roman"/>
          <w:color w:val="333333"/>
          <w:sz w:val="24"/>
          <w:szCs w:val="24"/>
          <w:lang w:eastAsia="ru-RU"/>
        </w:rPr>
        <w:t>между федеральными органами государственной власти;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43" w:name="article-125-3-б"/>
      <w:bookmarkEnd w:id="543"/>
      <w:r w:rsidRPr="00B13172">
        <w:rPr>
          <w:rFonts w:ascii="Times New Roman" w:eastAsia="Times New Roman" w:hAnsi="Times New Roman" w:cs="Times New Roman"/>
          <w:color w:val="333333"/>
          <w:sz w:val="19"/>
          <w:lang w:eastAsia="ru-RU"/>
        </w:rPr>
        <w:t>б)</w:t>
      </w:r>
      <w:r w:rsidRPr="00B13172">
        <w:rPr>
          <w:rFonts w:ascii="Times New Roman" w:eastAsia="Times New Roman" w:hAnsi="Times New Roman" w:cs="Times New Roman"/>
          <w:color w:val="333333"/>
          <w:sz w:val="24"/>
          <w:szCs w:val="24"/>
          <w:lang w:eastAsia="ru-RU"/>
        </w:rPr>
        <w:t>между органами государственной власти Российской Федерации и органами государственной власти субъектов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44" w:name="article-125-3-в"/>
      <w:bookmarkEnd w:id="544"/>
      <w:r w:rsidRPr="00B13172">
        <w:rPr>
          <w:rFonts w:ascii="Times New Roman" w:eastAsia="Times New Roman" w:hAnsi="Times New Roman" w:cs="Times New Roman"/>
          <w:color w:val="333333"/>
          <w:sz w:val="19"/>
          <w:lang w:eastAsia="ru-RU"/>
        </w:rPr>
        <w:t>в)</w:t>
      </w:r>
      <w:r w:rsidRPr="00B13172">
        <w:rPr>
          <w:rFonts w:ascii="Times New Roman" w:eastAsia="Times New Roman" w:hAnsi="Times New Roman" w:cs="Times New Roman"/>
          <w:color w:val="333333"/>
          <w:sz w:val="24"/>
          <w:szCs w:val="24"/>
          <w:lang w:eastAsia="ru-RU"/>
        </w:rPr>
        <w:t>между высшими государственными органами субъектов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45" w:name="article-125-4"/>
      <w:bookmarkEnd w:id="545"/>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Конституционный Суд Российской Федерации по жалобам на нарушение конституционных прав и свобод граждан и по запросам судов проверяет конституционность закона, примененного или подлежащего применению в конкретном деле, в порядке, установленном федеральным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46" w:name="article-125-5"/>
      <w:bookmarkEnd w:id="546"/>
      <w:r w:rsidRPr="00B13172">
        <w:rPr>
          <w:rFonts w:ascii="Times New Roman" w:eastAsia="Times New Roman" w:hAnsi="Times New Roman" w:cs="Times New Roman"/>
          <w:color w:val="333333"/>
          <w:sz w:val="19"/>
          <w:lang w:eastAsia="ru-RU"/>
        </w:rPr>
        <w:t>5.</w:t>
      </w:r>
      <w:r w:rsidRPr="00B13172">
        <w:rPr>
          <w:rFonts w:ascii="Times New Roman" w:eastAsia="Times New Roman" w:hAnsi="Times New Roman" w:cs="Times New Roman"/>
          <w:color w:val="333333"/>
          <w:sz w:val="24"/>
          <w:szCs w:val="24"/>
          <w:lang w:eastAsia="ru-RU"/>
        </w:rPr>
        <w:t>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толкование Конституции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47" w:name="article-125-6"/>
      <w:bookmarkEnd w:id="547"/>
      <w:r w:rsidRPr="00B13172">
        <w:rPr>
          <w:rFonts w:ascii="Times New Roman" w:eastAsia="Times New Roman" w:hAnsi="Times New Roman" w:cs="Times New Roman"/>
          <w:color w:val="333333"/>
          <w:sz w:val="19"/>
          <w:lang w:eastAsia="ru-RU"/>
        </w:rPr>
        <w:t>6.</w:t>
      </w:r>
      <w:r w:rsidRPr="00B13172">
        <w:rPr>
          <w:rFonts w:ascii="Times New Roman" w:eastAsia="Times New Roman" w:hAnsi="Times New Roman" w:cs="Times New Roman"/>
          <w:color w:val="333333"/>
          <w:sz w:val="24"/>
          <w:szCs w:val="24"/>
          <w:lang w:eastAsia="ru-RU"/>
        </w:rPr>
        <w:t>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48" w:name="article-125-7"/>
      <w:bookmarkEnd w:id="548"/>
      <w:r w:rsidRPr="00B13172">
        <w:rPr>
          <w:rFonts w:ascii="Times New Roman" w:eastAsia="Times New Roman" w:hAnsi="Times New Roman" w:cs="Times New Roman"/>
          <w:color w:val="333333"/>
          <w:sz w:val="19"/>
          <w:lang w:eastAsia="ru-RU"/>
        </w:rPr>
        <w:t>7.</w:t>
      </w:r>
      <w:r w:rsidRPr="00B13172">
        <w:rPr>
          <w:rFonts w:ascii="Times New Roman" w:eastAsia="Times New Roman" w:hAnsi="Times New Roman" w:cs="Times New Roman"/>
          <w:color w:val="333333"/>
          <w:sz w:val="24"/>
          <w:szCs w:val="24"/>
          <w:lang w:eastAsia="ru-RU"/>
        </w:rPr>
        <w:t>Конституционный Суд Российской Федерации по запросу Совета Федерации дает заключение о соблюдении установленного порядка выдвижения обвинения Президента Российской Федерации в государственной измене или совершении иного тяжкого преступления.</w:t>
      </w:r>
    </w:p>
    <w:bookmarkStart w:id="549" w:name="article-126"/>
    <w:bookmarkEnd w:id="549"/>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r w:rsidRPr="00B13172">
        <w:rPr>
          <w:rFonts w:ascii="Arial" w:eastAsia="Times New Roman" w:hAnsi="Arial" w:cs="Arial"/>
          <w:b/>
          <w:bCs/>
          <w:color w:val="333333"/>
          <w:sz w:val="24"/>
          <w:szCs w:val="24"/>
          <w:lang w:eastAsia="ru-RU"/>
        </w:rPr>
        <w:fldChar w:fldCharType="begin"/>
      </w:r>
      <w:r w:rsidRPr="00B13172">
        <w:rPr>
          <w:rFonts w:ascii="Arial" w:eastAsia="Times New Roman" w:hAnsi="Arial" w:cs="Arial"/>
          <w:b/>
          <w:bCs/>
          <w:color w:val="333333"/>
          <w:sz w:val="24"/>
          <w:szCs w:val="24"/>
          <w:lang w:eastAsia="ru-RU"/>
        </w:rPr>
        <w:instrText xml:space="preserve"> HYPERLINK "http://constitution.kremlin.ru/" \l "reference-126" </w:instrText>
      </w:r>
      <w:r w:rsidRPr="00B13172">
        <w:rPr>
          <w:rFonts w:ascii="Arial" w:eastAsia="Times New Roman" w:hAnsi="Arial" w:cs="Arial"/>
          <w:b/>
          <w:bCs/>
          <w:color w:val="333333"/>
          <w:sz w:val="24"/>
          <w:szCs w:val="24"/>
          <w:lang w:eastAsia="ru-RU"/>
        </w:rPr>
        <w:fldChar w:fldCharType="separate"/>
      </w:r>
      <w:r w:rsidRPr="00B13172">
        <w:rPr>
          <w:rFonts w:ascii="Arial" w:eastAsia="Times New Roman" w:hAnsi="Arial" w:cs="Arial"/>
          <w:b/>
          <w:bCs/>
          <w:color w:val="006699"/>
          <w:sz w:val="24"/>
          <w:lang w:eastAsia="ru-RU"/>
        </w:rPr>
        <w:t>Статья 126</w:t>
      </w:r>
      <w:r w:rsidRPr="00B13172">
        <w:rPr>
          <w:rFonts w:ascii="Arial" w:eastAsia="Times New Roman" w:hAnsi="Arial" w:cs="Arial"/>
          <w:b/>
          <w:bCs/>
          <w:color w:val="333333"/>
          <w:sz w:val="24"/>
          <w:szCs w:val="24"/>
          <w:lang w:eastAsia="ru-RU"/>
        </w:rPr>
        <w:fldChar w:fldCharType="end"/>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50" w:name="article-126-1"/>
      <w:bookmarkEnd w:id="550"/>
      <w:r w:rsidRPr="00B13172">
        <w:rPr>
          <w:rFonts w:ascii="Times New Roman" w:eastAsia="Times New Roman" w:hAnsi="Times New Roman" w:cs="Times New Roman"/>
          <w:color w:val="333333"/>
          <w:sz w:val="24"/>
          <w:szCs w:val="24"/>
          <w:lang w:eastAsia="ru-RU"/>
        </w:rPr>
        <w:t>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образованным в соответствии с федеральным конституционным законом, осуществляет в предусмотренных федеральным законом процессуальных формах судебный надзор за деятельностью этих судов и дает разъяснения по вопросам судебной практики.</w:t>
      </w:r>
    </w:p>
    <w:bookmarkStart w:id="551" w:name="article-127"/>
    <w:bookmarkEnd w:id="551"/>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r w:rsidRPr="00B13172">
        <w:rPr>
          <w:rFonts w:ascii="Arial" w:eastAsia="Times New Roman" w:hAnsi="Arial" w:cs="Arial"/>
          <w:b/>
          <w:bCs/>
          <w:color w:val="333333"/>
          <w:sz w:val="24"/>
          <w:szCs w:val="24"/>
          <w:lang w:eastAsia="ru-RU"/>
        </w:rPr>
        <w:fldChar w:fldCharType="begin"/>
      </w:r>
      <w:r w:rsidRPr="00B13172">
        <w:rPr>
          <w:rFonts w:ascii="Arial" w:eastAsia="Times New Roman" w:hAnsi="Arial" w:cs="Arial"/>
          <w:b/>
          <w:bCs/>
          <w:color w:val="333333"/>
          <w:sz w:val="24"/>
          <w:szCs w:val="24"/>
          <w:lang w:eastAsia="ru-RU"/>
        </w:rPr>
        <w:instrText xml:space="preserve"> HYPERLINK "http://constitution.kremlin.ru/" \l "reference-127" </w:instrText>
      </w:r>
      <w:r w:rsidRPr="00B13172">
        <w:rPr>
          <w:rFonts w:ascii="Arial" w:eastAsia="Times New Roman" w:hAnsi="Arial" w:cs="Arial"/>
          <w:b/>
          <w:bCs/>
          <w:color w:val="333333"/>
          <w:sz w:val="24"/>
          <w:szCs w:val="24"/>
          <w:lang w:eastAsia="ru-RU"/>
        </w:rPr>
        <w:fldChar w:fldCharType="separate"/>
      </w:r>
      <w:r w:rsidRPr="00B13172">
        <w:rPr>
          <w:rFonts w:ascii="Arial" w:eastAsia="Times New Roman" w:hAnsi="Arial" w:cs="Arial"/>
          <w:b/>
          <w:bCs/>
          <w:color w:val="006699"/>
          <w:sz w:val="24"/>
          <w:lang w:eastAsia="ru-RU"/>
        </w:rPr>
        <w:t>Статья 127</w:t>
      </w:r>
      <w:r w:rsidRPr="00B13172">
        <w:rPr>
          <w:rFonts w:ascii="Arial" w:eastAsia="Times New Roman" w:hAnsi="Arial" w:cs="Arial"/>
          <w:b/>
          <w:bCs/>
          <w:color w:val="333333"/>
          <w:sz w:val="24"/>
          <w:szCs w:val="24"/>
          <w:lang w:eastAsia="ru-RU"/>
        </w:rPr>
        <w:fldChar w:fldCharType="end"/>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52" w:name="article-127-1"/>
      <w:bookmarkEnd w:id="552"/>
      <w:r w:rsidRPr="00B13172">
        <w:rPr>
          <w:rFonts w:ascii="Times New Roman" w:eastAsia="Times New Roman" w:hAnsi="Times New Roman" w:cs="Times New Roman"/>
          <w:color w:val="333333"/>
          <w:sz w:val="24"/>
          <w:szCs w:val="24"/>
          <w:lang w:eastAsia="ru-RU"/>
        </w:rPr>
        <w:t>Исключена поправкой к Конституции Российской Федерации (Закон Российской Федерации о поправке к Конституции Российской Федерации «О Верховном Суде Российской Федерации и прокуратуре Российской Федерации»).</w:t>
      </w:r>
    </w:p>
    <w:bookmarkStart w:id="553" w:name="article-128"/>
    <w:bookmarkEnd w:id="553"/>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r w:rsidRPr="00B13172">
        <w:rPr>
          <w:rFonts w:ascii="Arial" w:eastAsia="Times New Roman" w:hAnsi="Arial" w:cs="Arial"/>
          <w:b/>
          <w:bCs/>
          <w:color w:val="333333"/>
          <w:sz w:val="24"/>
          <w:szCs w:val="24"/>
          <w:lang w:eastAsia="ru-RU"/>
        </w:rPr>
        <w:fldChar w:fldCharType="begin"/>
      </w:r>
      <w:r w:rsidRPr="00B13172">
        <w:rPr>
          <w:rFonts w:ascii="Arial" w:eastAsia="Times New Roman" w:hAnsi="Arial" w:cs="Arial"/>
          <w:b/>
          <w:bCs/>
          <w:color w:val="333333"/>
          <w:sz w:val="24"/>
          <w:szCs w:val="24"/>
          <w:lang w:eastAsia="ru-RU"/>
        </w:rPr>
        <w:instrText xml:space="preserve"> HYPERLINK "http://constitution.kremlin.ru/" \l "reference-128" </w:instrText>
      </w:r>
      <w:r w:rsidRPr="00B13172">
        <w:rPr>
          <w:rFonts w:ascii="Arial" w:eastAsia="Times New Roman" w:hAnsi="Arial" w:cs="Arial"/>
          <w:b/>
          <w:bCs/>
          <w:color w:val="333333"/>
          <w:sz w:val="24"/>
          <w:szCs w:val="24"/>
          <w:lang w:eastAsia="ru-RU"/>
        </w:rPr>
        <w:fldChar w:fldCharType="separate"/>
      </w:r>
      <w:r w:rsidRPr="00B13172">
        <w:rPr>
          <w:rFonts w:ascii="Arial" w:eastAsia="Times New Roman" w:hAnsi="Arial" w:cs="Arial"/>
          <w:b/>
          <w:bCs/>
          <w:color w:val="006699"/>
          <w:sz w:val="24"/>
          <w:lang w:eastAsia="ru-RU"/>
        </w:rPr>
        <w:t>Статья 128</w:t>
      </w:r>
      <w:r w:rsidRPr="00B13172">
        <w:rPr>
          <w:rFonts w:ascii="Arial" w:eastAsia="Times New Roman" w:hAnsi="Arial" w:cs="Arial"/>
          <w:b/>
          <w:bCs/>
          <w:color w:val="333333"/>
          <w:sz w:val="24"/>
          <w:szCs w:val="24"/>
          <w:lang w:eastAsia="ru-RU"/>
        </w:rPr>
        <w:fldChar w:fldCharType="end"/>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54" w:name="article-128-1"/>
      <w:bookmarkEnd w:id="554"/>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Судьи Конституционного Суда Российской Федерации, Верховного Суда Российской Федерации назначаются Советом Федерации по представлению Президента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55" w:name="article-128-2"/>
      <w:bookmarkEnd w:id="555"/>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Судьи других федеральных судов назначаются Президентом Российской Федерации в порядке, установленном федеральным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56" w:name="article-128-3"/>
      <w:bookmarkEnd w:id="556"/>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Полномочия, порядок образования и деятельности Конституционного Суда Российской Федерации, Верховного Суда Российской Федерации и иных федеральных судов устанавливаются федеральным конституционным законом.</w:t>
      </w:r>
    </w:p>
    <w:bookmarkStart w:id="557" w:name="article-129"/>
    <w:bookmarkEnd w:id="557"/>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r w:rsidRPr="00B13172">
        <w:rPr>
          <w:rFonts w:ascii="Arial" w:eastAsia="Times New Roman" w:hAnsi="Arial" w:cs="Arial"/>
          <w:b/>
          <w:bCs/>
          <w:color w:val="333333"/>
          <w:sz w:val="24"/>
          <w:szCs w:val="24"/>
          <w:lang w:eastAsia="ru-RU"/>
        </w:rPr>
        <w:fldChar w:fldCharType="begin"/>
      </w:r>
      <w:r w:rsidRPr="00B13172">
        <w:rPr>
          <w:rFonts w:ascii="Arial" w:eastAsia="Times New Roman" w:hAnsi="Arial" w:cs="Arial"/>
          <w:b/>
          <w:bCs/>
          <w:color w:val="333333"/>
          <w:sz w:val="24"/>
          <w:szCs w:val="24"/>
          <w:lang w:eastAsia="ru-RU"/>
        </w:rPr>
        <w:instrText xml:space="preserve"> HYPERLINK "http://constitution.kremlin.ru/" \l "reference-129-1" </w:instrText>
      </w:r>
      <w:r w:rsidRPr="00B13172">
        <w:rPr>
          <w:rFonts w:ascii="Arial" w:eastAsia="Times New Roman" w:hAnsi="Arial" w:cs="Arial"/>
          <w:b/>
          <w:bCs/>
          <w:color w:val="333333"/>
          <w:sz w:val="24"/>
          <w:szCs w:val="24"/>
          <w:lang w:eastAsia="ru-RU"/>
        </w:rPr>
        <w:fldChar w:fldCharType="separate"/>
      </w:r>
      <w:r w:rsidRPr="00B13172">
        <w:rPr>
          <w:rFonts w:ascii="Arial" w:eastAsia="Times New Roman" w:hAnsi="Arial" w:cs="Arial"/>
          <w:b/>
          <w:bCs/>
          <w:color w:val="006699"/>
          <w:sz w:val="24"/>
          <w:lang w:eastAsia="ru-RU"/>
        </w:rPr>
        <w:t>Статья 129</w:t>
      </w:r>
      <w:r w:rsidRPr="00B13172">
        <w:rPr>
          <w:rFonts w:ascii="Arial" w:eastAsia="Times New Roman" w:hAnsi="Arial" w:cs="Arial"/>
          <w:b/>
          <w:bCs/>
          <w:color w:val="333333"/>
          <w:sz w:val="24"/>
          <w:szCs w:val="24"/>
          <w:lang w:eastAsia="ru-RU"/>
        </w:rPr>
        <w:fldChar w:fldCharType="end"/>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58" w:name="article-129-1"/>
      <w:bookmarkEnd w:id="558"/>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Полномочия, организация и порядок деятельности прокуратуры Российской Федерации определяются федеральным законом.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59" w:name="article-129-2"/>
      <w:bookmarkEnd w:id="559"/>
      <w:r w:rsidRPr="00B13172">
        <w:rPr>
          <w:rFonts w:ascii="Times New Roman" w:eastAsia="Times New Roman" w:hAnsi="Times New Roman" w:cs="Times New Roman"/>
          <w:color w:val="333333"/>
          <w:sz w:val="19"/>
          <w:lang w:eastAsia="ru-RU"/>
        </w:rPr>
        <w:lastRenderedPageBreak/>
        <w:t>2.</w:t>
      </w:r>
      <w:r w:rsidRPr="00B13172">
        <w:rPr>
          <w:rFonts w:ascii="Times New Roman" w:eastAsia="Times New Roman" w:hAnsi="Times New Roman" w:cs="Times New Roman"/>
          <w:color w:val="333333"/>
          <w:sz w:val="24"/>
          <w:szCs w:val="24"/>
          <w:lang w:eastAsia="ru-RU"/>
        </w:rPr>
        <w:t>Генеральный прокурор Российской Федерации и заместители Генерального прокурора Российской Федерации назначаются на должность и освобождаются от должности Советом Федерации по представлению Президента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60" w:name="article-129-3"/>
      <w:bookmarkEnd w:id="560"/>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Прокуроры субъектов Российской Федерации назначаются на должность Президентом Российской Федерации по представлению Генерального прокурора Российской Федерации, согласованному с субъектами Российской Федерации. Прокуроры субъектов Российской Федерации освобождаются от должности Президентом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61" w:name="article-129-4"/>
      <w:bookmarkEnd w:id="561"/>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Иные прокуроры, кроме прокуроров городов, районов и приравненных к ним прокуроров, назначаются на должность и освобождаются от должности Президентом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62" w:name="article-129-5"/>
      <w:bookmarkEnd w:id="562"/>
      <w:r w:rsidRPr="00B13172">
        <w:rPr>
          <w:rFonts w:ascii="Times New Roman" w:eastAsia="Times New Roman" w:hAnsi="Times New Roman" w:cs="Times New Roman"/>
          <w:color w:val="333333"/>
          <w:sz w:val="19"/>
          <w:lang w:eastAsia="ru-RU"/>
        </w:rPr>
        <w:t>5.</w:t>
      </w:r>
      <w:r w:rsidRPr="00B13172">
        <w:rPr>
          <w:rFonts w:ascii="Times New Roman" w:eastAsia="Times New Roman" w:hAnsi="Times New Roman" w:cs="Times New Roman"/>
          <w:color w:val="333333"/>
          <w:sz w:val="24"/>
          <w:szCs w:val="24"/>
          <w:lang w:eastAsia="ru-RU"/>
        </w:rPr>
        <w:t>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w:t>
      </w:r>
    </w:p>
    <w:p w:rsidR="00B13172" w:rsidRPr="00B13172" w:rsidRDefault="00B13172" w:rsidP="00B13172">
      <w:pPr>
        <w:shd w:val="clear" w:color="auto" w:fill="FFFFF8"/>
        <w:spacing w:after="0" w:line="240" w:lineRule="auto"/>
        <w:jc w:val="center"/>
        <w:outlineLvl w:val="1"/>
        <w:rPr>
          <w:rFonts w:ascii="Times New Roman" w:eastAsia="Times New Roman" w:hAnsi="Times New Roman" w:cs="Times New Roman"/>
          <w:b/>
          <w:bCs/>
          <w:color w:val="333333"/>
          <w:sz w:val="36"/>
          <w:szCs w:val="36"/>
          <w:lang w:eastAsia="ru-RU"/>
        </w:rPr>
      </w:pPr>
      <w:bookmarkStart w:id="563" w:name="chapter-8"/>
      <w:bookmarkEnd w:id="563"/>
      <w:r w:rsidRPr="00B13172">
        <w:rPr>
          <w:rFonts w:ascii="Times New Roman" w:eastAsia="Times New Roman" w:hAnsi="Times New Roman" w:cs="Times New Roman"/>
          <w:b/>
          <w:bCs/>
          <w:color w:val="333333"/>
          <w:sz w:val="36"/>
          <w:szCs w:val="36"/>
          <w:lang w:eastAsia="ru-RU"/>
        </w:rPr>
        <w:t>Глава 8. Местное самоуправление</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64" w:name="article-130"/>
      <w:bookmarkEnd w:id="564"/>
      <w:r w:rsidRPr="00B13172">
        <w:rPr>
          <w:rFonts w:ascii="Arial" w:eastAsia="Times New Roman" w:hAnsi="Arial" w:cs="Arial"/>
          <w:b/>
          <w:bCs/>
          <w:color w:val="333333"/>
          <w:sz w:val="24"/>
          <w:szCs w:val="24"/>
          <w:lang w:eastAsia="ru-RU"/>
        </w:rPr>
        <w:t>Статья 130</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65" w:name="article-130-1"/>
      <w:bookmarkEnd w:id="565"/>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66" w:name="article-130-2"/>
      <w:bookmarkEnd w:id="566"/>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67" w:name="article-131"/>
      <w:bookmarkEnd w:id="567"/>
      <w:r w:rsidRPr="00B13172">
        <w:rPr>
          <w:rFonts w:ascii="Arial" w:eastAsia="Times New Roman" w:hAnsi="Arial" w:cs="Arial"/>
          <w:b/>
          <w:bCs/>
          <w:color w:val="333333"/>
          <w:sz w:val="24"/>
          <w:szCs w:val="24"/>
          <w:lang w:eastAsia="ru-RU"/>
        </w:rPr>
        <w:t>Статья 131</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68" w:name="article-131-1"/>
      <w:bookmarkEnd w:id="568"/>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Местное самоуправление осуществляется в городских, сельских поселениях и на других территориях с учетом исторических и иных местных традиций. Структура органов местного самоуправления определяется населением самостоятельно.</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69" w:name="article-131-2"/>
      <w:bookmarkEnd w:id="569"/>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Изменение границ территорий, в которых осуществляется местное самоуправление, допускается с учетом мнения населения соответствующих территорий.</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70" w:name="article-132"/>
      <w:bookmarkEnd w:id="570"/>
      <w:r w:rsidRPr="00B13172">
        <w:rPr>
          <w:rFonts w:ascii="Arial" w:eastAsia="Times New Roman" w:hAnsi="Arial" w:cs="Arial"/>
          <w:b/>
          <w:bCs/>
          <w:color w:val="333333"/>
          <w:sz w:val="24"/>
          <w:szCs w:val="24"/>
          <w:lang w:eastAsia="ru-RU"/>
        </w:rPr>
        <w:t>Статья 132</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71" w:name="article-132-1"/>
      <w:bookmarkEnd w:id="571"/>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Органы местного самоуправления самостоятельно управляют муниципальной собственностью, формируют, утверждают и исполняют местный бюджет, устанавливают местные налоги и сборы, осуществляют охрану общественного порядка, а также решают иные вопросы местного значения.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72" w:name="article-132-2"/>
      <w:bookmarkEnd w:id="572"/>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Органы местного самоуправления могут наделяться законом отдельными государственными полномочиями с передачей необходимых для их осуществления материальных и финансовых средств. Реализация переданных полномочий подконтрольна государству.</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73" w:name="article-133"/>
      <w:bookmarkEnd w:id="573"/>
      <w:r w:rsidRPr="00B13172">
        <w:rPr>
          <w:rFonts w:ascii="Arial" w:eastAsia="Times New Roman" w:hAnsi="Arial" w:cs="Arial"/>
          <w:b/>
          <w:bCs/>
          <w:color w:val="333333"/>
          <w:sz w:val="24"/>
          <w:szCs w:val="24"/>
          <w:lang w:eastAsia="ru-RU"/>
        </w:rPr>
        <w:t>Статья 133</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74" w:name="article-133-1"/>
      <w:bookmarkEnd w:id="574"/>
      <w:r w:rsidRPr="00B13172">
        <w:rPr>
          <w:rFonts w:ascii="Times New Roman" w:eastAsia="Times New Roman" w:hAnsi="Times New Roman" w:cs="Times New Roman"/>
          <w:color w:val="333333"/>
          <w:sz w:val="24"/>
          <w:szCs w:val="24"/>
          <w:lang w:eastAsia="ru-RU"/>
        </w:rP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решений, принятых органами государственной власти, запретом на ограничение прав местного самоуправления, установленных Конституцией Российской Федерации и федеральными законами.</w:t>
      </w:r>
    </w:p>
    <w:p w:rsidR="00B13172" w:rsidRPr="00B13172" w:rsidRDefault="00B13172" w:rsidP="00B13172">
      <w:pPr>
        <w:shd w:val="clear" w:color="auto" w:fill="FFFFF8"/>
        <w:spacing w:after="0" w:line="240" w:lineRule="auto"/>
        <w:jc w:val="center"/>
        <w:outlineLvl w:val="1"/>
        <w:rPr>
          <w:rFonts w:ascii="Times New Roman" w:eastAsia="Times New Roman" w:hAnsi="Times New Roman" w:cs="Times New Roman"/>
          <w:b/>
          <w:bCs/>
          <w:color w:val="333333"/>
          <w:sz w:val="36"/>
          <w:szCs w:val="36"/>
          <w:lang w:eastAsia="ru-RU"/>
        </w:rPr>
      </w:pPr>
      <w:bookmarkStart w:id="575" w:name="chapter-9"/>
      <w:bookmarkEnd w:id="575"/>
      <w:r w:rsidRPr="00B13172">
        <w:rPr>
          <w:rFonts w:ascii="Times New Roman" w:eastAsia="Times New Roman" w:hAnsi="Times New Roman" w:cs="Times New Roman"/>
          <w:b/>
          <w:bCs/>
          <w:color w:val="333333"/>
          <w:sz w:val="36"/>
          <w:szCs w:val="36"/>
          <w:lang w:eastAsia="ru-RU"/>
        </w:rPr>
        <w:t>Глава 9. Конституционные поправки и пересмотр конституции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76" w:name="article-134"/>
      <w:bookmarkEnd w:id="576"/>
      <w:r w:rsidRPr="00B13172">
        <w:rPr>
          <w:rFonts w:ascii="Arial" w:eastAsia="Times New Roman" w:hAnsi="Arial" w:cs="Arial"/>
          <w:b/>
          <w:bCs/>
          <w:color w:val="333333"/>
          <w:sz w:val="24"/>
          <w:szCs w:val="24"/>
          <w:lang w:eastAsia="ru-RU"/>
        </w:rPr>
        <w:t>Статья 134</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77" w:name="article-134-1"/>
      <w:bookmarkEnd w:id="577"/>
      <w:r w:rsidRPr="00B13172">
        <w:rPr>
          <w:rFonts w:ascii="Times New Roman" w:eastAsia="Times New Roman" w:hAnsi="Times New Roman" w:cs="Times New Roman"/>
          <w:color w:val="333333"/>
          <w:sz w:val="24"/>
          <w:szCs w:val="24"/>
          <w:lang w:eastAsia="ru-RU"/>
        </w:rPr>
        <w:t>Предложения о поправках и пересмотре положений Конституции Российской Федерации могут вносить Президент Российской Федерации, Совет Федерации, Государственная Дума, Правительство Российской Федерации, законодательные (представительные) органы субъектов Российской Федерации, а также группа численностью не менее одной пятой членов Совета Федерации или депутатов Государственной Думы.</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78" w:name="article-135"/>
      <w:bookmarkEnd w:id="578"/>
      <w:r w:rsidRPr="00B13172">
        <w:rPr>
          <w:rFonts w:ascii="Arial" w:eastAsia="Times New Roman" w:hAnsi="Arial" w:cs="Arial"/>
          <w:b/>
          <w:bCs/>
          <w:color w:val="333333"/>
          <w:sz w:val="24"/>
          <w:szCs w:val="24"/>
          <w:lang w:eastAsia="ru-RU"/>
        </w:rPr>
        <w:lastRenderedPageBreak/>
        <w:t>Статья 135</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79" w:name="article-135-1"/>
      <w:bookmarkEnd w:id="579"/>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Положения глав 1, 2 и 9 Конституции Российской Федерации не могут быть пересмотрены Федеральным Собранием.</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80" w:name="article-135-2"/>
      <w:bookmarkEnd w:id="580"/>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Если предложение о пересмотре положений глав 1, 2 и 9 Конституции Российской Федерации будет поддержано тремя пятыми голосов от общего числа членов Совета Федерации и депутатов Государственной Думы, то в соответствии с федеральным конституционным законом созывается Конституционное Собрание.</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81" w:name="article-135-3"/>
      <w:bookmarkEnd w:id="581"/>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Конституционное Собрание либо подтверждает неизменность Конституции Российской Федерации, либо разрабатывает проект новой Конституции Российской Федерации, который принимается Конституционным Собранием двумя третями голосов от общего числа его членов или выносится на всенародное голосование. При проведении всенародного голосования Конституция Российской Федерации считается принятой, если за нее проголосовало более половины избирателей, принявших участие в голосовании, при условии, что в нем приняло участие более половины избирателей.</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82" w:name="article-136"/>
      <w:bookmarkEnd w:id="582"/>
      <w:r w:rsidRPr="00B13172">
        <w:rPr>
          <w:rFonts w:ascii="Arial" w:eastAsia="Times New Roman" w:hAnsi="Arial" w:cs="Arial"/>
          <w:b/>
          <w:bCs/>
          <w:color w:val="333333"/>
          <w:sz w:val="24"/>
          <w:szCs w:val="24"/>
          <w:lang w:eastAsia="ru-RU"/>
        </w:rPr>
        <w:t>Статья 136</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83" w:name="article-136-1"/>
      <w:bookmarkEnd w:id="583"/>
      <w:r w:rsidRPr="00B13172">
        <w:rPr>
          <w:rFonts w:ascii="Times New Roman" w:eastAsia="Times New Roman" w:hAnsi="Times New Roman" w:cs="Times New Roman"/>
          <w:color w:val="333333"/>
          <w:sz w:val="24"/>
          <w:szCs w:val="24"/>
          <w:lang w:eastAsia="ru-RU"/>
        </w:rPr>
        <w:t>Поправки к главам 3—8 Конституции Российской Федерации принимаются в порядке,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84" w:name="article-137"/>
      <w:bookmarkEnd w:id="584"/>
      <w:r w:rsidRPr="00B13172">
        <w:rPr>
          <w:rFonts w:ascii="Arial" w:eastAsia="Times New Roman" w:hAnsi="Arial" w:cs="Arial"/>
          <w:b/>
          <w:bCs/>
          <w:color w:val="333333"/>
          <w:sz w:val="24"/>
          <w:szCs w:val="24"/>
          <w:lang w:eastAsia="ru-RU"/>
        </w:rPr>
        <w:t>Статья 137</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85" w:name="article-137-1"/>
      <w:bookmarkEnd w:id="585"/>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Изменения в статью 65 Конституции Российской Федерации, определяющую состав Российской Федерации, вносятся на основании федерального конституционного закона о принятии в Российскую Федерацию и образовании в ее составе нового субъекта Российской Федерации, об изменении конституционно-правового статуса субъекта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86" w:name="article-137-2"/>
      <w:bookmarkEnd w:id="586"/>
      <w:r w:rsidRPr="00B13172">
        <w:rPr>
          <w:rFonts w:ascii="Times New Roman" w:eastAsia="Times New Roman" w:hAnsi="Times New Roman" w:cs="Times New Roman"/>
          <w:color w:val="333333"/>
          <w:sz w:val="19"/>
          <w:lang w:eastAsia="ru-RU"/>
        </w:rPr>
        <w:t>2.</w:t>
      </w:r>
      <w:r w:rsidRPr="00B13172">
        <w:rPr>
          <w:rFonts w:ascii="Times New Roman" w:eastAsia="Times New Roman" w:hAnsi="Times New Roman" w:cs="Times New Roman"/>
          <w:color w:val="333333"/>
          <w:sz w:val="24"/>
          <w:szCs w:val="24"/>
          <w:lang w:eastAsia="ru-RU"/>
        </w:rPr>
        <w:t>В случае изменения наименования республики, края, области, города федерального значения, автономной области, автономного округа новое наименование субъекта Российской Федерации подлежит включению в статью 65 Конституции Российской Федерации.</w:t>
      </w:r>
    </w:p>
    <w:p w:rsidR="00B13172" w:rsidRPr="00B13172" w:rsidRDefault="00B13172" w:rsidP="00B13172">
      <w:pPr>
        <w:shd w:val="clear" w:color="auto" w:fill="FFFFF8"/>
        <w:spacing w:after="0" w:line="240" w:lineRule="auto"/>
        <w:jc w:val="center"/>
        <w:outlineLvl w:val="1"/>
        <w:rPr>
          <w:rFonts w:ascii="Times New Roman" w:eastAsia="Times New Roman" w:hAnsi="Times New Roman" w:cs="Times New Roman"/>
          <w:b/>
          <w:bCs/>
          <w:caps/>
          <w:color w:val="333333"/>
          <w:spacing w:val="48"/>
          <w:sz w:val="36"/>
          <w:szCs w:val="36"/>
          <w:lang w:eastAsia="ru-RU"/>
        </w:rPr>
      </w:pPr>
      <w:r w:rsidRPr="00B13172">
        <w:rPr>
          <w:rFonts w:ascii="Times New Roman" w:eastAsia="Times New Roman" w:hAnsi="Times New Roman" w:cs="Times New Roman"/>
          <w:b/>
          <w:bCs/>
          <w:caps/>
          <w:color w:val="333333"/>
          <w:spacing w:val="48"/>
          <w:sz w:val="36"/>
          <w:szCs w:val="36"/>
          <w:lang w:eastAsia="ru-RU"/>
        </w:rPr>
        <w:t>РАЗДЕЛ ВТОРОЙ</w:t>
      </w:r>
    </w:p>
    <w:p w:rsidR="00B13172" w:rsidRPr="00B13172" w:rsidRDefault="00B13172" w:rsidP="00B13172">
      <w:pPr>
        <w:shd w:val="clear" w:color="auto" w:fill="FFFFF8"/>
        <w:spacing w:after="0" w:line="240" w:lineRule="auto"/>
        <w:jc w:val="center"/>
        <w:outlineLvl w:val="2"/>
        <w:rPr>
          <w:rFonts w:ascii="Arial" w:eastAsia="Times New Roman" w:hAnsi="Arial" w:cs="Arial"/>
          <w:b/>
          <w:bCs/>
          <w:color w:val="333333"/>
          <w:sz w:val="24"/>
          <w:szCs w:val="24"/>
          <w:lang w:eastAsia="ru-RU"/>
        </w:rPr>
      </w:pPr>
      <w:bookmarkStart w:id="587" w:name="conclusion"/>
      <w:bookmarkEnd w:id="587"/>
      <w:r w:rsidRPr="00B13172">
        <w:rPr>
          <w:rFonts w:ascii="Arial" w:eastAsia="Times New Roman" w:hAnsi="Arial" w:cs="Arial"/>
          <w:b/>
          <w:bCs/>
          <w:color w:val="333333"/>
          <w:sz w:val="24"/>
          <w:szCs w:val="24"/>
          <w:lang w:eastAsia="ru-RU"/>
        </w:rPr>
        <w:t>Заключительные и переходные положения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88" w:name="conclusion-1"/>
      <w:bookmarkEnd w:id="588"/>
      <w:r w:rsidRPr="00B13172">
        <w:rPr>
          <w:rFonts w:ascii="Times New Roman" w:eastAsia="Times New Roman" w:hAnsi="Times New Roman" w:cs="Times New Roman"/>
          <w:color w:val="333333"/>
          <w:sz w:val="19"/>
          <w:lang w:eastAsia="ru-RU"/>
        </w:rPr>
        <w:t>1.</w:t>
      </w:r>
      <w:r w:rsidRPr="00B13172">
        <w:rPr>
          <w:rFonts w:ascii="Times New Roman" w:eastAsia="Times New Roman" w:hAnsi="Times New Roman" w:cs="Times New Roman"/>
          <w:color w:val="333333"/>
          <w:sz w:val="24"/>
          <w:szCs w:val="24"/>
          <w:lang w:eastAsia="ru-RU"/>
        </w:rPr>
        <w:t>Конституция Российской Федерации вступает в силу со дня официального ее опубликования по результатам всенародного голосования.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89" w:name="conclusion-1-2"/>
      <w:bookmarkEnd w:id="589"/>
      <w:r w:rsidRPr="00B13172">
        <w:rPr>
          <w:rFonts w:ascii="Times New Roman" w:eastAsia="Times New Roman" w:hAnsi="Times New Roman" w:cs="Times New Roman"/>
          <w:color w:val="333333"/>
          <w:sz w:val="24"/>
          <w:szCs w:val="24"/>
          <w:lang w:eastAsia="ru-RU"/>
        </w:rPr>
        <w:t>День всенародного голосования 12 декабря 1993 г. считается днем принятия Конституции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90" w:name="conclusion-1-3"/>
      <w:bookmarkEnd w:id="590"/>
      <w:r w:rsidRPr="00B13172">
        <w:rPr>
          <w:rFonts w:ascii="Times New Roman" w:eastAsia="Times New Roman" w:hAnsi="Times New Roman" w:cs="Times New Roman"/>
          <w:color w:val="333333"/>
          <w:sz w:val="24"/>
          <w:szCs w:val="24"/>
          <w:lang w:eastAsia="ru-RU"/>
        </w:rPr>
        <w:t>Одновременно прекращается действие Конституции (Основного Закона) Российской Федерации — России, принятой 12 апреля 1978 года, с последующими изменениями и дополнениями.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91" w:name="conclusion-1-4"/>
      <w:bookmarkEnd w:id="591"/>
      <w:r w:rsidRPr="00B13172">
        <w:rPr>
          <w:rFonts w:ascii="Times New Roman" w:eastAsia="Times New Roman" w:hAnsi="Times New Roman" w:cs="Times New Roman"/>
          <w:color w:val="333333"/>
          <w:sz w:val="24"/>
          <w:szCs w:val="24"/>
          <w:lang w:eastAsia="ru-RU"/>
        </w:rPr>
        <w:t>В случае несоответствия положениям Конституции Российской Федерации положений Федеративного договора —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 областей, городов Москвы и Санкт-Петербурга Российской Федерации,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автономной области, автономных округов в составе Российской Федерации,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 действуют положения Конституции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92" w:name="conclusion-2"/>
      <w:bookmarkEnd w:id="592"/>
      <w:r w:rsidRPr="00B13172">
        <w:rPr>
          <w:rFonts w:ascii="Times New Roman" w:eastAsia="Times New Roman" w:hAnsi="Times New Roman" w:cs="Times New Roman"/>
          <w:color w:val="333333"/>
          <w:sz w:val="19"/>
          <w:lang w:eastAsia="ru-RU"/>
        </w:rPr>
        <w:lastRenderedPageBreak/>
        <w:t>2.</w:t>
      </w:r>
      <w:r w:rsidRPr="00B13172">
        <w:rPr>
          <w:rFonts w:ascii="Times New Roman" w:eastAsia="Times New Roman" w:hAnsi="Times New Roman" w:cs="Times New Roman"/>
          <w:color w:val="333333"/>
          <w:sz w:val="24"/>
          <w:szCs w:val="24"/>
          <w:lang w:eastAsia="ru-RU"/>
        </w:rPr>
        <w:t>Законы и другие правовые акты, действовавшие на территории Российской Федерации до вступления в силу настоящей Конституции, применяются в части, не противоречащей Конституции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93" w:name="conclusion-3"/>
      <w:bookmarkEnd w:id="593"/>
      <w:r w:rsidRPr="00B13172">
        <w:rPr>
          <w:rFonts w:ascii="Times New Roman" w:eastAsia="Times New Roman" w:hAnsi="Times New Roman" w:cs="Times New Roman"/>
          <w:color w:val="333333"/>
          <w:sz w:val="19"/>
          <w:lang w:eastAsia="ru-RU"/>
        </w:rPr>
        <w:t>3.</w:t>
      </w:r>
      <w:r w:rsidRPr="00B13172">
        <w:rPr>
          <w:rFonts w:ascii="Times New Roman" w:eastAsia="Times New Roman" w:hAnsi="Times New Roman" w:cs="Times New Roman"/>
          <w:color w:val="333333"/>
          <w:sz w:val="24"/>
          <w:szCs w:val="24"/>
          <w:lang w:eastAsia="ru-RU"/>
        </w:rPr>
        <w:t>Президент Российской Федерации, избранный в соответствии с Конституцией (Основным Законом) Российской Федерации — России, со дня вступления в силу настоящей Конституции осуществляет установленные ею полномочия до истечения срока, на который он был избран.</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94" w:name="conclusion-4"/>
      <w:bookmarkEnd w:id="594"/>
      <w:r w:rsidRPr="00B13172">
        <w:rPr>
          <w:rFonts w:ascii="Times New Roman" w:eastAsia="Times New Roman" w:hAnsi="Times New Roman" w:cs="Times New Roman"/>
          <w:color w:val="333333"/>
          <w:sz w:val="19"/>
          <w:lang w:eastAsia="ru-RU"/>
        </w:rPr>
        <w:t>4.</w:t>
      </w:r>
      <w:r w:rsidRPr="00B13172">
        <w:rPr>
          <w:rFonts w:ascii="Times New Roman" w:eastAsia="Times New Roman" w:hAnsi="Times New Roman" w:cs="Times New Roman"/>
          <w:color w:val="333333"/>
          <w:sz w:val="24"/>
          <w:szCs w:val="24"/>
          <w:lang w:eastAsia="ru-RU"/>
        </w:rPr>
        <w:t>Совет Министров — Правительство Российской Федерации со дня вступления в силу настоящей Конституции приобретает права, обязанности и ответственность Правительства Российской Федерации, установленные Конституцией Российской Федерации, и впредь именуется — Правительство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95" w:name="conclusion-5"/>
      <w:bookmarkEnd w:id="595"/>
      <w:r w:rsidRPr="00B13172">
        <w:rPr>
          <w:rFonts w:ascii="Times New Roman" w:eastAsia="Times New Roman" w:hAnsi="Times New Roman" w:cs="Times New Roman"/>
          <w:color w:val="333333"/>
          <w:sz w:val="19"/>
          <w:lang w:eastAsia="ru-RU"/>
        </w:rPr>
        <w:t>5.</w:t>
      </w:r>
      <w:r w:rsidRPr="00B13172">
        <w:rPr>
          <w:rFonts w:ascii="Times New Roman" w:eastAsia="Times New Roman" w:hAnsi="Times New Roman" w:cs="Times New Roman"/>
          <w:color w:val="333333"/>
          <w:sz w:val="24"/>
          <w:szCs w:val="24"/>
          <w:lang w:eastAsia="ru-RU"/>
        </w:rPr>
        <w:t>Суды в Российской Федерации осуществляют правосудие в соответствии с их полномочиями, установленными настоящей Конституцией.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96" w:name="conclusion-5-2"/>
      <w:bookmarkEnd w:id="596"/>
      <w:r w:rsidRPr="00B13172">
        <w:rPr>
          <w:rFonts w:ascii="Times New Roman" w:eastAsia="Times New Roman" w:hAnsi="Times New Roman" w:cs="Times New Roman"/>
          <w:color w:val="333333"/>
          <w:sz w:val="24"/>
          <w:szCs w:val="24"/>
          <w:lang w:eastAsia="ru-RU"/>
        </w:rPr>
        <w:t>После вступления в силу Конституции судьи всех судов Российской Федерации сохраняют свои полномочия до истечения срока, на который они были избраны. Вакантные должности замещаются в порядке, установленном настоящей Конституцией.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97" w:name="conclusion-6"/>
      <w:bookmarkEnd w:id="597"/>
      <w:r w:rsidRPr="00B13172">
        <w:rPr>
          <w:rFonts w:ascii="Times New Roman" w:eastAsia="Times New Roman" w:hAnsi="Times New Roman" w:cs="Times New Roman"/>
          <w:color w:val="333333"/>
          <w:sz w:val="19"/>
          <w:lang w:eastAsia="ru-RU"/>
        </w:rPr>
        <w:t>6.</w:t>
      </w:r>
      <w:r w:rsidRPr="00B13172">
        <w:rPr>
          <w:rFonts w:ascii="Times New Roman" w:eastAsia="Times New Roman" w:hAnsi="Times New Roman" w:cs="Times New Roman"/>
          <w:color w:val="333333"/>
          <w:sz w:val="24"/>
          <w:szCs w:val="24"/>
          <w:lang w:eastAsia="ru-RU"/>
        </w:rPr>
        <w:t>Впредь до введения в действие федерального закона, устанавливающего порядок рассмотрения дел судом с участием присяжных заседателей, сохраняется прежний порядок судебного рассмотрения соответствующих дел.</w:t>
      </w:r>
    </w:p>
    <w:p w:rsidR="00B13172" w:rsidRPr="00B13172" w:rsidRDefault="00B13172" w:rsidP="00B13172">
      <w:pPr>
        <w:shd w:val="clear" w:color="auto" w:fill="FFFFF8"/>
        <w:spacing w:after="0" w:line="240" w:lineRule="auto"/>
        <w:rPr>
          <w:rFonts w:ascii="Arial" w:eastAsia="Times New Roman" w:hAnsi="Arial" w:cs="Arial"/>
          <w:color w:val="696871"/>
          <w:sz w:val="30"/>
          <w:szCs w:val="30"/>
          <w:bdr w:val="none" w:sz="0" w:space="0" w:color="auto" w:frame="1"/>
          <w:lang w:eastAsia="ru-RU"/>
        </w:rPr>
      </w:pPr>
      <w:r w:rsidRPr="00B13172">
        <w:rPr>
          <w:rFonts w:ascii="Times New Roman" w:eastAsia="Times New Roman" w:hAnsi="Times New Roman" w:cs="Times New Roman"/>
          <w:color w:val="333333"/>
          <w:sz w:val="24"/>
          <w:szCs w:val="24"/>
          <w:lang w:eastAsia="ru-RU"/>
        </w:rPr>
        <w:fldChar w:fldCharType="begin"/>
      </w:r>
      <w:r w:rsidRPr="00B13172">
        <w:rPr>
          <w:rFonts w:ascii="Times New Roman" w:eastAsia="Times New Roman" w:hAnsi="Times New Roman" w:cs="Times New Roman"/>
          <w:color w:val="333333"/>
          <w:sz w:val="24"/>
          <w:szCs w:val="24"/>
          <w:lang w:eastAsia="ru-RU"/>
        </w:rPr>
        <w:instrText xml:space="preserve"> HYPERLINK "http://constitution.kremlin.ru/" \l "conclusion-6" </w:instrText>
      </w:r>
      <w:r w:rsidRPr="00B13172">
        <w:rPr>
          <w:rFonts w:ascii="Times New Roman" w:eastAsia="Times New Roman" w:hAnsi="Times New Roman" w:cs="Times New Roman"/>
          <w:color w:val="333333"/>
          <w:sz w:val="24"/>
          <w:szCs w:val="24"/>
          <w:lang w:eastAsia="ru-RU"/>
        </w:rPr>
        <w:fldChar w:fldCharType="separate"/>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r w:rsidRPr="00B13172">
        <w:rPr>
          <w:rFonts w:ascii="Times New Roman" w:eastAsia="Times New Roman" w:hAnsi="Times New Roman" w:cs="Times New Roman"/>
          <w:color w:val="333333"/>
          <w:sz w:val="24"/>
          <w:szCs w:val="24"/>
          <w:lang w:eastAsia="ru-RU"/>
        </w:rPr>
        <w:fldChar w:fldCharType="end"/>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98" w:name="conclusion-6-2"/>
      <w:bookmarkEnd w:id="598"/>
      <w:r w:rsidRPr="00B13172">
        <w:rPr>
          <w:rFonts w:ascii="Times New Roman" w:eastAsia="Times New Roman" w:hAnsi="Times New Roman" w:cs="Times New Roman"/>
          <w:color w:val="333333"/>
          <w:sz w:val="24"/>
          <w:szCs w:val="24"/>
          <w:lang w:eastAsia="ru-RU"/>
        </w:rPr>
        <w:t>До приведения уголовно-процессуального законодательства Российской Федерации в соответствие с положениями настоящей Конституции сохраняется прежний порядок ареста, содержания под стражей и задержания лиц, подозреваемых в совершении преступления.</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599" w:name="conclusion-7"/>
      <w:bookmarkEnd w:id="599"/>
      <w:r w:rsidRPr="00B13172">
        <w:rPr>
          <w:rFonts w:ascii="Times New Roman" w:eastAsia="Times New Roman" w:hAnsi="Times New Roman" w:cs="Times New Roman"/>
          <w:color w:val="333333"/>
          <w:sz w:val="19"/>
          <w:lang w:eastAsia="ru-RU"/>
        </w:rPr>
        <w:t>7.</w:t>
      </w:r>
      <w:r w:rsidRPr="00B13172">
        <w:rPr>
          <w:rFonts w:ascii="Times New Roman" w:eastAsia="Times New Roman" w:hAnsi="Times New Roman" w:cs="Times New Roman"/>
          <w:color w:val="333333"/>
          <w:sz w:val="24"/>
          <w:szCs w:val="24"/>
          <w:lang w:eastAsia="ru-RU"/>
        </w:rPr>
        <w:t>Совет Федерации первого созыва и Государственная Дума первого созыва избираются сроком на два года.</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600" w:name="conclusion-8"/>
      <w:bookmarkEnd w:id="600"/>
      <w:r w:rsidRPr="00B13172">
        <w:rPr>
          <w:rFonts w:ascii="Times New Roman" w:eastAsia="Times New Roman" w:hAnsi="Times New Roman" w:cs="Times New Roman"/>
          <w:color w:val="333333"/>
          <w:sz w:val="19"/>
          <w:lang w:eastAsia="ru-RU"/>
        </w:rPr>
        <w:t>8.</w:t>
      </w:r>
      <w:r w:rsidRPr="00B13172">
        <w:rPr>
          <w:rFonts w:ascii="Times New Roman" w:eastAsia="Times New Roman" w:hAnsi="Times New Roman" w:cs="Times New Roman"/>
          <w:color w:val="333333"/>
          <w:sz w:val="24"/>
          <w:szCs w:val="24"/>
          <w:lang w:eastAsia="ru-RU"/>
        </w:rPr>
        <w:t>Совет Федерации на свое первое заседание собирается на тридцатый день после избрания. Первое заседание Совета Федерации открывает Президент Российской Федерации.</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601" w:name="conclusion-9"/>
      <w:bookmarkEnd w:id="601"/>
      <w:r w:rsidRPr="00B13172">
        <w:rPr>
          <w:rFonts w:ascii="Times New Roman" w:eastAsia="Times New Roman" w:hAnsi="Times New Roman" w:cs="Times New Roman"/>
          <w:color w:val="333333"/>
          <w:sz w:val="19"/>
          <w:lang w:eastAsia="ru-RU"/>
        </w:rPr>
        <w:t>9.</w:t>
      </w:r>
      <w:r w:rsidRPr="00B13172">
        <w:rPr>
          <w:rFonts w:ascii="Times New Roman" w:eastAsia="Times New Roman" w:hAnsi="Times New Roman" w:cs="Times New Roman"/>
          <w:color w:val="333333"/>
          <w:sz w:val="24"/>
          <w:szCs w:val="24"/>
          <w:lang w:eastAsia="ru-RU"/>
        </w:rPr>
        <w:t>Депутат Государственной Думы первого созыва может одновременно являться членом Правительства Российской Федерации. На депутатов Государственной Думы — членов Правительства Российской Федерации не распространяются положения настоящей Конституции о неприкосновенности депутатов в части ответственности за действия (или бездействие), связанные с выполнением служебных обязанностей.</w:t>
      </w:r>
    </w:p>
    <w:p w:rsidR="00B13172" w:rsidRPr="00B13172" w:rsidRDefault="00B13172" w:rsidP="00B13172">
      <w:pPr>
        <w:shd w:val="clear" w:color="auto" w:fill="FFFFF8"/>
        <w:spacing w:after="0" w:line="240" w:lineRule="auto"/>
        <w:rPr>
          <w:rFonts w:ascii="Times New Roman" w:eastAsia="Times New Roman" w:hAnsi="Times New Roman" w:cs="Times New Roman"/>
          <w:color w:val="333333"/>
          <w:sz w:val="24"/>
          <w:szCs w:val="24"/>
          <w:lang w:eastAsia="ru-RU"/>
        </w:rPr>
      </w:pPr>
      <w:bookmarkStart w:id="602" w:name="conclusion-9-2"/>
      <w:bookmarkEnd w:id="602"/>
      <w:r w:rsidRPr="00B13172">
        <w:rPr>
          <w:rFonts w:ascii="Times New Roman" w:eastAsia="Times New Roman" w:hAnsi="Times New Roman" w:cs="Times New Roman"/>
          <w:color w:val="333333"/>
          <w:sz w:val="24"/>
          <w:szCs w:val="24"/>
          <w:lang w:eastAsia="ru-RU"/>
        </w:rPr>
        <w:t>Депутаты Совета Федерации первого созыва осуществляют свои полномочия на непостоянной основе.</w:t>
      </w:r>
    </w:p>
    <w:p w:rsidR="00B96605" w:rsidRDefault="00B96605"/>
    <w:sectPr w:rsidR="00B96605" w:rsidSect="00B966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13172"/>
    <w:rsid w:val="00B13172"/>
    <w:rsid w:val="00B966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605"/>
  </w:style>
  <w:style w:type="paragraph" w:styleId="1">
    <w:name w:val="heading 1"/>
    <w:basedOn w:val="a"/>
    <w:link w:val="10"/>
    <w:uiPriority w:val="9"/>
    <w:qFormat/>
    <w:rsid w:val="00B131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1317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131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317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1317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13172"/>
    <w:rPr>
      <w:rFonts w:ascii="Times New Roman" w:eastAsia="Times New Roman" w:hAnsi="Times New Roman" w:cs="Times New Roman"/>
      <w:b/>
      <w:bCs/>
      <w:sz w:val="27"/>
      <w:szCs w:val="27"/>
      <w:lang w:eastAsia="ru-RU"/>
    </w:rPr>
  </w:style>
  <w:style w:type="paragraph" w:customStyle="1" w:styleId="accepted">
    <w:name w:val="accepted"/>
    <w:basedOn w:val="a"/>
    <w:rsid w:val="00B131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B131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d">
    <w:name w:val="ind"/>
    <w:basedOn w:val="a0"/>
    <w:rsid w:val="00B13172"/>
  </w:style>
  <w:style w:type="character" w:customStyle="1" w:styleId="sbrace">
    <w:name w:val="sbrace"/>
    <w:basedOn w:val="a0"/>
    <w:rsid w:val="00B13172"/>
  </w:style>
  <w:style w:type="character" w:customStyle="1" w:styleId="apple-converted-space">
    <w:name w:val="apple-converted-space"/>
    <w:basedOn w:val="a0"/>
    <w:rsid w:val="00B13172"/>
  </w:style>
  <w:style w:type="character" w:customStyle="1" w:styleId="hbrace">
    <w:name w:val="hbrace"/>
    <w:basedOn w:val="a0"/>
    <w:rsid w:val="00B13172"/>
  </w:style>
  <w:style w:type="character" w:styleId="a4">
    <w:name w:val="Hyperlink"/>
    <w:basedOn w:val="a0"/>
    <w:uiPriority w:val="99"/>
    <w:semiHidden/>
    <w:unhideWhenUsed/>
    <w:rsid w:val="00B13172"/>
    <w:rPr>
      <w:color w:val="0000FF"/>
      <w:u w:val="single"/>
    </w:rPr>
  </w:style>
  <w:style w:type="character" w:styleId="a5">
    <w:name w:val="FollowedHyperlink"/>
    <w:basedOn w:val="a0"/>
    <w:uiPriority w:val="99"/>
    <w:semiHidden/>
    <w:unhideWhenUsed/>
    <w:rsid w:val="00B13172"/>
    <w:rPr>
      <w:color w:val="800080"/>
      <w:u w:val="single"/>
    </w:rPr>
  </w:style>
  <w:style w:type="character" w:customStyle="1" w:styleId="hlaquo-s">
    <w:name w:val="hlaquo-s"/>
    <w:basedOn w:val="a0"/>
    <w:rsid w:val="00B13172"/>
  </w:style>
  <w:style w:type="character" w:customStyle="1" w:styleId="slaquo-s">
    <w:name w:val="slaquo-s"/>
    <w:basedOn w:val="a0"/>
    <w:rsid w:val="00B13172"/>
  </w:style>
  <w:style w:type="paragraph" w:styleId="a6">
    <w:name w:val="Balloon Text"/>
    <w:basedOn w:val="a"/>
    <w:link w:val="a7"/>
    <w:uiPriority w:val="99"/>
    <w:semiHidden/>
    <w:unhideWhenUsed/>
    <w:rsid w:val="00B1317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131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6004490">
      <w:bodyDiv w:val="1"/>
      <w:marLeft w:val="0"/>
      <w:marRight w:val="0"/>
      <w:marTop w:val="0"/>
      <w:marBottom w:val="0"/>
      <w:divBdr>
        <w:top w:val="none" w:sz="0" w:space="0" w:color="auto"/>
        <w:left w:val="none" w:sz="0" w:space="0" w:color="auto"/>
        <w:bottom w:val="none" w:sz="0" w:space="0" w:color="auto"/>
        <w:right w:val="none" w:sz="0" w:space="0" w:color="auto"/>
      </w:divBdr>
      <w:divsChild>
        <w:div w:id="412434399">
          <w:marLeft w:val="0"/>
          <w:marRight w:val="0"/>
          <w:marTop w:val="480"/>
          <w:marBottom w:val="480"/>
          <w:divBdr>
            <w:top w:val="none" w:sz="0" w:space="0" w:color="auto"/>
            <w:left w:val="none" w:sz="0" w:space="0" w:color="auto"/>
            <w:bottom w:val="none" w:sz="0" w:space="0" w:color="auto"/>
            <w:right w:val="none" w:sz="0" w:space="0" w:color="auto"/>
          </w:divBdr>
        </w:div>
        <w:div w:id="17672671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onstitution.kremlin.ru/" TargetMode="External"/><Relationship Id="rId13" Type="http://schemas.openxmlformats.org/officeDocument/2006/relationships/hyperlink" Target="http://constitution.kremlin.ru/" TargetMode="External"/><Relationship Id="rId18" Type="http://schemas.openxmlformats.org/officeDocument/2006/relationships/hyperlink" Target="http://constitution.kremlin.ru/" TargetMode="External"/><Relationship Id="rId26" Type="http://schemas.openxmlformats.org/officeDocument/2006/relationships/hyperlink" Target="http://constitution.kremlin.ru/" TargetMode="External"/><Relationship Id="rId3" Type="http://schemas.openxmlformats.org/officeDocument/2006/relationships/webSettings" Target="webSettings.xml"/><Relationship Id="rId21" Type="http://schemas.openxmlformats.org/officeDocument/2006/relationships/hyperlink" Target="http://constitution.kremlin.ru/" TargetMode="External"/><Relationship Id="rId7" Type="http://schemas.openxmlformats.org/officeDocument/2006/relationships/hyperlink" Target="http://constitution.kremlin.ru/" TargetMode="External"/><Relationship Id="rId12" Type="http://schemas.openxmlformats.org/officeDocument/2006/relationships/hyperlink" Target="http://constitution.kremlin.ru/" TargetMode="External"/><Relationship Id="rId17" Type="http://schemas.openxmlformats.org/officeDocument/2006/relationships/hyperlink" Target="http://constitution.kremlin.ru/" TargetMode="External"/><Relationship Id="rId25" Type="http://schemas.openxmlformats.org/officeDocument/2006/relationships/hyperlink" Target="http://constitution.kremlin.ru/" TargetMode="External"/><Relationship Id="rId2" Type="http://schemas.openxmlformats.org/officeDocument/2006/relationships/settings" Target="settings.xml"/><Relationship Id="rId16" Type="http://schemas.openxmlformats.org/officeDocument/2006/relationships/hyperlink" Target="http://constitution.kremlin.ru/" TargetMode="External"/><Relationship Id="rId20" Type="http://schemas.openxmlformats.org/officeDocument/2006/relationships/hyperlink" Target="http://constitution.kremlin.ru/" TargetMode="External"/><Relationship Id="rId29" Type="http://schemas.openxmlformats.org/officeDocument/2006/relationships/hyperlink" Target="http://constitution.kremlin.ru/" TargetMode="External"/><Relationship Id="rId1" Type="http://schemas.openxmlformats.org/officeDocument/2006/relationships/styles" Target="styles.xml"/><Relationship Id="rId6" Type="http://schemas.openxmlformats.org/officeDocument/2006/relationships/hyperlink" Target="http://constitution.kremlin.ru/" TargetMode="External"/><Relationship Id="rId11" Type="http://schemas.openxmlformats.org/officeDocument/2006/relationships/hyperlink" Target="http://constitution.kremlin.ru/" TargetMode="External"/><Relationship Id="rId24" Type="http://schemas.openxmlformats.org/officeDocument/2006/relationships/hyperlink" Target="http://constitution.kremlin.ru/" TargetMode="External"/><Relationship Id="rId5" Type="http://schemas.openxmlformats.org/officeDocument/2006/relationships/hyperlink" Target="http://constitution.kremlin.ru/" TargetMode="External"/><Relationship Id="rId15" Type="http://schemas.openxmlformats.org/officeDocument/2006/relationships/hyperlink" Target="http://constitution.kremlin.ru/" TargetMode="External"/><Relationship Id="rId23" Type="http://schemas.openxmlformats.org/officeDocument/2006/relationships/hyperlink" Target="http://constitution.kremlin.ru/" TargetMode="External"/><Relationship Id="rId28" Type="http://schemas.openxmlformats.org/officeDocument/2006/relationships/hyperlink" Target="http://constitution.kremlin.ru/" TargetMode="External"/><Relationship Id="rId10" Type="http://schemas.openxmlformats.org/officeDocument/2006/relationships/hyperlink" Target="http://constitution.kremlin.ru/" TargetMode="External"/><Relationship Id="rId19" Type="http://schemas.openxmlformats.org/officeDocument/2006/relationships/hyperlink" Target="http://constitution.kremlin.ru/" TargetMode="External"/><Relationship Id="rId31"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constitution.kremlin.ru/" TargetMode="External"/><Relationship Id="rId14" Type="http://schemas.openxmlformats.org/officeDocument/2006/relationships/hyperlink" Target="http://constitution.kremlin.ru/" TargetMode="External"/><Relationship Id="rId22" Type="http://schemas.openxmlformats.org/officeDocument/2006/relationships/hyperlink" Target="http://constitution.kremlin.ru/" TargetMode="External"/><Relationship Id="rId27" Type="http://schemas.openxmlformats.org/officeDocument/2006/relationships/hyperlink" Target="http://constitution.kremlin.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12257</Words>
  <Characters>69868</Characters>
  <Application>Microsoft Office Word</Application>
  <DocSecurity>0</DocSecurity>
  <Lines>582</Lines>
  <Paragraphs>163</Paragraphs>
  <ScaleCrop>false</ScaleCrop>
  <Company>Grizli777</Company>
  <LinksUpToDate>false</LinksUpToDate>
  <CharactersWithSpaces>81962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2016-01-16T17:33:00Z</dcterms:created>
  <dcterms:modified xsi:type="dcterms:W3CDTF">2016-01-16T17:33:00Z</dcterms:modified>
</cp:coreProperties>
</file>