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FFC" w:rsidRDefault="004A2FFC">
      <w:pPr>
        <w:pStyle w:val="ConsPlusTitlePage"/>
      </w:pPr>
      <w:r>
        <w:t xml:space="preserve">Документ предоставлен </w:t>
      </w:r>
      <w:hyperlink r:id="rId4" w:history="1">
        <w:r>
          <w:rPr>
            <w:color w:val="0000FF"/>
          </w:rPr>
          <w:t>КонсультантПлюс</w:t>
        </w:r>
      </w:hyperlink>
      <w:r>
        <w:br/>
      </w:r>
    </w:p>
    <w:p w:rsidR="004A2FFC" w:rsidRDefault="004A2FFC">
      <w:pPr>
        <w:pStyle w:val="ConsPlusNormal"/>
        <w:jc w:val="both"/>
        <w:outlineLvl w:val="0"/>
      </w:pPr>
    </w:p>
    <w:p w:rsidR="004A2FFC" w:rsidRDefault="004A2FFC">
      <w:pPr>
        <w:pStyle w:val="ConsPlusNormal"/>
        <w:outlineLvl w:val="0"/>
      </w:pPr>
      <w:r>
        <w:t>Зарегистрировано в Минюсте России 22 января 2018 г. N 49699</w:t>
      </w:r>
    </w:p>
    <w:p w:rsidR="004A2FFC" w:rsidRDefault="004A2FFC">
      <w:pPr>
        <w:pStyle w:val="ConsPlusNormal"/>
        <w:pBdr>
          <w:top w:val="single" w:sz="6" w:space="0" w:color="auto"/>
        </w:pBdr>
        <w:spacing w:before="100" w:after="100"/>
        <w:jc w:val="both"/>
        <w:rPr>
          <w:sz w:val="2"/>
          <w:szCs w:val="2"/>
        </w:rPr>
      </w:pPr>
    </w:p>
    <w:p w:rsidR="004A2FFC" w:rsidRDefault="004A2FFC">
      <w:pPr>
        <w:pStyle w:val="ConsPlusNormal"/>
        <w:jc w:val="both"/>
      </w:pPr>
    </w:p>
    <w:p w:rsidR="004A2FFC" w:rsidRDefault="004A2FFC">
      <w:pPr>
        <w:pStyle w:val="ConsPlusTitle"/>
        <w:jc w:val="center"/>
      </w:pPr>
      <w:r>
        <w:t>МИНИСТЕРСТВО ВНУТРЕННИХ ДЕЛ РОССИЙСКОЙ ФЕДЕРАЦИИ</w:t>
      </w:r>
    </w:p>
    <w:p w:rsidR="004A2FFC" w:rsidRDefault="004A2FFC">
      <w:pPr>
        <w:pStyle w:val="ConsPlusTitle"/>
        <w:jc w:val="both"/>
      </w:pPr>
    </w:p>
    <w:p w:rsidR="004A2FFC" w:rsidRDefault="004A2FFC">
      <w:pPr>
        <w:pStyle w:val="ConsPlusTitle"/>
        <w:jc w:val="center"/>
      </w:pPr>
      <w:r>
        <w:t>ПРИКАЗ</w:t>
      </w:r>
    </w:p>
    <w:p w:rsidR="004A2FFC" w:rsidRDefault="004A2FFC">
      <w:pPr>
        <w:pStyle w:val="ConsPlusTitle"/>
        <w:jc w:val="center"/>
      </w:pPr>
      <w:r>
        <w:t>от 18 декабря 2017 г. N 933</w:t>
      </w:r>
    </w:p>
    <w:p w:rsidR="004A2FFC" w:rsidRDefault="004A2FFC">
      <w:pPr>
        <w:pStyle w:val="ConsPlusTitle"/>
        <w:jc w:val="both"/>
      </w:pPr>
    </w:p>
    <w:p w:rsidR="004A2FFC" w:rsidRDefault="004A2FFC">
      <w:pPr>
        <w:pStyle w:val="ConsPlusTitle"/>
        <w:jc w:val="center"/>
      </w:pPr>
      <w:r>
        <w:t>ОБ УТВЕРЖДЕНИИ ПОРЯДКА</w:t>
      </w:r>
    </w:p>
    <w:p w:rsidR="004A2FFC" w:rsidRDefault="004A2FFC">
      <w:pPr>
        <w:pStyle w:val="ConsPlusTitle"/>
        <w:jc w:val="center"/>
      </w:pPr>
      <w:r>
        <w:t>ПРИНЯТИЯ РЕШЕНИЯ О ПРОДЛЕНИИ ЛИБО СОКРАЩЕНИИ СРОКА</w:t>
      </w:r>
    </w:p>
    <w:p w:rsidR="004A2FFC" w:rsidRDefault="004A2FFC">
      <w:pPr>
        <w:pStyle w:val="ConsPlusTitle"/>
        <w:jc w:val="center"/>
      </w:pPr>
      <w:r>
        <w:t>ВРЕМЕННОГО ПРЕБЫВАНИЯ ИНОСТРАННОГО ГРАЖДАНИНА ИЛИ ЛИЦА</w:t>
      </w:r>
    </w:p>
    <w:p w:rsidR="004A2FFC" w:rsidRDefault="004A2FFC">
      <w:pPr>
        <w:pStyle w:val="ConsPlusTitle"/>
        <w:jc w:val="center"/>
      </w:pPr>
      <w:r>
        <w:t>БЕЗ ГРАЖДАНСТВА В РОССИЙСКОЙ ФЕДЕРАЦИИ</w:t>
      </w:r>
    </w:p>
    <w:p w:rsidR="004A2FFC" w:rsidRDefault="004A2FF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A2F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2FFC" w:rsidRDefault="004A2FFC"/>
        </w:tc>
        <w:tc>
          <w:tcPr>
            <w:tcW w:w="113" w:type="dxa"/>
            <w:tcBorders>
              <w:top w:val="nil"/>
              <w:left w:val="nil"/>
              <w:bottom w:val="nil"/>
              <w:right w:val="nil"/>
            </w:tcBorders>
            <w:shd w:val="clear" w:color="auto" w:fill="F4F3F8"/>
            <w:tcMar>
              <w:top w:w="0" w:type="dxa"/>
              <w:left w:w="0" w:type="dxa"/>
              <w:bottom w:w="0" w:type="dxa"/>
              <w:right w:w="0" w:type="dxa"/>
            </w:tcMar>
          </w:tcPr>
          <w:p w:rsidR="004A2FFC" w:rsidRDefault="004A2FFC"/>
        </w:tc>
        <w:tc>
          <w:tcPr>
            <w:tcW w:w="0" w:type="auto"/>
            <w:tcBorders>
              <w:top w:val="nil"/>
              <w:left w:val="nil"/>
              <w:bottom w:val="nil"/>
              <w:right w:val="nil"/>
            </w:tcBorders>
            <w:shd w:val="clear" w:color="auto" w:fill="F4F3F8"/>
            <w:tcMar>
              <w:top w:w="113" w:type="dxa"/>
              <w:left w:w="0" w:type="dxa"/>
              <w:bottom w:w="113" w:type="dxa"/>
              <w:right w:w="0" w:type="dxa"/>
            </w:tcMar>
          </w:tcPr>
          <w:p w:rsidR="004A2FFC" w:rsidRDefault="004A2FFC">
            <w:pPr>
              <w:pStyle w:val="ConsPlusNormal"/>
              <w:jc w:val="center"/>
            </w:pPr>
            <w:r>
              <w:rPr>
                <w:color w:val="392C69"/>
              </w:rPr>
              <w:t>Список изменяющих документов</w:t>
            </w:r>
          </w:p>
          <w:p w:rsidR="004A2FFC" w:rsidRDefault="004A2FFC">
            <w:pPr>
              <w:pStyle w:val="ConsPlusNormal"/>
              <w:jc w:val="center"/>
            </w:pPr>
            <w:r>
              <w:rPr>
                <w:color w:val="392C69"/>
              </w:rPr>
              <w:t xml:space="preserve">(в ред. Приказов МВД России от 28.06.2018 </w:t>
            </w:r>
            <w:hyperlink r:id="rId5" w:history="1">
              <w:r>
                <w:rPr>
                  <w:color w:val="0000FF"/>
                </w:rPr>
                <w:t>N 406</w:t>
              </w:r>
            </w:hyperlink>
            <w:r>
              <w:rPr>
                <w:color w:val="392C69"/>
              </w:rPr>
              <w:t>,</w:t>
            </w:r>
          </w:p>
          <w:p w:rsidR="004A2FFC" w:rsidRDefault="004A2FFC">
            <w:pPr>
              <w:pStyle w:val="ConsPlusNormal"/>
              <w:jc w:val="center"/>
            </w:pPr>
            <w:r>
              <w:rPr>
                <w:color w:val="392C69"/>
              </w:rPr>
              <w:t xml:space="preserve">от 29.07.2020 </w:t>
            </w:r>
            <w:hyperlink r:id="rId6" w:history="1">
              <w:r>
                <w:rPr>
                  <w:color w:val="0000FF"/>
                </w:rPr>
                <w:t>N 530</w:t>
              </w:r>
            </w:hyperlink>
            <w:r>
              <w:rPr>
                <w:color w:val="392C69"/>
              </w:rPr>
              <w:t xml:space="preserve">, от 30.07.2021 </w:t>
            </w:r>
            <w:hyperlink r:id="rId7" w:history="1">
              <w:r>
                <w:rPr>
                  <w:color w:val="0000FF"/>
                </w:rPr>
                <w:t>N 581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2FFC" w:rsidRDefault="004A2FFC"/>
        </w:tc>
      </w:tr>
    </w:tbl>
    <w:p w:rsidR="004A2FFC" w:rsidRDefault="004A2FFC">
      <w:pPr>
        <w:pStyle w:val="ConsPlusNormal"/>
        <w:jc w:val="both"/>
      </w:pPr>
    </w:p>
    <w:p w:rsidR="004A2FFC" w:rsidRDefault="004A2FFC">
      <w:pPr>
        <w:pStyle w:val="ConsPlusNormal"/>
        <w:ind w:firstLine="540"/>
        <w:jc w:val="both"/>
      </w:pPr>
      <w:r>
        <w:t xml:space="preserve">В соответствии с </w:t>
      </w:r>
      <w:hyperlink r:id="rId8" w:history="1">
        <w:r>
          <w:rPr>
            <w:color w:val="0000FF"/>
          </w:rPr>
          <w:t>пунктом 4 статьи 5</w:t>
        </w:r>
      </w:hyperlink>
      <w:r>
        <w:t xml:space="preserve"> Федерального закона от 25 июля 2002 г. N 115-ФЗ "О правовом положении иностранных граждан в Российской Федерации" &lt;1&gt; приказываю:</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&lt;1&gt; Собрание законодательства Российской Федерации, 2002, N 30, ст. 3032; 2003, N 46, ст. 4437; 2006, N 30, ст. 3286; 2010, N 21, ст. 2524; 2011, N 13, ст. 1689; 2013, N 30, ст. 4036, 4057; N 52, ст. 6951, 6954; 2014, N 16, ст. 1828; N 48, ст. 6638; 2016, N 1, ст. 86.</w:t>
      </w:r>
    </w:p>
    <w:p w:rsidR="004A2FFC" w:rsidRDefault="004A2FFC">
      <w:pPr>
        <w:pStyle w:val="ConsPlusNormal"/>
        <w:jc w:val="both"/>
      </w:pPr>
    </w:p>
    <w:p w:rsidR="004A2FFC" w:rsidRDefault="004A2FFC">
      <w:pPr>
        <w:pStyle w:val="ConsPlusNormal"/>
        <w:ind w:firstLine="540"/>
        <w:jc w:val="both"/>
      </w:pPr>
      <w:r>
        <w:t xml:space="preserve">1. Утвердить прилагаемый </w:t>
      </w:r>
      <w:hyperlink w:anchor="P41" w:history="1">
        <w:r>
          <w:rPr>
            <w:color w:val="0000FF"/>
          </w:rPr>
          <w:t>Порядок</w:t>
        </w:r>
      </w:hyperlink>
      <w:r>
        <w:t xml:space="preserve"> принятия решения о продлении либо сокращении срока временного пребывания иностранного гражданина или лица без гражданства в Российской Федерации.</w:t>
      </w:r>
    </w:p>
    <w:p w:rsidR="004A2FFC" w:rsidRDefault="004A2FFC">
      <w:pPr>
        <w:pStyle w:val="ConsPlusNormal"/>
        <w:spacing w:before="220"/>
        <w:ind w:firstLine="540"/>
        <w:jc w:val="both"/>
      </w:pPr>
      <w:r>
        <w:t xml:space="preserve">2. Признать не подлежащим применению </w:t>
      </w:r>
      <w:hyperlink r:id="rId9" w:history="1">
        <w:r>
          <w:rPr>
            <w:color w:val="0000FF"/>
          </w:rPr>
          <w:t>приказ</w:t>
        </w:r>
      </w:hyperlink>
      <w:r>
        <w:t xml:space="preserve"> ФМС России от 29 июня 2015 г. N 321 "Об утверждении Порядка принятия решения о продлении либо сокращении срока временного пребывания иностранного гражданина или лица без гражданства в Российской Федерации" &lt;2&gt;.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&lt;2&gt; Зарегистрирован в Минюсте России 12 августа 2015 года, регистрационный N 38484.</w:t>
      </w:r>
    </w:p>
    <w:p w:rsidR="004A2FFC" w:rsidRDefault="004A2FFC">
      <w:pPr>
        <w:pStyle w:val="ConsPlusNormal"/>
        <w:jc w:val="both"/>
      </w:pPr>
    </w:p>
    <w:p w:rsidR="004A2FFC" w:rsidRDefault="004A2FFC">
      <w:pPr>
        <w:pStyle w:val="ConsPlusNormal"/>
        <w:ind w:firstLine="540"/>
        <w:jc w:val="both"/>
      </w:pPr>
      <w:r>
        <w:t>3. Контроль за выполнением настоящего приказа возложить на первого заместителя Министра генерал-полковника полиции А.В. Горового.</w:t>
      </w:r>
    </w:p>
    <w:p w:rsidR="004A2FFC" w:rsidRDefault="004A2FFC">
      <w:pPr>
        <w:pStyle w:val="ConsPlusNormal"/>
        <w:jc w:val="both"/>
      </w:pPr>
    </w:p>
    <w:p w:rsidR="004A2FFC" w:rsidRDefault="004A2FFC">
      <w:pPr>
        <w:pStyle w:val="ConsPlusNormal"/>
        <w:jc w:val="right"/>
      </w:pPr>
      <w:r>
        <w:t>Министр</w:t>
      </w:r>
    </w:p>
    <w:p w:rsidR="004A2FFC" w:rsidRDefault="004A2FFC">
      <w:pPr>
        <w:pStyle w:val="ConsPlusNormal"/>
        <w:jc w:val="right"/>
      </w:pPr>
      <w:r>
        <w:t>генерал полиции</w:t>
      </w:r>
    </w:p>
    <w:p w:rsidR="004A2FFC" w:rsidRDefault="004A2FFC">
      <w:pPr>
        <w:pStyle w:val="ConsPlusNormal"/>
        <w:jc w:val="right"/>
      </w:pPr>
      <w:r>
        <w:t>Российской Федерации</w:t>
      </w:r>
    </w:p>
    <w:p w:rsidR="004A2FFC" w:rsidRDefault="004A2FFC">
      <w:pPr>
        <w:pStyle w:val="ConsPlusNormal"/>
        <w:jc w:val="right"/>
      </w:pPr>
      <w:r>
        <w:t>В.КОЛОКОЛЬЦЕВ</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0"/>
      </w:pPr>
      <w:r>
        <w:t>Приложение</w:t>
      </w:r>
    </w:p>
    <w:p w:rsidR="004A2FFC" w:rsidRDefault="004A2FFC">
      <w:pPr>
        <w:pStyle w:val="ConsPlusNormal"/>
        <w:jc w:val="right"/>
      </w:pPr>
      <w:r>
        <w:lastRenderedPageBreak/>
        <w:t>к приказу МВД России</w:t>
      </w:r>
    </w:p>
    <w:p w:rsidR="004A2FFC" w:rsidRDefault="004A2FFC">
      <w:pPr>
        <w:pStyle w:val="ConsPlusNormal"/>
        <w:jc w:val="right"/>
      </w:pPr>
      <w:r>
        <w:t>от 18.12.2017 N 933</w:t>
      </w:r>
    </w:p>
    <w:p w:rsidR="004A2FFC" w:rsidRDefault="004A2FFC">
      <w:pPr>
        <w:pStyle w:val="ConsPlusNormal"/>
        <w:jc w:val="both"/>
      </w:pPr>
    </w:p>
    <w:p w:rsidR="004A2FFC" w:rsidRDefault="004A2FFC">
      <w:pPr>
        <w:pStyle w:val="ConsPlusTitle"/>
        <w:jc w:val="center"/>
      </w:pPr>
      <w:bookmarkStart w:id="0" w:name="P41"/>
      <w:bookmarkEnd w:id="0"/>
      <w:r>
        <w:t>ПОРЯДОК</w:t>
      </w:r>
    </w:p>
    <w:p w:rsidR="004A2FFC" w:rsidRDefault="004A2FFC">
      <w:pPr>
        <w:pStyle w:val="ConsPlusTitle"/>
        <w:jc w:val="center"/>
      </w:pPr>
      <w:r>
        <w:t>ПРИНЯТИЯ РЕШЕНИЯ О ПРОДЛЕНИИ ЛИБО СОКРАЩЕНИИ СРОКА</w:t>
      </w:r>
    </w:p>
    <w:p w:rsidR="004A2FFC" w:rsidRDefault="004A2FFC">
      <w:pPr>
        <w:pStyle w:val="ConsPlusTitle"/>
        <w:jc w:val="center"/>
      </w:pPr>
      <w:r>
        <w:t>ВРЕМЕННОГО ПРЕБЫВАНИЯ ИНОСТРАННОГО ГРАЖДАНИНА ИЛИ ЛИЦА</w:t>
      </w:r>
    </w:p>
    <w:p w:rsidR="004A2FFC" w:rsidRDefault="004A2FFC">
      <w:pPr>
        <w:pStyle w:val="ConsPlusTitle"/>
        <w:jc w:val="center"/>
      </w:pPr>
      <w:r>
        <w:t>БЕЗ ГРАЖДАНСТВА В РОССИЙСКОЙ ФЕДЕРАЦИИ</w:t>
      </w:r>
    </w:p>
    <w:p w:rsidR="004A2FFC" w:rsidRDefault="004A2FF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A2F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2FFC" w:rsidRDefault="004A2FFC"/>
        </w:tc>
        <w:tc>
          <w:tcPr>
            <w:tcW w:w="113" w:type="dxa"/>
            <w:tcBorders>
              <w:top w:val="nil"/>
              <w:left w:val="nil"/>
              <w:bottom w:val="nil"/>
              <w:right w:val="nil"/>
            </w:tcBorders>
            <w:shd w:val="clear" w:color="auto" w:fill="F4F3F8"/>
            <w:tcMar>
              <w:top w:w="0" w:type="dxa"/>
              <w:left w:w="0" w:type="dxa"/>
              <w:bottom w:w="0" w:type="dxa"/>
              <w:right w:w="0" w:type="dxa"/>
            </w:tcMar>
          </w:tcPr>
          <w:p w:rsidR="004A2FFC" w:rsidRDefault="004A2FFC"/>
        </w:tc>
        <w:tc>
          <w:tcPr>
            <w:tcW w:w="0" w:type="auto"/>
            <w:tcBorders>
              <w:top w:val="nil"/>
              <w:left w:val="nil"/>
              <w:bottom w:val="nil"/>
              <w:right w:val="nil"/>
            </w:tcBorders>
            <w:shd w:val="clear" w:color="auto" w:fill="F4F3F8"/>
            <w:tcMar>
              <w:top w:w="113" w:type="dxa"/>
              <w:left w:w="0" w:type="dxa"/>
              <w:bottom w:w="113" w:type="dxa"/>
              <w:right w:w="0" w:type="dxa"/>
            </w:tcMar>
          </w:tcPr>
          <w:p w:rsidR="004A2FFC" w:rsidRDefault="004A2FFC">
            <w:pPr>
              <w:pStyle w:val="ConsPlusNormal"/>
              <w:jc w:val="center"/>
            </w:pPr>
            <w:r>
              <w:rPr>
                <w:color w:val="392C69"/>
              </w:rPr>
              <w:t>Список изменяющих документов</w:t>
            </w:r>
          </w:p>
          <w:p w:rsidR="004A2FFC" w:rsidRDefault="004A2FFC">
            <w:pPr>
              <w:pStyle w:val="ConsPlusNormal"/>
              <w:jc w:val="center"/>
            </w:pPr>
            <w:r>
              <w:rPr>
                <w:color w:val="392C69"/>
              </w:rPr>
              <w:t xml:space="preserve">(в ред. Приказов МВД России от 28.06.2018 </w:t>
            </w:r>
            <w:hyperlink r:id="rId10" w:history="1">
              <w:r>
                <w:rPr>
                  <w:color w:val="0000FF"/>
                </w:rPr>
                <w:t>N 406</w:t>
              </w:r>
            </w:hyperlink>
            <w:r>
              <w:rPr>
                <w:color w:val="392C69"/>
              </w:rPr>
              <w:t>,</w:t>
            </w:r>
          </w:p>
          <w:p w:rsidR="004A2FFC" w:rsidRDefault="004A2FFC">
            <w:pPr>
              <w:pStyle w:val="ConsPlusNormal"/>
              <w:jc w:val="center"/>
            </w:pPr>
            <w:r>
              <w:rPr>
                <w:color w:val="392C69"/>
              </w:rPr>
              <w:t xml:space="preserve">от 29.07.2020 </w:t>
            </w:r>
            <w:hyperlink r:id="rId11" w:history="1">
              <w:r>
                <w:rPr>
                  <w:color w:val="0000FF"/>
                </w:rPr>
                <w:t>N 530</w:t>
              </w:r>
            </w:hyperlink>
            <w:r>
              <w:rPr>
                <w:color w:val="392C69"/>
              </w:rPr>
              <w:t xml:space="preserve">, от 30.07.2021 </w:t>
            </w:r>
            <w:hyperlink r:id="rId12" w:history="1">
              <w:r>
                <w:rPr>
                  <w:color w:val="0000FF"/>
                </w:rPr>
                <w:t>N 581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2FFC" w:rsidRDefault="004A2FFC"/>
        </w:tc>
      </w:tr>
    </w:tbl>
    <w:p w:rsidR="004A2FFC" w:rsidRDefault="004A2FFC">
      <w:pPr>
        <w:pStyle w:val="ConsPlusNormal"/>
        <w:jc w:val="both"/>
      </w:pPr>
    </w:p>
    <w:p w:rsidR="004A2FFC" w:rsidRDefault="004A2FFC">
      <w:pPr>
        <w:pStyle w:val="ConsPlusTitle"/>
        <w:ind w:firstLine="540"/>
        <w:jc w:val="both"/>
        <w:outlineLvl w:val="1"/>
      </w:pPr>
      <w:r>
        <w:t>I. Общие положения</w:t>
      </w:r>
    </w:p>
    <w:p w:rsidR="004A2FFC" w:rsidRDefault="004A2FFC">
      <w:pPr>
        <w:pStyle w:val="ConsPlusNormal"/>
        <w:jc w:val="both"/>
      </w:pPr>
    </w:p>
    <w:p w:rsidR="004A2FFC" w:rsidRDefault="004A2FFC">
      <w:pPr>
        <w:pStyle w:val="ConsPlusNormal"/>
        <w:ind w:firstLine="540"/>
        <w:jc w:val="both"/>
      </w:pPr>
      <w:r>
        <w:t xml:space="preserve">1. Настоящий Порядок определяет деятельность Министерства внутренних дел Российской Федерации &lt;1&gt; и его территориальных органов по организации работы по принятию решения о продлении либо об отказе в продлении срока временного </w:t>
      </w:r>
      <w:proofErr w:type="gramStart"/>
      <w:r>
        <w:t>пребывания</w:t>
      </w:r>
      <w:proofErr w:type="gramEnd"/>
      <w:r>
        <w:t xml:space="preserve"> либо сокращению срока временного пребывания иностранного гражданина или лица без гражданства в Российской Федерации &lt;2&gt;.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&lt;1&gt; Далее - "МВД России".</w:t>
      </w:r>
    </w:p>
    <w:p w:rsidR="004A2FFC" w:rsidRDefault="004A2FFC">
      <w:pPr>
        <w:pStyle w:val="ConsPlusNormal"/>
        <w:spacing w:before="220"/>
        <w:ind w:firstLine="540"/>
        <w:jc w:val="both"/>
      </w:pPr>
      <w:r>
        <w:t>&lt;2&gt; Далее - "Порядок".</w:t>
      </w:r>
    </w:p>
    <w:p w:rsidR="004A2FFC" w:rsidRDefault="004A2FFC">
      <w:pPr>
        <w:pStyle w:val="ConsPlusNormal"/>
        <w:jc w:val="both"/>
      </w:pPr>
    </w:p>
    <w:p w:rsidR="004A2FFC" w:rsidRDefault="004A2FFC">
      <w:pPr>
        <w:pStyle w:val="ConsPlusNormal"/>
        <w:ind w:firstLine="540"/>
        <w:jc w:val="both"/>
      </w:pPr>
      <w:r>
        <w:t>Порядок не распространяется на деятельность МВД России и его территориальных органов, связанную с продлением срока действия виз иностранным гражданам.</w:t>
      </w:r>
    </w:p>
    <w:p w:rsidR="004A2FFC" w:rsidRDefault="004A2FFC">
      <w:pPr>
        <w:pStyle w:val="ConsPlusNormal"/>
        <w:spacing w:before="220"/>
        <w:ind w:firstLine="540"/>
        <w:jc w:val="both"/>
      </w:pPr>
      <w:r>
        <w:t>2. В МВД России и его территориальных органах прием, рассмотрение и подготовку материалов о продлении либо об отказе в продлении срока временного пребывания, либо сокращении срока временного пребывания иностранного гражданина или лица без гражданства в Российской Федерации &lt;3&gt; осуществляют сотрудники органов внутренних дел Российской Федерации, федеральные государственные гражданские служащие и работники &lt;4&gt; Главного управления по вопросам миграции МВД России, подразделений по вопросам миграции территориальных органов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 &lt;5&gt;.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&lt;3&gt; Далее - "срок временного пребывания".</w:t>
      </w:r>
    </w:p>
    <w:p w:rsidR="004A2FFC" w:rsidRDefault="004A2FFC">
      <w:pPr>
        <w:pStyle w:val="ConsPlusNormal"/>
        <w:spacing w:before="220"/>
        <w:ind w:firstLine="540"/>
        <w:jc w:val="both"/>
      </w:pPr>
      <w:r>
        <w:t>&lt;4&gt; Далее - "сотрудники".</w:t>
      </w:r>
    </w:p>
    <w:p w:rsidR="004A2FFC" w:rsidRDefault="004A2FFC">
      <w:pPr>
        <w:pStyle w:val="ConsPlusNormal"/>
        <w:spacing w:before="220"/>
        <w:ind w:firstLine="540"/>
        <w:jc w:val="both"/>
      </w:pPr>
      <w:r>
        <w:t>&lt;5&gt; Далее - "подразделения по вопросам миграции".</w:t>
      </w:r>
    </w:p>
    <w:p w:rsidR="004A2FFC" w:rsidRDefault="004A2FFC">
      <w:pPr>
        <w:pStyle w:val="ConsPlusNormal"/>
        <w:jc w:val="both"/>
      </w:pPr>
    </w:p>
    <w:p w:rsidR="004A2FFC" w:rsidRDefault="004A2FFC">
      <w:pPr>
        <w:pStyle w:val="ConsPlusNormal"/>
        <w:ind w:firstLine="540"/>
        <w:jc w:val="both"/>
      </w:pPr>
      <w:r>
        <w:t xml:space="preserve">3. Решение о продлении либо об отказе в продлении срока временного пребывания либо сокращении срока временного пребывания иностранного гражданина или лица без гражданства &lt;6&gt; принимается соответственно Министром внутренних дел Российской Федерации, первым заместителем Министра внутренних дел Российской Федерации, начальником Главного управления по вопросам миграции МВД России, руководителем (начальником) территориального органа МВД России на региональном уровне, начальником территориального органа МВД России на районном уровне, начальником отдела (отделения, пункта) полиции территориального органа </w:t>
      </w:r>
      <w:r>
        <w:lastRenderedPageBreak/>
        <w:t>МВД России на районном уровне, начальником подразделения по вопросам миграции &lt;1&gt;.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&lt;6&gt; Далее - "иностранный гражданин".</w:t>
      </w:r>
    </w:p>
    <w:p w:rsidR="004A2FFC" w:rsidRDefault="004A2FFC">
      <w:pPr>
        <w:pStyle w:val="ConsPlusNormal"/>
        <w:spacing w:before="220"/>
        <w:ind w:firstLine="540"/>
        <w:jc w:val="both"/>
      </w:pPr>
      <w:r>
        <w:t>&lt;1&gt; Далее - "уполномоченные должностные лица".</w:t>
      </w:r>
    </w:p>
    <w:p w:rsidR="004A2FFC" w:rsidRDefault="004A2FFC">
      <w:pPr>
        <w:pStyle w:val="ConsPlusNormal"/>
        <w:jc w:val="both"/>
      </w:pPr>
    </w:p>
    <w:p w:rsidR="004A2FFC" w:rsidRDefault="004A2FFC">
      <w:pPr>
        <w:pStyle w:val="ConsPlusNormal"/>
        <w:ind w:firstLine="540"/>
        <w:jc w:val="both"/>
      </w:pPr>
      <w:r>
        <w:t xml:space="preserve">4. Основаниями для продления либо сокращения срока временного пребывания являются обстоятельства, установленные </w:t>
      </w:r>
      <w:hyperlink r:id="rId13" w:history="1">
        <w:r>
          <w:rPr>
            <w:color w:val="0000FF"/>
          </w:rPr>
          <w:t>пунктами 2</w:t>
        </w:r>
      </w:hyperlink>
      <w:r>
        <w:t xml:space="preserve">, </w:t>
      </w:r>
      <w:hyperlink r:id="rId14" w:history="1">
        <w:r>
          <w:rPr>
            <w:color w:val="0000FF"/>
          </w:rPr>
          <w:t>3</w:t>
        </w:r>
      </w:hyperlink>
      <w:r>
        <w:t xml:space="preserve">, </w:t>
      </w:r>
      <w:hyperlink r:id="rId15" w:history="1">
        <w:r>
          <w:rPr>
            <w:color w:val="0000FF"/>
          </w:rPr>
          <w:t>5</w:t>
        </w:r>
      </w:hyperlink>
      <w:r>
        <w:t xml:space="preserve">, </w:t>
      </w:r>
      <w:hyperlink r:id="rId16" w:history="1">
        <w:r>
          <w:rPr>
            <w:color w:val="0000FF"/>
          </w:rPr>
          <w:t>7</w:t>
        </w:r>
      </w:hyperlink>
      <w:r>
        <w:t xml:space="preserve"> и </w:t>
      </w:r>
      <w:hyperlink r:id="rId17" w:history="1">
        <w:r>
          <w:rPr>
            <w:color w:val="0000FF"/>
          </w:rPr>
          <w:t>8 статьи 5</w:t>
        </w:r>
      </w:hyperlink>
      <w:r>
        <w:t xml:space="preserve"> Федерального закона от 25 июля 2002 г. N 115-ФЗ "О правовом положении иностранных граждан в Российской Федерации" &lt;2&gt; и </w:t>
      </w:r>
      <w:hyperlink r:id="rId18" w:history="1">
        <w:r>
          <w:rPr>
            <w:color w:val="0000FF"/>
          </w:rPr>
          <w:t>статьей 97</w:t>
        </w:r>
      </w:hyperlink>
      <w:r>
        <w:t xml:space="preserve"> Договора о Евразийском экономическом союзе &lt;3&gt;.</w:t>
      </w:r>
    </w:p>
    <w:p w:rsidR="004A2FFC" w:rsidRDefault="004A2FFC">
      <w:pPr>
        <w:pStyle w:val="ConsPlusNormal"/>
        <w:jc w:val="both"/>
      </w:pPr>
      <w:r>
        <w:t xml:space="preserve">(в ред. </w:t>
      </w:r>
      <w:hyperlink r:id="rId19" w:history="1">
        <w:r>
          <w:rPr>
            <w:color w:val="0000FF"/>
          </w:rPr>
          <w:t>Приказа</w:t>
        </w:r>
      </w:hyperlink>
      <w:r>
        <w:t xml:space="preserve"> МВД России от 29.07.2020 N 530)</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&lt;2&gt; Собрание законодательства Российской Федерации, 2002, N 30, ст. 3032; 2003, N 46, ст. 4437; 2006, N 30, ст. 3286; 2010, N 21, ст. 2524; 2011, N 13, ст. 1689; 2013, N 30, ст. 4036, 4057; N 52, ст. 6951, 6954; 2014, N 16, ст. 1828; N 48, ст. 6638; 2016, N 1, ст. 86. Далее - "Федеральный закон".</w:t>
      </w:r>
    </w:p>
    <w:p w:rsidR="004A2FFC" w:rsidRDefault="004A2FFC">
      <w:pPr>
        <w:pStyle w:val="ConsPlusNormal"/>
        <w:spacing w:before="220"/>
        <w:ind w:firstLine="540"/>
        <w:jc w:val="both"/>
      </w:pPr>
      <w:r>
        <w:t>&lt;3&gt; Официальный интернет-портал правовой информации http://www.pravo.gov.ru, 16 января 2015 года, N 0001201501160013.</w:t>
      </w:r>
    </w:p>
    <w:p w:rsidR="004A2FFC" w:rsidRDefault="004A2FFC">
      <w:pPr>
        <w:pStyle w:val="ConsPlusNormal"/>
        <w:jc w:val="both"/>
      </w:pPr>
    </w:p>
    <w:p w:rsidR="004A2FFC" w:rsidRDefault="004A2FFC">
      <w:pPr>
        <w:pStyle w:val="ConsPlusNormal"/>
        <w:ind w:firstLine="540"/>
        <w:jc w:val="both"/>
      </w:pPr>
      <w:r>
        <w:t xml:space="preserve">5. В случае подачи иностранным гражданином или принимающей его стороной заявления или ходатайства, предусмотренных </w:t>
      </w:r>
      <w:hyperlink r:id="rId20" w:history="1">
        <w:r>
          <w:rPr>
            <w:color w:val="0000FF"/>
          </w:rPr>
          <w:t>пунктом 2 статьи 5</w:t>
        </w:r>
      </w:hyperlink>
      <w:r>
        <w:t xml:space="preserve"> Федерального закона, а также при выдаче иностранному гражданину или при продлении срока действия документов, предусмотренных </w:t>
      </w:r>
      <w:hyperlink r:id="rId21" w:history="1">
        <w:r>
          <w:rPr>
            <w:color w:val="0000FF"/>
          </w:rPr>
          <w:t>пунктом 5 статьи 5</w:t>
        </w:r>
      </w:hyperlink>
      <w:r>
        <w:t xml:space="preserve"> Федерального закона, срок временного пребывания продлевается без подачи заявления о продлении срока временного пребывания.</w:t>
      </w:r>
    </w:p>
    <w:p w:rsidR="004A2FFC" w:rsidRDefault="004A2FFC">
      <w:pPr>
        <w:pStyle w:val="ConsPlusNormal"/>
        <w:spacing w:before="220"/>
        <w:ind w:firstLine="540"/>
        <w:jc w:val="both"/>
      </w:pPr>
      <w:bookmarkStart w:id="1" w:name="P75"/>
      <w:bookmarkEnd w:id="1"/>
      <w:r>
        <w:t xml:space="preserve">6. Продление срока временного пребывания в случаях, установленных </w:t>
      </w:r>
      <w:hyperlink r:id="rId22" w:history="1">
        <w:r>
          <w:rPr>
            <w:color w:val="0000FF"/>
          </w:rPr>
          <w:t>пунктами 2</w:t>
        </w:r>
      </w:hyperlink>
      <w:r>
        <w:t xml:space="preserve"> и </w:t>
      </w:r>
      <w:hyperlink r:id="rId23" w:history="1">
        <w:r>
          <w:rPr>
            <w:color w:val="0000FF"/>
          </w:rPr>
          <w:t>5 статьи 5</w:t>
        </w:r>
      </w:hyperlink>
      <w:r>
        <w:t xml:space="preserve"> Федерального закона, осуществляется посредством фиксации сотрудником в учетных документах подразделений по вопросам миграции факта приема от иностранного гражданина или принимающей его стороны заявления или ходатайства, предусмотренных </w:t>
      </w:r>
      <w:hyperlink r:id="rId24" w:history="1">
        <w:r>
          <w:rPr>
            <w:color w:val="0000FF"/>
          </w:rPr>
          <w:t>пунктом 2 статьи 5</w:t>
        </w:r>
      </w:hyperlink>
      <w:r>
        <w:t xml:space="preserve"> Федерального закона, либо факта выдачи иностранному гражданину или продления срока действия документов, предусмотренных </w:t>
      </w:r>
      <w:hyperlink r:id="rId25" w:history="1">
        <w:r>
          <w:rPr>
            <w:color w:val="0000FF"/>
          </w:rPr>
          <w:t>пунктом 5 статьи 5</w:t>
        </w:r>
      </w:hyperlink>
      <w:r>
        <w:t xml:space="preserve"> Федерального закона.</w:t>
      </w:r>
    </w:p>
    <w:p w:rsidR="004A2FFC" w:rsidRDefault="004A2FFC">
      <w:pPr>
        <w:pStyle w:val="ConsPlusNormal"/>
        <w:spacing w:before="220"/>
        <w:ind w:firstLine="540"/>
        <w:jc w:val="both"/>
      </w:pPr>
      <w:r>
        <w:t xml:space="preserve">Действие </w:t>
      </w:r>
      <w:hyperlink w:anchor="P75" w:history="1">
        <w:r>
          <w:rPr>
            <w:color w:val="0000FF"/>
          </w:rPr>
          <w:t>абзаца первого</w:t>
        </w:r>
      </w:hyperlink>
      <w:r>
        <w:t xml:space="preserve"> настоящего пункта не распространяется на продление срока временного пребывания иностранного гражданина, получившего или переоформившего патент и продлившего срок его действия на период, за который уплачен налог на доходы физических лиц в виде фиксированного авансового платежа. В этом случае в соответствии с </w:t>
      </w:r>
      <w:hyperlink r:id="rId26" w:history="1">
        <w:r>
          <w:rPr>
            <w:color w:val="0000FF"/>
          </w:rPr>
          <w:t>пунктами 5</w:t>
        </w:r>
      </w:hyperlink>
      <w:r>
        <w:t xml:space="preserve"> и </w:t>
      </w:r>
      <w:hyperlink r:id="rId27" w:history="1">
        <w:r>
          <w:rPr>
            <w:color w:val="0000FF"/>
          </w:rPr>
          <w:t>13 статьи 13.3</w:t>
        </w:r>
      </w:hyperlink>
      <w:r>
        <w:t xml:space="preserve"> Федерального закона обращение иностранного гражданина в подразделение по вопросам миграции не требуется.</w:t>
      </w:r>
    </w:p>
    <w:p w:rsidR="004A2FFC" w:rsidRDefault="004A2FFC">
      <w:pPr>
        <w:pStyle w:val="ConsPlusNormal"/>
        <w:spacing w:before="220"/>
        <w:ind w:firstLine="540"/>
        <w:jc w:val="both"/>
      </w:pPr>
      <w:r>
        <w:t xml:space="preserve">Продление срока временного пребывания трудящегося государства - члена Евразийского экономического союза осуществляется посредством фиксации сотрудником факта получения от работодателя или заказчика работ (услуг) в соответствии с </w:t>
      </w:r>
      <w:hyperlink r:id="rId28" w:history="1">
        <w:r>
          <w:rPr>
            <w:color w:val="0000FF"/>
          </w:rPr>
          <w:t>пунктом 3 статьи 13</w:t>
        </w:r>
      </w:hyperlink>
      <w:r>
        <w:t xml:space="preserve"> Федерального закона уведомления о заключении с данным иностранным гражданином трудового договора или гражданско-правового договора на выполнение работ (оказание услуг). Срок временного пребывания трудящегося государства - члена Евразийского экономического союза продлевается без подачи заявления о продлении срока временного пребывания.</w:t>
      </w:r>
    </w:p>
    <w:p w:rsidR="004A2FFC" w:rsidRDefault="004A2FFC">
      <w:pPr>
        <w:pStyle w:val="ConsPlusNormal"/>
        <w:jc w:val="both"/>
      </w:pPr>
    </w:p>
    <w:p w:rsidR="004A2FFC" w:rsidRDefault="004A2FFC">
      <w:pPr>
        <w:pStyle w:val="ConsPlusTitle"/>
        <w:ind w:firstLine="540"/>
        <w:jc w:val="both"/>
        <w:outlineLvl w:val="1"/>
      </w:pPr>
      <w:r>
        <w:t>II. Подача заявления или ходатайства о продлении срока временного пребывания</w:t>
      </w:r>
    </w:p>
    <w:p w:rsidR="004A2FFC" w:rsidRDefault="004A2FFC">
      <w:pPr>
        <w:pStyle w:val="ConsPlusNormal"/>
        <w:jc w:val="both"/>
      </w:pPr>
    </w:p>
    <w:p w:rsidR="004A2FFC" w:rsidRDefault="004A2FFC">
      <w:pPr>
        <w:pStyle w:val="ConsPlusNormal"/>
        <w:ind w:firstLine="540"/>
        <w:jc w:val="both"/>
      </w:pPr>
      <w:r>
        <w:t>7. В целях продления срока временного пребывания:</w:t>
      </w:r>
    </w:p>
    <w:p w:rsidR="004A2FFC" w:rsidRDefault="004A2FFC">
      <w:pPr>
        <w:pStyle w:val="ConsPlusNormal"/>
        <w:spacing w:before="220"/>
        <w:ind w:firstLine="540"/>
        <w:jc w:val="both"/>
      </w:pPr>
      <w:r>
        <w:t xml:space="preserve">7.1. В случаях, предусмотренных </w:t>
      </w:r>
      <w:hyperlink r:id="rId29" w:history="1">
        <w:r>
          <w:rPr>
            <w:color w:val="0000FF"/>
          </w:rPr>
          <w:t>пунктом 3 статьи 5</w:t>
        </w:r>
      </w:hyperlink>
      <w:r>
        <w:t xml:space="preserve"> Федерального закона, а также в случае, </w:t>
      </w:r>
      <w:r>
        <w:lastRenderedPageBreak/>
        <w:t>если иностранный гражданин является членом семьи трудящегося государства - члена Евразийского экономического союза, заключившего трудовой или гражданско-правовой договор с работодателем или заказчиком работ (услуг) на территории Российской Федерации &lt;1&gt;, иностранным гражданином или принимающей его стороной в подразделение по вопросам миграции по месту пребывания иностранного гражданина подается заявление о продлении срока временного пребывания &lt;2&gt;.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 xml:space="preserve">&lt;1&gt; Далее - "трудящийся государства-члена </w:t>
      </w:r>
      <w:hyperlink r:id="rId30" w:history="1">
        <w:r>
          <w:rPr>
            <w:color w:val="0000FF"/>
          </w:rPr>
          <w:t>Договора</w:t>
        </w:r>
      </w:hyperlink>
      <w:r>
        <w:t xml:space="preserve"> о Евразийском экономическом союзе".</w:t>
      </w:r>
    </w:p>
    <w:p w:rsidR="004A2FFC" w:rsidRDefault="004A2FFC">
      <w:pPr>
        <w:pStyle w:val="ConsPlusNormal"/>
        <w:spacing w:before="220"/>
        <w:ind w:firstLine="540"/>
        <w:jc w:val="both"/>
      </w:pPr>
      <w:r>
        <w:t>&lt;2&gt; Далее - "заявление".</w:t>
      </w:r>
    </w:p>
    <w:p w:rsidR="004A2FFC" w:rsidRDefault="004A2FFC">
      <w:pPr>
        <w:pStyle w:val="ConsPlusNormal"/>
        <w:jc w:val="both"/>
      </w:pPr>
    </w:p>
    <w:p w:rsidR="004A2FFC" w:rsidRDefault="004A2FFC">
      <w:pPr>
        <w:pStyle w:val="ConsPlusNormal"/>
        <w:ind w:firstLine="540"/>
        <w:jc w:val="both"/>
      </w:pPr>
      <w:r>
        <w:t>В отношении иностранного гражданина, не достигшего 18-летнего возраста, заявление подается его законным представителем или принимающей стороной.</w:t>
      </w:r>
    </w:p>
    <w:p w:rsidR="004A2FFC" w:rsidRDefault="004A2FFC">
      <w:pPr>
        <w:pStyle w:val="ConsPlusNormal"/>
        <w:spacing w:before="220"/>
        <w:ind w:firstLine="540"/>
        <w:jc w:val="both"/>
      </w:pPr>
      <w:bookmarkStart w:id="2" w:name="P88"/>
      <w:bookmarkEnd w:id="2"/>
      <w:r>
        <w:t xml:space="preserve">7.2. В случаях, предусмотренных </w:t>
      </w:r>
      <w:hyperlink r:id="rId31" w:history="1">
        <w:r>
          <w:rPr>
            <w:color w:val="0000FF"/>
          </w:rPr>
          <w:t>пунктами 2</w:t>
        </w:r>
      </w:hyperlink>
      <w:r>
        <w:t xml:space="preserve"> и </w:t>
      </w:r>
      <w:hyperlink r:id="rId32" w:history="1">
        <w:r>
          <w:rPr>
            <w:color w:val="0000FF"/>
          </w:rPr>
          <w:t>7 статьи 5</w:t>
        </w:r>
      </w:hyperlink>
      <w:r>
        <w:t xml:space="preserve"> Федерального закона, в подразделение по вопросам миграции по месту пребывания иностранного гражданина или по месту нахождения образовательной организации подается ходатайство о продлении срока временного пребывания &lt;3&gt;: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&lt;3&gt; Далее - "ходатайство".</w:t>
      </w:r>
    </w:p>
    <w:p w:rsidR="004A2FFC" w:rsidRDefault="004A2FFC">
      <w:pPr>
        <w:pStyle w:val="ConsPlusNormal"/>
        <w:ind w:firstLine="540"/>
        <w:jc w:val="both"/>
      </w:pPr>
    </w:p>
    <w:p w:rsidR="004A2FFC" w:rsidRDefault="004A2FFC">
      <w:pPr>
        <w:pStyle w:val="ConsPlusNormal"/>
        <w:ind w:firstLine="540"/>
        <w:jc w:val="both"/>
      </w:pPr>
      <w:r>
        <w:t>федеральной государственной образовательной организацией, в которой иностранный гражданин обучается на подготовительном отделении или подготовительном факультете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&lt;4&gt; (</w:t>
      </w:r>
      <w:hyperlink r:id="rId33" w:history="1">
        <w:r>
          <w:rPr>
            <w:color w:val="0000FF"/>
          </w:rPr>
          <w:t>пункт 2</w:t>
        </w:r>
      </w:hyperlink>
      <w:r>
        <w:t xml:space="preserve"> и </w:t>
      </w:r>
      <w:hyperlink r:id="rId34" w:history="1">
        <w:r>
          <w:rPr>
            <w:color w:val="0000FF"/>
          </w:rPr>
          <w:t>абзац первый пункта 7 статьи 5</w:t>
        </w:r>
      </w:hyperlink>
      <w:r>
        <w:t xml:space="preserve"> Федерального закона);</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&lt;4&gt; Далее - "федеральная государственная образовательная организация", "подготовительный факультет" соответственно.</w:t>
      </w:r>
    </w:p>
    <w:p w:rsidR="004A2FFC" w:rsidRDefault="004A2FFC">
      <w:pPr>
        <w:pStyle w:val="ConsPlusNormal"/>
        <w:ind w:firstLine="540"/>
        <w:jc w:val="both"/>
      </w:pPr>
    </w:p>
    <w:p w:rsidR="004A2FFC" w:rsidRDefault="004A2FFC">
      <w:pPr>
        <w:pStyle w:val="ConsPlusNormal"/>
        <w:ind w:firstLine="540"/>
        <w:jc w:val="both"/>
      </w:pPr>
      <w:r>
        <w:t>образовательной организацией, в которую данный иностранный гражданин поступил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w:t>
      </w:r>
      <w:hyperlink r:id="rId35" w:history="1">
        <w:r>
          <w:rPr>
            <w:color w:val="0000FF"/>
          </w:rPr>
          <w:t>абзац первый пункта 7 статьи 5</w:t>
        </w:r>
      </w:hyperlink>
      <w:r>
        <w:t xml:space="preserve"> Федерального закона);</w:t>
      </w:r>
    </w:p>
    <w:p w:rsidR="004A2FFC" w:rsidRDefault="004A2FFC">
      <w:pPr>
        <w:pStyle w:val="ConsPlusNormal"/>
        <w:spacing w:before="220"/>
        <w:ind w:firstLine="540"/>
        <w:jc w:val="both"/>
      </w:pPr>
      <w:r>
        <w:t xml:space="preserve">образовательной организацией, в которую данный иностранный гражданин поступил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случае перевода иностранного гражданина в той же образовательной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w:t>
      </w:r>
      <w:r>
        <w:lastRenderedPageBreak/>
        <w:t>аспирантуре (адъюнктуре) (</w:t>
      </w:r>
      <w:hyperlink r:id="rId36" w:history="1">
        <w:r>
          <w:rPr>
            <w:color w:val="0000FF"/>
          </w:rPr>
          <w:t>абзац второй пункта 7 статьи 5</w:t>
        </w:r>
      </w:hyperlink>
      <w:r>
        <w:t xml:space="preserve"> Федерального закона);</w:t>
      </w:r>
    </w:p>
    <w:p w:rsidR="004A2FFC" w:rsidRDefault="004A2FFC">
      <w:pPr>
        <w:pStyle w:val="ConsPlusNormal"/>
        <w:spacing w:before="220"/>
        <w:ind w:firstLine="540"/>
        <w:jc w:val="both"/>
      </w:pPr>
      <w:r>
        <w:t>образовательной организацией, включенной в установленный Правительством Российской Федерацией перечень, в которую данный иностранный гражданин поступил в целях прохождения обучения по образовательной программе (</w:t>
      </w:r>
      <w:hyperlink r:id="rId37" w:history="1">
        <w:r>
          <w:rPr>
            <w:color w:val="0000FF"/>
          </w:rPr>
          <w:t>абзац первый пункта 7 статьи 5</w:t>
        </w:r>
      </w:hyperlink>
      <w:r>
        <w:t xml:space="preserve"> Федерального закона);</w:t>
      </w:r>
    </w:p>
    <w:p w:rsidR="004A2FFC" w:rsidRDefault="004A2FFC">
      <w:pPr>
        <w:pStyle w:val="ConsPlusNormal"/>
        <w:spacing w:before="220"/>
        <w:ind w:firstLine="540"/>
        <w:jc w:val="both"/>
      </w:pPr>
      <w:r>
        <w:t>образовательной организацией, в которую данный иностранный гражданин переведен для продолжения обучения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из другой образовательной организации, в которой он обучался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w:t>
      </w:r>
      <w:hyperlink r:id="rId38" w:history="1">
        <w:r>
          <w:rPr>
            <w:color w:val="0000FF"/>
          </w:rPr>
          <w:t>абзац третий пункта 7 статьи 5</w:t>
        </w:r>
      </w:hyperlink>
      <w:r>
        <w:t xml:space="preserve"> Федерального закона);</w:t>
      </w:r>
    </w:p>
    <w:p w:rsidR="004A2FFC" w:rsidRDefault="004A2FFC">
      <w:pPr>
        <w:pStyle w:val="ConsPlusNormal"/>
        <w:spacing w:before="220"/>
        <w:ind w:firstLine="540"/>
        <w:jc w:val="both"/>
      </w:pPr>
      <w:r>
        <w:t>образовательной организацией, в которую данный иностранный гражданин принят на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после завершения обучения на подготовительном факультете в другой федеральной государственной образовательной организации (</w:t>
      </w:r>
      <w:hyperlink r:id="rId39" w:history="1">
        <w:r>
          <w:rPr>
            <w:color w:val="0000FF"/>
          </w:rPr>
          <w:t>абзац третий пункта 7 статьи 5</w:t>
        </w:r>
      </w:hyperlink>
      <w:r>
        <w:t xml:space="preserve"> Федерального закона);</w:t>
      </w:r>
    </w:p>
    <w:p w:rsidR="004A2FFC" w:rsidRDefault="004A2FFC">
      <w:pPr>
        <w:pStyle w:val="ConsPlusNormal"/>
        <w:spacing w:before="220"/>
        <w:ind w:firstLine="540"/>
        <w:jc w:val="both"/>
      </w:pPr>
      <w:r>
        <w:t>образовательной организацией, в которой иностранный гражданин завершил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иной образовательной организацией, в которой он будет продолжать обучение по очной или очно-заочной форме, или непосредственно иностранным гражданином, при отчислении его в связи с завершением обучения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в целях поступления данного иностранного гражданина для получения профессионального образования другого уровня по очной или очно-заочной форме в той же или иной образовательной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w:t>
      </w:r>
      <w:hyperlink r:id="rId40" w:history="1">
        <w:r>
          <w:rPr>
            <w:color w:val="0000FF"/>
          </w:rPr>
          <w:t>абзац пятый пункта 7 статьи 5</w:t>
        </w:r>
      </w:hyperlink>
      <w:r>
        <w:t xml:space="preserve"> Федерального закона).</w:t>
      </w:r>
    </w:p>
    <w:p w:rsidR="004A2FFC" w:rsidRDefault="004A2FFC">
      <w:pPr>
        <w:pStyle w:val="ConsPlusNormal"/>
        <w:jc w:val="both"/>
      </w:pPr>
      <w:r>
        <w:t xml:space="preserve">(пп. 7.2 в ред. </w:t>
      </w:r>
      <w:hyperlink r:id="rId41" w:history="1">
        <w:r>
          <w:rPr>
            <w:color w:val="0000FF"/>
          </w:rPr>
          <w:t>Приказа</w:t>
        </w:r>
      </w:hyperlink>
      <w:r>
        <w:t xml:space="preserve"> МВД России от 30.07.2021 N 581)</w:t>
      </w:r>
    </w:p>
    <w:p w:rsidR="004A2FFC" w:rsidRDefault="004A2FFC">
      <w:pPr>
        <w:pStyle w:val="ConsPlusNormal"/>
        <w:spacing w:before="220"/>
        <w:ind w:firstLine="540"/>
        <w:jc w:val="both"/>
      </w:pPr>
      <w:r>
        <w:t xml:space="preserve">7.3. Заявление (ходатайство) подается в произвольной форме в течение срока временного пребывания иностранного гражданина, за исключением случаев, предусмотренных </w:t>
      </w:r>
      <w:hyperlink w:anchor="P104" w:history="1">
        <w:r>
          <w:rPr>
            <w:color w:val="0000FF"/>
          </w:rPr>
          <w:t>подпунктом 7.4 пункта 7</w:t>
        </w:r>
      </w:hyperlink>
      <w:r>
        <w:t xml:space="preserve"> настоящего Порядка.</w:t>
      </w:r>
    </w:p>
    <w:p w:rsidR="004A2FFC" w:rsidRDefault="004A2FFC">
      <w:pPr>
        <w:pStyle w:val="ConsPlusNormal"/>
        <w:spacing w:before="220"/>
        <w:ind w:firstLine="540"/>
        <w:jc w:val="both"/>
      </w:pPr>
      <w:bookmarkStart w:id="3" w:name="P104"/>
      <w:bookmarkEnd w:id="3"/>
      <w:r>
        <w:t xml:space="preserve">7.4. Ходатайство образовательной организации (федеральной государственной образовательной организации) &lt;5&gt; в отношении иностранного гражданина, указанного в </w:t>
      </w:r>
      <w:hyperlink r:id="rId42" w:history="1">
        <w:r>
          <w:rPr>
            <w:color w:val="0000FF"/>
          </w:rPr>
          <w:t>абзацах первом</w:t>
        </w:r>
      </w:hyperlink>
      <w:r>
        <w:t xml:space="preserve">, </w:t>
      </w:r>
      <w:hyperlink r:id="rId43" w:history="1">
        <w:r>
          <w:rPr>
            <w:color w:val="0000FF"/>
          </w:rPr>
          <w:t>втором</w:t>
        </w:r>
      </w:hyperlink>
      <w:r>
        <w:t xml:space="preserve">, </w:t>
      </w:r>
      <w:hyperlink r:id="rId44" w:history="1">
        <w:r>
          <w:rPr>
            <w:color w:val="0000FF"/>
          </w:rPr>
          <w:t>третьем пункта 7 статьи 5</w:t>
        </w:r>
      </w:hyperlink>
      <w:r>
        <w:t xml:space="preserve"> Федерального закона, подается в произвольной форме не позднее чем за двадцать дней до окончания срока временного пребывания иностранного гражданина в Российской Федерации.</w:t>
      </w:r>
    </w:p>
    <w:p w:rsidR="004A2FFC" w:rsidRDefault="004A2FFC">
      <w:pPr>
        <w:pStyle w:val="ConsPlusNormal"/>
        <w:jc w:val="both"/>
      </w:pPr>
      <w:r>
        <w:t xml:space="preserve">(пп. 7.4 в ред. </w:t>
      </w:r>
      <w:hyperlink r:id="rId45" w:history="1">
        <w:r>
          <w:rPr>
            <w:color w:val="0000FF"/>
          </w:rPr>
          <w:t>Приказа</w:t>
        </w:r>
      </w:hyperlink>
      <w:r>
        <w:t xml:space="preserve"> МВД России от 28.06.2018 N 406)</w:t>
      </w:r>
    </w:p>
    <w:p w:rsidR="004A2FFC" w:rsidRDefault="004A2FFC">
      <w:pPr>
        <w:pStyle w:val="ConsPlusNormal"/>
        <w:spacing w:before="220"/>
        <w:ind w:firstLine="540"/>
        <w:jc w:val="both"/>
      </w:pPr>
      <w:r>
        <w:lastRenderedPageBreak/>
        <w:t>--------------------------------</w:t>
      </w:r>
    </w:p>
    <w:p w:rsidR="004A2FFC" w:rsidRDefault="004A2FFC">
      <w:pPr>
        <w:pStyle w:val="ConsPlusNormal"/>
        <w:spacing w:before="220"/>
        <w:ind w:firstLine="540"/>
        <w:jc w:val="both"/>
      </w:pPr>
      <w:r>
        <w:t>&lt;5&gt; Далее - "образовательная организация", если не предусмотрено иное.</w:t>
      </w:r>
    </w:p>
    <w:p w:rsidR="004A2FFC" w:rsidRDefault="004A2FFC">
      <w:pPr>
        <w:pStyle w:val="ConsPlusNormal"/>
        <w:jc w:val="both"/>
      </w:pPr>
      <w:r>
        <w:t xml:space="preserve">(сноска введена </w:t>
      </w:r>
      <w:hyperlink r:id="rId46" w:history="1">
        <w:r>
          <w:rPr>
            <w:color w:val="0000FF"/>
          </w:rPr>
          <w:t>Приказом</w:t>
        </w:r>
      </w:hyperlink>
      <w:r>
        <w:t xml:space="preserve"> МВД России от 28.06.2018 N 406)</w:t>
      </w:r>
    </w:p>
    <w:p w:rsidR="004A2FFC" w:rsidRDefault="004A2FFC">
      <w:pPr>
        <w:pStyle w:val="ConsPlusNormal"/>
        <w:ind w:firstLine="540"/>
        <w:jc w:val="both"/>
      </w:pPr>
    </w:p>
    <w:p w:rsidR="004A2FFC" w:rsidRDefault="004A2FFC">
      <w:pPr>
        <w:pStyle w:val="ConsPlusNormal"/>
        <w:ind w:firstLine="540"/>
        <w:jc w:val="both"/>
      </w:pPr>
      <w:r>
        <w:t>8. В заявлении (ходатайстве), помимо основания для продления срока временного пребывания, указываются следующие сведения об иностранном гражданине:</w:t>
      </w:r>
    </w:p>
    <w:p w:rsidR="004A2FFC" w:rsidRDefault="004A2FFC">
      <w:pPr>
        <w:pStyle w:val="ConsPlusNormal"/>
        <w:spacing w:before="220"/>
        <w:ind w:firstLine="540"/>
        <w:jc w:val="both"/>
      </w:pPr>
      <w:r>
        <w:t>8.1. Фамилия, имя, отчество (при наличии).</w:t>
      </w:r>
    </w:p>
    <w:p w:rsidR="004A2FFC" w:rsidRDefault="004A2FFC">
      <w:pPr>
        <w:pStyle w:val="ConsPlusNormal"/>
        <w:spacing w:before="220"/>
        <w:ind w:firstLine="540"/>
        <w:jc w:val="both"/>
      </w:pPr>
      <w:r>
        <w:t>8.2. Дата рождения.</w:t>
      </w:r>
    </w:p>
    <w:p w:rsidR="004A2FFC" w:rsidRDefault="004A2FFC">
      <w:pPr>
        <w:pStyle w:val="ConsPlusNormal"/>
        <w:spacing w:before="220"/>
        <w:ind w:firstLine="540"/>
        <w:jc w:val="both"/>
      </w:pPr>
      <w:r>
        <w:t>8.3. Гражданство (подданство) (при наличии).</w:t>
      </w:r>
    </w:p>
    <w:p w:rsidR="004A2FFC" w:rsidRDefault="004A2FFC">
      <w:pPr>
        <w:pStyle w:val="ConsPlusNormal"/>
        <w:spacing w:before="220"/>
        <w:ind w:firstLine="540"/>
        <w:jc w:val="both"/>
      </w:pPr>
      <w:r>
        <w:t>8.4. Наименование и реквизиты (серия, номер, дата и место выдачи, срок действия) документа, удостоверяющего личность и признаваемого Российской Федерацией в этом качестве &lt;1&gt;.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&lt;1&gt; Далее - "документ, удостоверяющий личность".</w:t>
      </w:r>
    </w:p>
    <w:p w:rsidR="004A2FFC" w:rsidRDefault="004A2FFC">
      <w:pPr>
        <w:pStyle w:val="ConsPlusNormal"/>
        <w:jc w:val="both"/>
      </w:pPr>
    </w:p>
    <w:p w:rsidR="004A2FFC" w:rsidRDefault="004A2FFC">
      <w:pPr>
        <w:pStyle w:val="ConsPlusNormal"/>
        <w:ind w:firstLine="540"/>
        <w:jc w:val="both"/>
      </w:pPr>
      <w:r>
        <w:t>8.5. Адрес места пребывания.</w:t>
      </w:r>
    </w:p>
    <w:p w:rsidR="004A2FFC" w:rsidRDefault="004A2FFC">
      <w:pPr>
        <w:pStyle w:val="ConsPlusNormal"/>
        <w:spacing w:before="220"/>
        <w:ind w:firstLine="540"/>
        <w:jc w:val="both"/>
      </w:pPr>
      <w:r>
        <w:t xml:space="preserve">В ходатайстве кроме сведений, предусмотренных настоящим пунктом, указываются полное наименование и адрес места нахождения образовательной организации, указанной в </w:t>
      </w:r>
      <w:hyperlink w:anchor="P88" w:history="1">
        <w:r>
          <w:rPr>
            <w:color w:val="0000FF"/>
          </w:rPr>
          <w:t>подпункте 7.2 пункта 7</w:t>
        </w:r>
      </w:hyperlink>
      <w:r>
        <w:t xml:space="preserve"> настоящего Порядка, а также предполагаемый срок временного пребывания, но не более тридцати календарных дней с даты отчисления иностранного гражданина из образовательной организации в связи с завершением им обучения.</w:t>
      </w:r>
    </w:p>
    <w:p w:rsidR="004A2FFC" w:rsidRDefault="004A2FFC">
      <w:pPr>
        <w:pStyle w:val="ConsPlusNormal"/>
        <w:spacing w:before="220"/>
        <w:ind w:firstLine="540"/>
        <w:jc w:val="both"/>
      </w:pPr>
      <w:bookmarkStart w:id="4" w:name="P120"/>
      <w:bookmarkEnd w:id="4"/>
      <w:r>
        <w:t>9. Одновременно с заявлением представляются:</w:t>
      </w:r>
    </w:p>
    <w:p w:rsidR="004A2FFC" w:rsidRDefault="004A2FFC">
      <w:pPr>
        <w:pStyle w:val="ConsPlusNormal"/>
        <w:spacing w:before="220"/>
        <w:ind w:firstLine="540"/>
        <w:jc w:val="both"/>
      </w:pPr>
      <w:r>
        <w:t>9.1. Документ, удостоверяющий личность иностранного гражданина, и его копия (все страницы).</w:t>
      </w:r>
    </w:p>
    <w:p w:rsidR="004A2FFC" w:rsidRDefault="004A2FFC">
      <w:pPr>
        <w:pStyle w:val="ConsPlusNormal"/>
        <w:spacing w:before="220"/>
        <w:ind w:firstLine="540"/>
        <w:jc w:val="both"/>
      </w:pPr>
      <w:bookmarkStart w:id="5" w:name="P122"/>
      <w:bookmarkEnd w:id="5"/>
      <w:r>
        <w:t xml:space="preserve">9.2. Документы, подтверждающие изменение условий, в связи с которыми иностранному гражданину был разрешен въезд в Российскую Федерацию, в том числе отсутствие у иностранного гражданина возможности покинуть территорию Российской Федерации в установленный Федеральным </w:t>
      </w:r>
      <w:hyperlink r:id="rId47" w:history="1">
        <w:r>
          <w:rPr>
            <w:color w:val="0000FF"/>
          </w:rPr>
          <w:t>законом</w:t>
        </w:r>
      </w:hyperlink>
      <w:r>
        <w:t xml:space="preserve"> срок, и их копии.</w:t>
      </w:r>
    </w:p>
    <w:p w:rsidR="004A2FFC" w:rsidRDefault="004A2FFC">
      <w:pPr>
        <w:pStyle w:val="ConsPlusNormal"/>
        <w:spacing w:before="220"/>
        <w:ind w:firstLine="540"/>
        <w:jc w:val="both"/>
      </w:pPr>
      <w:bookmarkStart w:id="6" w:name="P123"/>
      <w:bookmarkEnd w:id="6"/>
      <w:r>
        <w:t>10. Иностранным гражданином, являющимся членом семьи трудящегося государства - члена Евразийского экономического союза &lt;2&gt;, или принимающей его стороной одновременно с заявлением представляются:</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 xml:space="preserve">&lt;2&gt; "Член семьи" - лицо, состоящее в браке с трудящимися государства члена </w:t>
      </w:r>
      <w:hyperlink r:id="rId48" w:history="1">
        <w:r>
          <w:rPr>
            <w:color w:val="0000FF"/>
          </w:rPr>
          <w:t>Договора</w:t>
        </w:r>
      </w:hyperlink>
      <w:r>
        <w:t>, а также находящиеся на его иждивении дети и другие лица, которые признаются членами семьи в соответствии с законодательством государства трудоустройства (</w:t>
      </w:r>
      <w:hyperlink r:id="rId49" w:history="1">
        <w:r>
          <w:rPr>
            <w:color w:val="0000FF"/>
          </w:rPr>
          <w:t>раздел XXVI</w:t>
        </w:r>
      </w:hyperlink>
      <w:r>
        <w:t xml:space="preserve"> Договора о Евразийском экономическом союзе).</w:t>
      </w:r>
    </w:p>
    <w:p w:rsidR="004A2FFC" w:rsidRDefault="004A2FFC">
      <w:pPr>
        <w:pStyle w:val="ConsPlusNormal"/>
        <w:jc w:val="both"/>
      </w:pPr>
    </w:p>
    <w:p w:rsidR="004A2FFC" w:rsidRDefault="004A2FFC">
      <w:pPr>
        <w:pStyle w:val="ConsPlusNormal"/>
        <w:ind w:firstLine="540"/>
        <w:jc w:val="both"/>
      </w:pPr>
      <w:r>
        <w:t>10.1. Документ, удостоверяющий личность иностранного гражданина, и его копия (все страницы).</w:t>
      </w:r>
    </w:p>
    <w:p w:rsidR="004A2FFC" w:rsidRDefault="004A2FFC">
      <w:pPr>
        <w:pStyle w:val="ConsPlusNormal"/>
        <w:spacing w:before="220"/>
        <w:ind w:firstLine="540"/>
        <w:jc w:val="both"/>
      </w:pPr>
      <w:r>
        <w:t xml:space="preserve">10.2. Документы, подтверждающие родственные отношения с трудящимся государства - члена Евразийского экономического союза (свидетельство о браке, свидетельство о рождении, </w:t>
      </w:r>
      <w:r>
        <w:lastRenderedPageBreak/>
        <w:t>документы об опеке или попечительстве, а также иные документы, подтверждающие нахождение его на иждивении у трудящегося государства - члена Евразийского экономического союза), и их копии.</w:t>
      </w:r>
    </w:p>
    <w:p w:rsidR="004A2FFC" w:rsidRDefault="004A2FFC">
      <w:pPr>
        <w:pStyle w:val="ConsPlusNormal"/>
        <w:spacing w:before="220"/>
        <w:ind w:firstLine="540"/>
        <w:jc w:val="both"/>
      </w:pPr>
      <w:r>
        <w:t>10.3. Копия трудового или гражданско-правового договора, заключенного трудящимся государства - члена Евразийского экономического союза с работодателем или заказчиком работ (услуг).</w:t>
      </w:r>
    </w:p>
    <w:p w:rsidR="004A2FFC" w:rsidRDefault="004A2FFC">
      <w:pPr>
        <w:pStyle w:val="ConsPlusNormal"/>
        <w:spacing w:before="220"/>
        <w:ind w:firstLine="540"/>
        <w:jc w:val="both"/>
      </w:pPr>
      <w:bookmarkStart w:id="7" w:name="P130"/>
      <w:bookmarkEnd w:id="7"/>
      <w:r>
        <w:t xml:space="preserve">11. Иностранным гражданином или образовательной организацией, указанной в </w:t>
      </w:r>
      <w:hyperlink w:anchor="P88" w:history="1">
        <w:r>
          <w:rPr>
            <w:color w:val="0000FF"/>
          </w:rPr>
          <w:t>подпункте 7.2 пункта 7</w:t>
        </w:r>
      </w:hyperlink>
      <w:r>
        <w:t xml:space="preserve"> настоящего Порядка, одновременно с ходатайством представляются:</w:t>
      </w:r>
    </w:p>
    <w:p w:rsidR="004A2FFC" w:rsidRDefault="004A2FFC">
      <w:pPr>
        <w:pStyle w:val="ConsPlusNormal"/>
        <w:spacing w:before="220"/>
        <w:ind w:firstLine="540"/>
        <w:jc w:val="both"/>
      </w:pPr>
      <w:r>
        <w:t>11.1. Документ, удостоверяющий личность иностранного гражданина, и его копия (все страницы).</w:t>
      </w:r>
    </w:p>
    <w:p w:rsidR="004A2FFC" w:rsidRDefault="004A2FFC">
      <w:pPr>
        <w:pStyle w:val="ConsPlusNormal"/>
        <w:spacing w:before="220"/>
        <w:ind w:firstLine="540"/>
        <w:jc w:val="both"/>
      </w:pPr>
      <w:r>
        <w:t>11.2. Документ (документы) и его (их) копию (копии), подтверждающий (подтверждающие):</w:t>
      </w:r>
    </w:p>
    <w:p w:rsidR="004A2FFC" w:rsidRDefault="004A2FFC">
      <w:pPr>
        <w:pStyle w:val="ConsPlusNormal"/>
        <w:spacing w:before="220"/>
        <w:ind w:firstLine="540"/>
        <w:jc w:val="both"/>
      </w:pPr>
      <w:r>
        <w:t>поступление на подготовительный факультет федеральной государственной образовательной организации;</w:t>
      </w:r>
    </w:p>
    <w:p w:rsidR="004A2FFC" w:rsidRDefault="004A2FFC">
      <w:pPr>
        <w:pStyle w:val="ConsPlusNormal"/>
        <w:spacing w:before="220"/>
        <w:ind w:firstLine="540"/>
        <w:jc w:val="both"/>
      </w:pPr>
      <w:r>
        <w:t>поступление в образовательную организацию для обучения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после завершения обучения на подготовительном факультете в другой федеральной государственной образовательной организации;</w:t>
      </w:r>
    </w:p>
    <w:p w:rsidR="004A2FFC" w:rsidRDefault="004A2FFC">
      <w:pPr>
        <w:pStyle w:val="ConsPlusNormal"/>
        <w:spacing w:before="220"/>
        <w:ind w:firstLine="540"/>
        <w:jc w:val="both"/>
      </w:pPr>
      <w:r>
        <w:t>поступление в образовательную организацию для обучения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перевод иностранного гражданина в той же образовательной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аспирантуре (адъюнктуре);</w:t>
      </w:r>
    </w:p>
    <w:p w:rsidR="004A2FFC" w:rsidRDefault="004A2FFC">
      <w:pPr>
        <w:pStyle w:val="ConsPlusNormal"/>
        <w:spacing w:before="220"/>
        <w:ind w:firstLine="540"/>
        <w:jc w:val="both"/>
      </w:pPr>
      <w:r>
        <w:t>поступление в образовательную организацию, включенную в установленный Правительством Российской Федерацией перечень, для обучения по образовательной программе (</w:t>
      </w:r>
      <w:hyperlink r:id="rId50" w:history="1">
        <w:r>
          <w:rPr>
            <w:color w:val="0000FF"/>
          </w:rPr>
          <w:t>абзац первый пункта 7 статьи 5</w:t>
        </w:r>
      </w:hyperlink>
      <w:r>
        <w:t xml:space="preserve"> Федерального закона);</w:t>
      </w:r>
    </w:p>
    <w:p w:rsidR="004A2FFC" w:rsidRDefault="004A2FFC">
      <w:pPr>
        <w:pStyle w:val="ConsPlusNormal"/>
        <w:spacing w:before="220"/>
        <w:ind w:firstLine="540"/>
        <w:jc w:val="both"/>
      </w:pPr>
      <w:r>
        <w:t>перевод иностранного гражданина из одной образовательной организации, в которой он обучался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другую образовательную организацию для продолжения обучения по очной или очно-заочной форме по соответствующей программе обучения;</w:t>
      </w:r>
    </w:p>
    <w:p w:rsidR="004A2FFC" w:rsidRDefault="004A2FFC">
      <w:pPr>
        <w:pStyle w:val="ConsPlusNormal"/>
        <w:spacing w:before="220"/>
        <w:ind w:firstLine="540"/>
        <w:jc w:val="both"/>
      </w:pPr>
      <w:r>
        <w:t>отчисление из образовательной организации в связи с завершением иностранным гражданином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w:t>
      </w:r>
    </w:p>
    <w:p w:rsidR="004A2FFC" w:rsidRDefault="004A2FFC">
      <w:pPr>
        <w:pStyle w:val="ConsPlusNormal"/>
        <w:jc w:val="both"/>
      </w:pPr>
      <w:r>
        <w:lastRenderedPageBreak/>
        <w:t xml:space="preserve">(пп. 11.2 в ред. </w:t>
      </w:r>
      <w:hyperlink r:id="rId51" w:history="1">
        <w:r>
          <w:rPr>
            <w:color w:val="0000FF"/>
          </w:rPr>
          <w:t>Приказа</w:t>
        </w:r>
      </w:hyperlink>
      <w:r>
        <w:t xml:space="preserve"> МВД России от 30.07.2021 N 581)</w:t>
      </w:r>
    </w:p>
    <w:p w:rsidR="004A2FFC" w:rsidRDefault="004A2FFC">
      <w:pPr>
        <w:pStyle w:val="ConsPlusNormal"/>
        <w:spacing w:before="220"/>
        <w:ind w:firstLine="540"/>
        <w:jc w:val="both"/>
      </w:pPr>
      <w:r>
        <w:t xml:space="preserve">12. При приеме заявления или ходатайства сотрудником проверяется правильность его заполнения и наличие всех необходимых документов, предусмотренных </w:t>
      </w:r>
      <w:hyperlink w:anchor="P120" w:history="1">
        <w:r>
          <w:rPr>
            <w:color w:val="0000FF"/>
          </w:rPr>
          <w:t>пунктами 9</w:t>
        </w:r>
      </w:hyperlink>
      <w:r>
        <w:t xml:space="preserve">, </w:t>
      </w:r>
      <w:hyperlink w:anchor="P123" w:history="1">
        <w:r>
          <w:rPr>
            <w:color w:val="0000FF"/>
          </w:rPr>
          <w:t>10</w:t>
        </w:r>
      </w:hyperlink>
      <w:r>
        <w:t xml:space="preserve"> и </w:t>
      </w:r>
      <w:hyperlink w:anchor="P130" w:history="1">
        <w:r>
          <w:rPr>
            <w:color w:val="0000FF"/>
          </w:rPr>
          <w:t>11</w:t>
        </w:r>
      </w:hyperlink>
      <w:r>
        <w:t xml:space="preserve"> настоящего Порядка.</w:t>
      </w:r>
    </w:p>
    <w:p w:rsidR="004A2FFC" w:rsidRDefault="004A2FFC">
      <w:pPr>
        <w:pStyle w:val="ConsPlusNormal"/>
        <w:spacing w:before="220"/>
        <w:ind w:firstLine="540"/>
        <w:jc w:val="both"/>
      </w:pPr>
      <w:r>
        <w:t xml:space="preserve">Прием заявления или ходатайства осуществляется при предъявлении иностранным гражданином либо принимающей его стороной, либо представителем образовательной организации, указанной в </w:t>
      </w:r>
      <w:hyperlink w:anchor="P88" w:history="1">
        <w:r>
          <w:rPr>
            <w:color w:val="0000FF"/>
          </w:rPr>
          <w:t>подпункте 7.2 пункта 7</w:t>
        </w:r>
      </w:hyperlink>
      <w:r>
        <w:t xml:space="preserve"> настоящего Порядка, документа, удостоверяющего его личность.</w:t>
      </w:r>
    </w:p>
    <w:p w:rsidR="004A2FFC" w:rsidRDefault="004A2FFC">
      <w:pPr>
        <w:pStyle w:val="ConsPlusNormal"/>
        <w:spacing w:before="220"/>
        <w:ind w:firstLine="540"/>
        <w:jc w:val="both"/>
      </w:pPr>
      <w:r>
        <w:t xml:space="preserve">Копии документов, предусмотренных </w:t>
      </w:r>
      <w:hyperlink w:anchor="P120" w:history="1">
        <w:r>
          <w:rPr>
            <w:color w:val="0000FF"/>
          </w:rPr>
          <w:t>пунктами 9</w:t>
        </w:r>
      </w:hyperlink>
      <w:r>
        <w:t xml:space="preserve">, </w:t>
      </w:r>
      <w:hyperlink w:anchor="P123" w:history="1">
        <w:r>
          <w:rPr>
            <w:color w:val="0000FF"/>
          </w:rPr>
          <w:t>10</w:t>
        </w:r>
      </w:hyperlink>
      <w:r>
        <w:t xml:space="preserve"> и </w:t>
      </w:r>
      <w:hyperlink w:anchor="P130" w:history="1">
        <w:r>
          <w:rPr>
            <w:color w:val="0000FF"/>
          </w:rPr>
          <w:t>11</w:t>
        </w:r>
      </w:hyperlink>
      <w:r>
        <w:t xml:space="preserve"> настоящего Порядка, приобщаются к заявлению или ходатайству.</w:t>
      </w:r>
    </w:p>
    <w:p w:rsidR="004A2FFC" w:rsidRDefault="004A2FFC">
      <w:pPr>
        <w:pStyle w:val="ConsPlusNormal"/>
        <w:jc w:val="both"/>
      </w:pPr>
    </w:p>
    <w:p w:rsidR="004A2FFC" w:rsidRDefault="004A2FFC">
      <w:pPr>
        <w:pStyle w:val="ConsPlusTitle"/>
        <w:ind w:firstLine="540"/>
        <w:jc w:val="both"/>
        <w:outlineLvl w:val="1"/>
      </w:pPr>
      <w:r>
        <w:t>III. Рассмотрение заявлений и ходатайств о продлении срока временного пребывания и принятие решения о продлении срока временного пребывания</w:t>
      </w:r>
    </w:p>
    <w:p w:rsidR="004A2FFC" w:rsidRDefault="004A2FFC">
      <w:pPr>
        <w:pStyle w:val="ConsPlusNormal"/>
        <w:jc w:val="both"/>
      </w:pPr>
    </w:p>
    <w:p w:rsidR="004A2FFC" w:rsidRDefault="004A2FFC">
      <w:pPr>
        <w:pStyle w:val="ConsPlusNormal"/>
        <w:ind w:firstLine="540"/>
        <w:jc w:val="both"/>
      </w:pPr>
      <w:r>
        <w:t xml:space="preserve">13. При рассмотрении заявления или ходатайства сотрудником в целях выявления обстоятельств, указанных в </w:t>
      </w:r>
      <w:hyperlink w:anchor="P167" w:history="1">
        <w:r>
          <w:rPr>
            <w:color w:val="0000FF"/>
          </w:rPr>
          <w:t>пункте 19</w:t>
        </w:r>
      </w:hyperlink>
      <w:r>
        <w:t xml:space="preserve"> настоящего Порядка, проводятся проверки иностранного гражданина и сообщенных им сведений по учетам центрального банка данных по учету иностранных граждан, временно пребывающих и временно или постоянно проживающих в Российской Федерации, в том числе участников Государственной </w:t>
      </w:r>
      <w:hyperlink r:id="rId52"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w:t>
      </w:r>
    </w:p>
    <w:p w:rsidR="004A2FFC" w:rsidRDefault="004A2FFC">
      <w:pPr>
        <w:pStyle w:val="ConsPlusNormal"/>
        <w:spacing w:before="220"/>
        <w:ind w:firstLine="540"/>
        <w:jc w:val="both"/>
      </w:pPr>
      <w:r>
        <w:t>14. По результатам рассмотрения заявления или ходатайства в течение трех рабочих дней со дня принятия заявления или ходатайства к рассмотрению уполномоченным должностным лицом принимается одно из следующих решений:</w:t>
      </w:r>
    </w:p>
    <w:p w:rsidR="004A2FFC" w:rsidRDefault="004A2FFC">
      <w:pPr>
        <w:pStyle w:val="ConsPlusNormal"/>
        <w:spacing w:before="220"/>
        <w:ind w:firstLine="540"/>
        <w:jc w:val="both"/>
      </w:pPr>
      <w:r>
        <w:t xml:space="preserve">14.1. О продлении срока временного пребывания (по заявлению иностранного гражданина или принимающей его стороны согласно </w:t>
      </w:r>
      <w:hyperlink w:anchor="P215" w:history="1">
        <w:proofErr w:type="gramStart"/>
        <w:r>
          <w:rPr>
            <w:color w:val="0000FF"/>
          </w:rPr>
          <w:t>приложению</w:t>
        </w:r>
        <w:proofErr w:type="gramEnd"/>
        <w:r>
          <w:rPr>
            <w:color w:val="0000FF"/>
          </w:rPr>
          <w:t xml:space="preserve"> N 1</w:t>
        </w:r>
      </w:hyperlink>
      <w:r>
        <w:t xml:space="preserve"> к настоящему Порядку; по ходатайству иностранного гражданина или образовательной организации, указанной в </w:t>
      </w:r>
      <w:hyperlink w:anchor="P88" w:history="1">
        <w:r>
          <w:rPr>
            <w:color w:val="0000FF"/>
          </w:rPr>
          <w:t>подпункте 7.2 пункта 7</w:t>
        </w:r>
      </w:hyperlink>
      <w:r>
        <w:t xml:space="preserve"> настоящего Порядка, в виде резолюции на ходатайстве);</w:t>
      </w:r>
    </w:p>
    <w:p w:rsidR="004A2FFC" w:rsidRDefault="004A2FFC">
      <w:pPr>
        <w:pStyle w:val="ConsPlusNormal"/>
        <w:spacing w:before="220"/>
        <w:ind w:firstLine="540"/>
        <w:jc w:val="both"/>
      </w:pPr>
      <w:r>
        <w:t>14.2. Об отказе в продлении срока временного пребывания (</w:t>
      </w:r>
      <w:hyperlink w:anchor="P290" w:history="1">
        <w:r>
          <w:rPr>
            <w:color w:val="0000FF"/>
          </w:rPr>
          <w:t>приложение N 3</w:t>
        </w:r>
      </w:hyperlink>
      <w:r>
        <w:t xml:space="preserve"> к настоящему Порядку).</w:t>
      </w:r>
    </w:p>
    <w:p w:rsidR="004A2FFC" w:rsidRDefault="004A2FFC">
      <w:pPr>
        <w:pStyle w:val="ConsPlusNormal"/>
        <w:spacing w:before="220"/>
        <w:ind w:firstLine="540"/>
        <w:jc w:val="both"/>
      </w:pPr>
      <w:r>
        <w:t xml:space="preserve">15. Срок временного пребывания продлевается на срок рассмотрения заявления или ходатайства (за исключением ходатайства образовательной организации) в случаях, предусмотренных </w:t>
      </w:r>
      <w:hyperlink r:id="rId53" w:history="1">
        <w:r>
          <w:rPr>
            <w:color w:val="0000FF"/>
          </w:rPr>
          <w:t>пунктом 2 статьи 5</w:t>
        </w:r>
      </w:hyperlink>
      <w:r>
        <w:t xml:space="preserve"> Федерального закона, или на срок действия документов, указанных в </w:t>
      </w:r>
      <w:hyperlink r:id="rId54" w:history="1">
        <w:r>
          <w:rPr>
            <w:color w:val="0000FF"/>
          </w:rPr>
          <w:t>пункте 5 статьи 5</w:t>
        </w:r>
      </w:hyperlink>
      <w:r>
        <w:t xml:space="preserve"> Федерального закона.</w:t>
      </w:r>
    </w:p>
    <w:p w:rsidR="004A2FFC" w:rsidRDefault="004A2FFC">
      <w:pPr>
        <w:pStyle w:val="ConsPlusNormal"/>
        <w:spacing w:before="220"/>
        <w:ind w:firstLine="540"/>
        <w:jc w:val="both"/>
      </w:pPr>
      <w:r>
        <w:t xml:space="preserve">В случае, установленном </w:t>
      </w:r>
      <w:hyperlink r:id="rId55" w:history="1">
        <w:r>
          <w:rPr>
            <w:color w:val="0000FF"/>
          </w:rPr>
          <w:t>пунктом 3 статьи 5</w:t>
        </w:r>
      </w:hyperlink>
      <w:r>
        <w:t xml:space="preserve"> Федерального закона, срок временного пребывания продлевается на срок действия документов, указанных в </w:t>
      </w:r>
      <w:hyperlink w:anchor="P122" w:history="1">
        <w:r>
          <w:rPr>
            <w:color w:val="0000FF"/>
          </w:rPr>
          <w:t>подпункте 9.2 пункта 9</w:t>
        </w:r>
      </w:hyperlink>
      <w:r>
        <w:t xml:space="preserve"> настоящего Порядка.</w:t>
      </w:r>
    </w:p>
    <w:p w:rsidR="004A2FFC" w:rsidRDefault="004A2FFC">
      <w:pPr>
        <w:pStyle w:val="ConsPlusNormal"/>
        <w:spacing w:before="220"/>
        <w:ind w:firstLine="540"/>
        <w:jc w:val="both"/>
      </w:pPr>
      <w:r>
        <w:t xml:space="preserve">По результатам рассмотрения заявления иностранного гражданина или ходатайства образовательной организации срок временного пребывания иностранного гражданина продлевается в соответствии с </w:t>
      </w:r>
      <w:hyperlink r:id="rId56" w:history="1">
        <w:r>
          <w:rPr>
            <w:color w:val="0000FF"/>
          </w:rPr>
          <w:t>пунктом 7 статьи 5</w:t>
        </w:r>
      </w:hyperlink>
      <w:r>
        <w:t xml:space="preserve"> Федерального закона, за исключением случая, предусмотренного </w:t>
      </w:r>
      <w:hyperlink w:anchor="P155" w:history="1">
        <w:r>
          <w:rPr>
            <w:color w:val="0000FF"/>
          </w:rPr>
          <w:t>абзацем пятым</w:t>
        </w:r>
      </w:hyperlink>
      <w:r>
        <w:t xml:space="preserve"> настоящего пункта.</w:t>
      </w:r>
    </w:p>
    <w:p w:rsidR="004A2FFC" w:rsidRDefault="004A2FFC">
      <w:pPr>
        <w:pStyle w:val="ConsPlusNormal"/>
        <w:jc w:val="both"/>
      </w:pPr>
      <w:r>
        <w:t xml:space="preserve">(в ред. </w:t>
      </w:r>
      <w:hyperlink r:id="rId57" w:history="1">
        <w:r>
          <w:rPr>
            <w:color w:val="0000FF"/>
          </w:rPr>
          <w:t>Приказа</w:t>
        </w:r>
      </w:hyperlink>
      <w:r>
        <w:t xml:space="preserve"> МВД России от 30.07.2021 N 581)</w:t>
      </w:r>
    </w:p>
    <w:p w:rsidR="004A2FFC" w:rsidRDefault="004A2FFC">
      <w:pPr>
        <w:pStyle w:val="ConsPlusNormal"/>
        <w:spacing w:before="220"/>
        <w:ind w:firstLine="540"/>
        <w:jc w:val="both"/>
      </w:pPr>
      <w:r>
        <w:t>Срок временного пребывания трудящегося государства - члена Евразийского экономического союза и членов его семьи продлевается на срок действия трудового или гражданско-правового договора, заключенного данным иностранным гражданином с работодателем или заказчиком работ (услуг).</w:t>
      </w:r>
    </w:p>
    <w:p w:rsidR="004A2FFC" w:rsidRDefault="004A2FFC">
      <w:pPr>
        <w:pStyle w:val="ConsPlusNormal"/>
        <w:spacing w:before="220"/>
        <w:ind w:firstLine="540"/>
        <w:jc w:val="both"/>
      </w:pPr>
      <w:bookmarkStart w:id="8" w:name="P155"/>
      <w:bookmarkEnd w:id="8"/>
      <w:r>
        <w:lastRenderedPageBreak/>
        <w:t>По результатам рассмотрения ходатайства образовательной организации, в которую иностранный гражданин принят на обучение по программе подготовки научно-педагогических кадров в аспирантуре (адъюнктуре) в соответствии с федеральными государственными образовательными стандартами или образовательными стандартами, срок временного пребывания данного иностранного гражданина продлевается до истечения нормативных сроков освоения указанной образовательной программы &lt;1&gt;.</w:t>
      </w:r>
    </w:p>
    <w:p w:rsidR="004A2FFC" w:rsidRDefault="004A2FFC">
      <w:pPr>
        <w:pStyle w:val="ConsPlusNormal"/>
        <w:jc w:val="both"/>
      </w:pPr>
      <w:r>
        <w:t xml:space="preserve">(абзац введен </w:t>
      </w:r>
      <w:hyperlink r:id="rId58" w:history="1">
        <w:r>
          <w:rPr>
            <w:color w:val="0000FF"/>
          </w:rPr>
          <w:t>Приказом</w:t>
        </w:r>
      </w:hyperlink>
      <w:r>
        <w:t xml:space="preserve"> МВД России от 30.07.2021 N 581)</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 xml:space="preserve">&lt;1&gt; </w:t>
      </w:r>
      <w:hyperlink r:id="rId59" w:history="1">
        <w:r>
          <w:rPr>
            <w:color w:val="0000FF"/>
          </w:rPr>
          <w:t>Пункты 5</w:t>
        </w:r>
      </w:hyperlink>
      <w:r>
        <w:t xml:space="preserve"> и </w:t>
      </w:r>
      <w:hyperlink r:id="rId60" w:history="1">
        <w:r>
          <w:rPr>
            <w:color w:val="0000FF"/>
          </w:rPr>
          <w:t>6 статьи 14</w:t>
        </w:r>
      </w:hyperlink>
      <w:r>
        <w:t xml:space="preserve"> Федерального закона от 30 декабря 2020 года N 517-ФЗ "О внесении изменений в Федеральный закон "Об образовании в Российской Федерации" и отдельные законодательные акты Российской Федерации" (Собрание законодательства Российской Федерации, 2021, N 1, ст. 56).</w:t>
      </w:r>
    </w:p>
    <w:p w:rsidR="004A2FFC" w:rsidRDefault="004A2FFC">
      <w:pPr>
        <w:pStyle w:val="ConsPlusNormal"/>
        <w:jc w:val="both"/>
      </w:pPr>
      <w:r>
        <w:t xml:space="preserve">(сноска введена </w:t>
      </w:r>
      <w:hyperlink r:id="rId61" w:history="1">
        <w:r>
          <w:rPr>
            <w:color w:val="0000FF"/>
          </w:rPr>
          <w:t>Приказом</w:t>
        </w:r>
      </w:hyperlink>
      <w:r>
        <w:t xml:space="preserve"> МВД России от 30.07.2021 N 581)</w:t>
      </w:r>
    </w:p>
    <w:p w:rsidR="004A2FFC" w:rsidRDefault="004A2FFC">
      <w:pPr>
        <w:pStyle w:val="ConsPlusNormal"/>
        <w:jc w:val="both"/>
      </w:pPr>
    </w:p>
    <w:p w:rsidR="004A2FFC" w:rsidRDefault="004A2FFC">
      <w:pPr>
        <w:pStyle w:val="ConsPlusNormal"/>
        <w:ind w:firstLine="540"/>
        <w:jc w:val="both"/>
      </w:pPr>
      <w:r>
        <w:t xml:space="preserve">16. После принятия решения о продлении срока временного пребывания по заявлению или ходатайству, предусмотренных </w:t>
      </w:r>
      <w:hyperlink r:id="rId62" w:history="1">
        <w:r>
          <w:rPr>
            <w:color w:val="0000FF"/>
          </w:rPr>
          <w:t>пунктами 2</w:t>
        </w:r>
      </w:hyperlink>
      <w:r>
        <w:t xml:space="preserve"> и </w:t>
      </w:r>
      <w:hyperlink r:id="rId63" w:history="1">
        <w:r>
          <w:rPr>
            <w:color w:val="0000FF"/>
          </w:rPr>
          <w:t>3 статьи 5</w:t>
        </w:r>
      </w:hyperlink>
      <w:r>
        <w:t xml:space="preserve"> Федерального закона, в миграционной карте иностранного гражданина проставляется отметка о продлении срока временного пребывания (</w:t>
      </w:r>
      <w:hyperlink w:anchor="P263" w:history="1">
        <w:r>
          <w:rPr>
            <w:color w:val="0000FF"/>
          </w:rPr>
          <w:t>приложение N 2</w:t>
        </w:r>
      </w:hyperlink>
      <w:r>
        <w:t xml:space="preserve"> к настоящему Порядку).</w:t>
      </w:r>
    </w:p>
    <w:p w:rsidR="004A2FFC" w:rsidRDefault="004A2FFC">
      <w:pPr>
        <w:pStyle w:val="ConsPlusNormal"/>
        <w:spacing w:before="220"/>
        <w:ind w:firstLine="540"/>
        <w:jc w:val="both"/>
      </w:pPr>
      <w:r>
        <w:t>В случае невозможности проставления отметки о продлении срока временного пребывания в миграционной карте по причине отсутствия свободного места отметка о продлении срока временного пребывания проставляется на отдельном листе, прилагаемом к миграционной карте, с обязательным указанием на приложении серии и номера миграционной карты, фамилии, имени, отчества (при наличии) иностранного гражданина, которому выдана данная миграционная карта.</w:t>
      </w:r>
    </w:p>
    <w:p w:rsidR="004A2FFC" w:rsidRDefault="004A2FFC">
      <w:pPr>
        <w:pStyle w:val="ConsPlusNormal"/>
        <w:spacing w:before="220"/>
        <w:ind w:firstLine="540"/>
        <w:jc w:val="both"/>
      </w:pPr>
      <w:r>
        <w:t>17. Информация об отказе в продлении срока временного пребывания, а также о необходимости явиться в подразделение по вопросам миграции доводится в течение одного рабочего дня до иностранного гражданина посредством телефонной связи, либо с использованием информационно-телекоммуникационной сети "Интернет", либо почтовым отправлением.</w:t>
      </w:r>
    </w:p>
    <w:p w:rsidR="004A2FFC" w:rsidRDefault="004A2FFC">
      <w:pPr>
        <w:pStyle w:val="ConsPlusNormal"/>
        <w:spacing w:before="220"/>
        <w:ind w:firstLine="540"/>
        <w:jc w:val="both"/>
      </w:pPr>
      <w:r>
        <w:t>Одновременно до иностранного гражданина доводится информация об обязанности выехать из Российской Федерации по истечении срока его временного пребывания и о последствиях неисполнения данной обязанности.</w:t>
      </w:r>
    </w:p>
    <w:p w:rsidR="004A2FFC" w:rsidRDefault="004A2FFC">
      <w:pPr>
        <w:pStyle w:val="ConsPlusNormal"/>
        <w:spacing w:before="220"/>
        <w:ind w:firstLine="540"/>
        <w:jc w:val="both"/>
      </w:pPr>
      <w:r>
        <w:t>По прибытии иностранного гражданина в подразделение по вопросам миграции ему вручается уведомление о принятом решении об отказе в продлении срока временного пребывания (</w:t>
      </w:r>
      <w:hyperlink w:anchor="P339" w:history="1">
        <w:r>
          <w:rPr>
            <w:color w:val="0000FF"/>
          </w:rPr>
          <w:t>приложение N 4</w:t>
        </w:r>
      </w:hyperlink>
      <w:r>
        <w:t xml:space="preserve"> к настоящему Порядку).</w:t>
      </w:r>
    </w:p>
    <w:p w:rsidR="004A2FFC" w:rsidRDefault="004A2FFC">
      <w:pPr>
        <w:pStyle w:val="ConsPlusNormal"/>
        <w:spacing w:before="220"/>
        <w:ind w:firstLine="540"/>
        <w:jc w:val="both"/>
      </w:pPr>
      <w:r>
        <w:t>18. Не позднее одного рабочего дня, следующего за днем принятия решения о продлении либо отказе в продлении срока временного пребывания, сведения о продлении либо отказе в продлении срока временного пребывания фиксируются сотрудником в Государственной информационной системе миграционного учета.</w:t>
      </w:r>
    </w:p>
    <w:p w:rsidR="004A2FFC" w:rsidRDefault="004A2FFC">
      <w:pPr>
        <w:pStyle w:val="ConsPlusNormal"/>
        <w:spacing w:before="220"/>
        <w:ind w:firstLine="540"/>
        <w:jc w:val="both"/>
      </w:pPr>
      <w:bookmarkStart w:id="9" w:name="P167"/>
      <w:bookmarkEnd w:id="9"/>
      <w:r>
        <w:t>19. Срок временного пребывания не продлевается в следующих случаях:</w:t>
      </w:r>
    </w:p>
    <w:p w:rsidR="004A2FFC" w:rsidRDefault="004A2FFC">
      <w:pPr>
        <w:pStyle w:val="ConsPlusNormal"/>
        <w:spacing w:before="220"/>
        <w:ind w:firstLine="540"/>
        <w:jc w:val="both"/>
      </w:pPr>
      <w:r>
        <w:t>19.1. В отношении иностранного гражданина в порядке, установленном законодательством Российской Федерации, приняты решение о неразрешении въезда в Российскую Федерацию или решение о нежелательности пребывания (проживания) в Российской Федерации.</w:t>
      </w:r>
    </w:p>
    <w:p w:rsidR="004A2FFC" w:rsidRDefault="004A2FFC">
      <w:pPr>
        <w:pStyle w:val="ConsPlusNormal"/>
        <w:spacing w:before="220"/>
        <w:ind w:firstLine="540"/>
        <w:jc w:val="both"/>
      </w:pPr>
      <w:r>
        <w:t>19.2. Обстоятельства, в соответствии с которыми иностранный гражданин или принимающая его сторона обратились с заявлением о продлении срока временного пребывания, не нашли своего подтверждения в ходе рассмотрения заявления.</w:t>
      </w:r>
    </w:p>
    <w:p w:rsidR="004A2FFC" w:rsidRDefault="004A2FFC">
      <w:pPr>
        <w:pStyle w:val="ConsPlusNormal"/>
        <w:spacing w:before="220"/>
        <w:ind w:firstLine="540"/>
        <w:jc w:val="both"/>
      </w:pPr>
      <w:r>
        <w:t xml:space="preserve">В случае отказа в продлении срока временного пребывания уведомление вручается </w:t>
      </w:r>
      <w:r>
        <w:lastRenderedPageBreak/>
        <w:t>заявителю под роспись, а в случае невозможности вручения уведомления по истечении семи рабочих дней с момента отказа в продлении срока временного пребывания направляется почтовым отправлением по указанному в заявлении адресу места пребывания заявителя.</w:t>
      </w:r>
    </w:p>
    <w:p w:rsidR="004A2FFC" w:rsidRDefault="004A2FFC">
      <w:pPr>
        <w:pStyle w:val="ConsPlusNormal"/>
        <w:jc w:val="both"/>
      </w:pPr>
    </w:p>
    <w:p w:rsidR="004A2FFC" w:rsidRDefault="004A2FFC">
      <w:pPr>
        <w:pStyle w:val="ConsPlusTitle"/>
        <w:ind w:firstLine="540"/>
        <w:jc w:val="both"/>
        <w:outlineLvl w:val="1"/>
      </w:pPr>
      <w:r>
        <w:t>IV. Сокращение срока временного пребывания</w:t>
      </w:r>
    </w:p>
    <w:p w:rsidR="004A2FFC" w:rsidRDefault="004A2FFC">
      <w:pPr>
        <w:pStyle w:val="ConsPlusNormal"/>
        <w:jc w:val="both"/>
      </w:pPr>
    </w:p>
    <w:p w:rsidR="004A2FFC" w:rsidRDefault="004A2FFC">
      <w:pPr>
        <w:pStyle w:val="ConsPlusNormal"/>
        <w:ind w:firstLine="540"/>
        <w:jc w:val="both"/>
      </w:pPr>
      <w:r>
        <w:t>20. Срок временного пребывания иностранного гражданина в Российской Федерации может быть сокращен, если изменились условия или перестали существовать обстоятельства, в связи с которыми ему был разрешен въезд в Российскую Федерацию &lt;1&gt;.</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 xml:space="preserve">&lt;1&gt; </w:t>
      </w:r>
      <w:hyperlink r:id="rId64" w:history="1">
        <w:r>
          <w:rPr>
            <w:color w:val="0000FF"/>
          </w:rPr>
          <w:t>Часть 3 статьи 5</w:t>
        </w:r>
      </w:hyperlink>
      <w:r>
        <w:t xml:space="preserve"> Федерального закона.</w:t>
      </w:r>
    </w:p>
    <w:p w:rsidR="004A2FFC" w:rsidRDefault="004A2FFC">
      <w:pPr>
        <w:pStyle w:val="ConsPlusNormal"/>
        <w:jc w:val="both"/>
      </w:pPr>
    </w:p>
    <w:p w:rsidR="004A2FFC" w:rsidRDefault="004A2FFC">
      <w:pPr>
        <w:pStyle w:val="ConsPlusNormal"/>
        <w:ind w:firstLine="540"/>
        <w:jc w:val="both"/>
      </w:pPr>
      <w:r>
        <w:t>21. Срок временного пребывания иностранного гражданина в Российской Федерации сокращается в случаях, если:</w:t>
      </w:r>
    </w:p>
    <w:p w:rsidR="004A2FFC" w:rsidRDefault="004A2FFC">
      <w:pPr>
        <w:pStyle w:val="ConsPlusNormal"/>
        <w:spacing w:before="220"/>
        <w:ind w:firstLine="540"/>
        <w:jc w:val="both"/>
      </w:pPr>
      <w:bookmarkStart w:id="10" w:name="P179"/>
      <w:bookmarkEnd w:id="10"/>
      <w:r>
        <w:t>21.1. Иностранный гражданин превысил срок пребывания в Российской Федерации в девяносто суток суммарно в течение каждого периода в сто восемьдесят суток.</w:t>
      </w:r>
    </w:p>
    <w:p w:rsidR="004A2FFC" w:rsidRDefault="004A2FFC">
      <w:pPr>
        <w:pStyle w:val="ConsPlusNormal"/>
        <w:spacing w:before="220"/>
        <w:ind w:firstLine="540"/>
        <w:jc w:val="both"/>
      </w:pPr>
      <w:r>
        <w:t xml:space="preserve">21.2. В отношении иностранного гражданина, временно пребывающего на территории Российской Федерации, принято решение о неразрешении въезда в Российскую Федерацию по основаниям, предусмотренным </w:t>
      </w:r>
      <w:hyperlink r:id="rId65" w:history="1">
        <w:r>
          <w:rPr>
            <w:color w:val="0000FF"/>
          </w:rPr>
          <w:t>статьями 26</w:t>
        </w:r>
      </w:hyperlink>
      <w:r>
        <w:t xml:space="preserve"> и </w:t>
      </w:r>
      <w:hyperlink r:id="rId66" w:history="1">
        <w:r>
          <w:rPr>
            <w:color w:val="0000FF"/>
          </w:rPr>
          <w:t>27</w:t>
        </w:r>
      </w:hyperlink>
      <w:r>
        <w:t xml:space="preserve"> Федерального закона от 15 августа 1996 г. N 114-ФЗ "О порядке выезда из Российской Федерации и въезда в Российскую Федерацию" &lt;1&gt;.</w:t>
      </w:r>
    </w:p>
    <w:p w:rsidR="004A2FFC" w:rsidRDefault="004A2FFC">
      <w:pPr>
        <w:pStyle w:val="ConsPlusNormal"/>
        <w:jc w:val="both"/>
      </w:pPr>
      <w:r>
        <w:t xml:space="preserve">(пп. 21.2 в ред. </w:t>
      </w:r>
      <w:hyperlink r:id="rId67" w:history="1">
        <w:r>
          <w:rPr>
            <w:color w:val="0000FF"/>
          </w:rPr>
          <w:t>Приказа</w:t>
        </w:r>
      </w:hyperlink>
      <w:r>
        <w:t xml:space="preserve"> МВД России от 29.07.2020 N 530)</w:t>
      </w:r>
    </w:p>
    <w:p w:rsidR="004A2FFC" w:rsidRDefault="004A2FFC">
      <w:pPr>
        <w:pStyle w:val="ConsPlusNormal"/>
        <w:spacing w:before="220"/>
        <w:ind w:firstLine="540"/>
        <w:jc w:val="both"/>
      </w:pPr>
      <w:r>
        <w:t>--------------------------------</w:t>
      </w:r>
    </w:p>
    <w:p w:rsidR="004A2FFC" w:rsidRDefault="004A2FFC">
      <w:pPr>
        <w:pStyle w:val="ConsPlusNormal"/>
        <w:spacing w:before="220"/>
        <w:ind w:firstLine="540"/>
        <w:jc w:val="both"/>
      </w:pPr>
      <w:r>
        <w:t>&lt;1&gt; Собрание законодательства Российской Федерации, 1996, N 34, ст. 4029; 2003, N 2, ст. 159; 2006, N 31, ст. 3420; 2007, N 1, ст. 29; N 3, ст. 410; 2008, N 30, 3616; 2012, N 53, ст. 7597, 7646; 2013, N 27, ст. 3470; N 30, ст. 4040, 4057; N 52, ст. 6954; 2014, N 52, ст. 7557; 2015, N 1, ст. 77; N 21, ст. 2981; 2016, N 1, ст. 58; 2017, N 27, ст. 3928.</w:t>
      </w:r>
    </w:p>
    <w:p w:rsidR="004A2FFC" w:rsidRDefault="004A2FFC">
      <w:pPr>
        <w:pStyle w:val="ConsPlusNormal"/>
        <w:jc w:val="both"/>
      </w:pPr>
    </w:p>
    <w:p w:rsidR="004A2FFC" w:rsidRDefault="004A2FFC">
      <w:pPr>
        <w:pStyle w:val="ConsPlusNormal"/>
        <w:ind w:firstLine="540"/>
        <w:jc w:val="both"/>
      </w:pPr>
      <w:r>
        <w:t>21.3. В отношении иностранного гражданина принято решение о нежелательности пребывания (проживания) в Российской Федерации.</w:t>
      </w:r>
    </w:p>
    <w:p w:rsidR="004A2FFC" w:rsidRDefault="004A2FFC">
      <w:pPr>
        <w:pStyle w:val="ConsPlusNormal"/>
        <w:spacing w:before="220"/>
        <w:ind w:firstLine="540"/>
        <w:jc w:val="both"/>
      </w:pPr>
      <w:r>
        <w:t>21.4. Иностранный гражданин завершил или прекратил обучение в образовательной организации.</w:t>
      </w:r>
    </w:p>
    <w:p w:rsidR="004A2FFC" w:rsidRDefault="004A2FFC">
      <w:pPr>
        <w:pStyle w:val="ConsPlusNormal"/>
        <w:jc w:val="both"/>
      </w:pPr>
      <w:r>
        <w:t xml:space="preserve">(пп. 21.4 в ред. </w:t>
      </w:r>
      <w:hyperlink r:id="rId68" w:history="1">
        <w:r>
          <w:rPr>
            <w:color w:val="0000FF"/>
          </w:rPr>
          <w:t>Приказа</w:t>
        </w:r>
      </w:hyperlink>
      <w:r>
        <w:t xml:space="preserve"> МВД России от 28.06.2018 N 406)</w:t>
      </w:r>
    </w:p>
    <w:p w:rsidR="004A2FFC" w:rsidRDefault="004A2FFC">
      <w:pPr>
        <w:pStyle w:val="ConsPlusNormal"/>
        <w:spacing w:before="220"/>
        <w:ind w:firstLine="540"/>
        <w:jc w:val="both"/>
      </w:pPr>
      <w:bookmarkStart w:id="11" w:name="P188"/>
      <w:bookmarkEnd w:id="11"/>
      <w:r>
        <w:t>21.5. В отношении иностранного гражданина установлено несоответствие заявленной при въезде в Российскую Федерацию цели въезда в Российскую Федерацию фактически осуществляемой в период пребывания (проживания) в Российской Федерации деятельности или роду занятий.</w:t>
      </w:r>
    </w:p>
    <w:p w:rsidR="004A2FFC" w:rsidRDefault="004A2FFC">
      <w:pPr>
        <w:pStyle w:val="ConsPlusNormal"/>
        <w:spacing w:before="220"/>
        <w:ind w:firstLine="540"/>
        <w:jc w:val="both"/>
      </w:pPr>
      <w:r>
        <w:t>21.6. В отношении иностранного гражданина принято решение об аннулировании:</w:t>
      </w:r>
    </w:p>
    <w:p w:rsidR="004A2FFC" w:rsidRDefault="004A2FFC">
      <w:pPr>
        <w:pStyle w:val="ConsPlusNormal"/>
        <w:spacing w:before="220"/>
        <w:ind w:firstLine="540"/>
        <w:jc w:val="both"/>
      </w:pPr>
      <w:r>
        <w:t xml:space="preserve">разрешения на работу на основании </w:t>
      </w:r>
      <w:hyperlink r:id="rId69" w:history="1">
        <w:r>
          <w:rPr>
            <w:color w:val="0000FF"/>
          </w:rPr>
          <w:t>пункта 8 статьи 13.5</w:t>
        </w:r>
      </w:hyperlink>
      <w:r>
        <w:t xml:space="preserve">, </w:t>
      </w:r>
      <w:hyperlink r:id="rId70" w:history="1">
        <w:r>
          <w:rPr>
            <w:color w:val="0000FF"/>
          </w:rPr>
          <w:t>пунктов 9</w:t>
        </w:r>
      </w:hyperlink>
      <w:r>
        <w:t xml:space="preserve">, </w:t>
      </w:r>
      <w:hyperlink r:id="rId71" w:history="1">
        <w:r>
          <w:rPr>
            <w:color w:val="0000FF"/>
          </w:rPr>
          <w:t>9.1</w:t>
        </w:r>
      </w:hyperlink>
      <w:r>
        <w:t xml:space="preserve">, </w:t>
      </w:r>
      <w:hyperlink r:id="rId72" w:history="1">
        <w:r>
          <w:rPr>
            <w:color w:val="0000FF"/>
          </w:rPr>
          <w:t>9.2</w:t>
        </w:r>
      </w:hyperlink>
      <w:r>
        <w:t xml:space="preserve">, </w:t>
      </w:r>
      <w:hyperlink r:id="rId73" w:history="1">
        <w:r>
          <w:rPr>
            <w:color w:val="0000FF"/>
          </w:rPr>
          <w:t>9.6</w:t>
        </w:r>
      </w:hyperlink>
      <w:r>
        <w:t xml:space="preserve">, </w:t>
      </w:r>
      <w:hyperlink r:id="rId74" w:history="1">
        <w:r>
          <w:rPr>
            <w:color w:val="0000FF"/>
          </w:rPr>
          <w:t>9.7 статьи 18</w:t>
        </w:r>
      </w:hyperlink>
      <w:r>
        <w:t xml:space="preserve"> Федерального закона;</w:t>
      </w:r>
    </w:p>
    <w:p w:rsidR="004A2FFC" w:rsidRDefault="004A2FFC">
      <w:pPr>
        <w:pStyle w:val="ConsPlusNormal"/>
        <w:spacing w:before="220"/>
        <w:ind w:firstLine="540"/>
        <w:jc w:val="both"/>
      </w:pPr>
      <w:r>
        <w:t xml:space="preserve">патента на основании </w:t>
      </w:r>
      <w:hyperlink r:id="rId75" w:history="1">
        <w:r>
          <w:rPr>
            <w:color w:val="0000FF"/>
          </w:rPr>
          <w:t>пункта 22 статьи 13.3</w:t>
        </w:r>
      </w:hyperlink>
      <w:r>
        <w:t xml:space="preserve"> Федерального закона.</w:t>
      </w:r>
    </w:p>
    <w:p w:rsidR="004A2FFC" w:rsidRDefault="004A2FFC">
      <w:pPr>
        <w:pStyle w:val="ConsPlusNormal"/>
        <w:spacing w:before="220"/>
        <w:ind w:firstLine="540"/>
        <w:jc w:val="both"/>
      </w:pPr>
      <w:bookmarkStart w:id="12" w:name="P192"/>
      <w:bookmarkEnd w:id="12"/>
      <w:r>
        <w:t xml:space="preserve">21.7. В отношении иностранного гражданина, приглашенного в Российскую Федерацию в рамках инвестиционного соглашения о реализации инвестиционного проекта на территории Дальневосточного федерального округа, заключенного с иностранной компанией, представителем или работником которой является указанный иностранный гражданин, резидентом территории </w:t>
      </w:r>
      <w:r>
        <w:lastRenderedPageBreak/>
        <w:t xml:space="preserve">опережающего социально-экономического развития, расположенной на территории Дальневосточного федерального округа, или резидентом свободного порта Владивосток, поступило уведомление о завершении либо прекращении (расторжении) указанного инвестиционного соглашения, предусмотренное </w:t>
      </w:r>
      <w:hyperlink r:id="rId76" w:history="1">
        <w:r>
          <w:rPr>
            <w:color w:val="0000FF"/>
          </w:rPr>
          <w:t>пунктом 7 статьи 16</w:t>
        </w:r>
      </w:hyperlink>
      <w:r>
        <w:t xml:space="preserve"> Федерального закона, если отсутствуют иные основания временного пребывания иностранного гражданина в Российской Федерации.</w:t>
      </w:r>
    </w:p>
    <w:p w:rsidR="004A2FFC" w:rsidRDefault="004A2FFC">
      <w:pPr>
        <w:pStyle w:val="ConsPlusNormal"/>
        <w:jc w:val="both"/>
      </w:pPr>
      <w:r>
        <w:t xml:space="preserve">(пп. 21.7 введен </w:t>
      </w:r>
      <w:hyperlink r:id="rId77" w:history="1">
        <w:r>
          <w:rPr>
            <w:color w:val="0000FF"/>
          </w:rPr>
          <w:t>Приказом</w:t>
        </w:r>
      </w:hyperlink>
      <w:r>
        <w:t xml:space="preserve"> МВД России от 29.07.2020 N 530)</w:t>
      </w:r>
    </w:p>
    <w:p w:rsidR="004A2FFC" w:rsidRDefault="004A2FFC">
      <w:pPr>
        <w:pStyle w:val="ConsPlusNormal"/>
        <w:spacing w:before="220"/>
        <w:ind w:firstLine="540"/>
        <w:jc w:val="both"/>
      </w:pPr>
      <w:r>
        <w:t>22. Решение о сокращении срока временного пребывания (</w:t>
      </w:r>
      <w:hyperlink w:anchor="P384" w:history="1">
        <w:r>
          <w:rPr>
            <w:color w:val="0000FF"/>
          </w:rPr>
          <w:t>приложение N 5</w:t>
        </w:r>
      </w:hyperlink>
      <w:r>
        <w:t xml:space="preserve"> к настоящему Порядку) принимается не позднее трех рабочих дней со дня установления хотя бы одного из фактов, предусмотренных </w:t>
      </w:r>
      <w:hyperlink w:anchor="P179" w:history="1">
        <w:r>
          <w:rPr>
            <w:color w:val="0000FF"/>
          </w:rPr>
          <w:t>подпунктами 21.1</w:t>
        </w:r>
      </w:hyperlink>
      <w:r>
        <w:t xml:space="preserve"> - </w:t>
      </w:r>
      <w:hyperlink w:anchor="P188" w:history="1">
        <w:r>
          <w:rPr>
            <w:color w:val="0000FF"/>
          </w:rPr>
          <w:t>21.5</w:t>
        </w:r>
      </w:hyperlink>
      <w:r>
        <w:t xml:space="preserve"> и </w:t>
      </w:r>
      <w:hyperlink w:anchor="P192" w:history="1">
        <w:r>
          <w:rPr>
            <w:color w:val="0000FF"/>
          </w:rPr>
          <w:t>21.7 пункта 21</w:t>
        </w:r>
      </w:hyperlink>
      <w:r>
        <w:t xml:space="preserve"> настоящего Порядка.</w:t>
      </w:r>
    </w:p>
    <w:p w:rsidR="004A2FFC" w:rsidRDefault="004A2FFC">
      <w:pPr>
        <w:pStyle w:val="ConsPlusNormal"/>
        <w:jc w:val="both"/>
      </w:pPr>
      <w:r>
        <w:t xml:space="preserve">(п. 22 в ред. </w:t>
      </w:r>
      <w:hyperlink r:id="rId78" w:history="1">
        <w:r>
          <w:rPr>
            <w:color w:val="0000FF"/>
          </w:rPr>
          <w:t>Приказа</w:t>
        </w:r>
      </w:hyperlink>
      <w:r>
        <w:t xml:space="preserve"> МВД России от 29.07.2020 N 530)</w:t>
      </w:r>
    </w:p>
    <w:p w:rsidR="004A2FFC" w:rsidRDefault="004A2FFC">
      <w:pPr>
        <w:pStyle w:val="ConsPlusNormal"/>
        <w:spacing w:before="220"/>
        <w:ind w:firstLine="540"/>
        <w:jc w:val="both"/>
      </w:pPr>
      <w:r>
        <w:t>23. Информация о сокращении срока временного пребывания, а также о необходимости явиться в подразделение по вопросам миграции доводится в течение одного рабочего дня до иностранного гражданина посредством телефонной связи, либо с использованием информационно-телекоммуникационной сети "Интернет", либо почтовым отправлением.</w:t>
      </w:r>
    </w:p>
    <w:p w:rsidR="004A2FFC" w:rsidRDefault="004A2FFC">
      <w:pPr>
        <w:pStyle w:val="ConsPlusNormal"/>
        <w:spacing w:before="220"/>
        <w:ind w:firstLine="540"/>
        <w:jc w:val="both"/>
      </w:pPr>
      <w:r>
        <w:t>Одновременно до иностранного гражданина доводится информация об обязанности выехать из Российской Федерации в течение трех дней со дня принятия решения о сокращении срока временного пребывания и о последствиях неисполнения данной обязанности.</w:t>
      </w:r>
    </w:p>
    <w:p w:rsidR="004A2FFC" w:rsidRDefault="004A2FFC">
      <w:pPr>
        <w:pStyle w:val="ConsPlusNormal"/>
        <w:spacing w:before="220"/>
        <w:ind w:firstLine="540"/>
        <w:jc w:val="both"/>
      </w:pPr>
      <w:r>
        <w:t>24. По прибытии иностранного гражданина в подразделение по вопросам миграции ему вручается уведомление о принятом решении о сокращении срока временного пребывания (</w:t>
      </w:r>
      <w:hyperlink w:anchor="P434" w:history="1">
        <w:r>
          <w:rPr>
            <w:color w:val="0000FF"/>
          </w:rPr>
          <w:t>приложение N 6</w:t>
        </w:r>
      </w:hyperlink>
      <w:r>
        <w:t xml:space="preserve"> к настоящему Порядку), в миграционной карте данного иностранного гражданина проставляется отметка о сокращении срока временного пребывания (</w:t>
      </w:r>
      <w:hyperlink w:anchor="P482" w:history="1">
        <w:r>
          <w:rPr>
            <w:color w:val="0000FF"/>
          </w:rPr>
          <w:t>приложение N 7</w:t>
        </w:r>
      </w:hyperlink>
      <w:r>
        <w:t xml:space="preserve"> к настоящему Порядку).</w:t>
      </w:r>
    </w:p>
    <w:p w:rsidR="004A2FFC" w:rsidRDefault="004A2FFC">
      <w:pPr>
        <w:pStyle w:val="ConsPlusNormal"/>
        <w:spacing w:before="220"/>
        <w:ind w:firstLine="540"/>
        <w:jc w:val="both"/>
      </w:pPr>
      <w:r>
        <w:t>25. Сведения о принятом решении о сокращении срока временного пребывания не позднее одного рабочего дня, следующего за днем принятия решения, фиксируются сотрудником в Государственной информационной системе миграционного учета.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1</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p w:rsidR="004A2FFC" w:rsidRDefault="004A2FFC">
      <w:pPr>
        <w:pStyle w:val="ConsPlusNonformat"/>
        <w:jc w:val="both"/>
      </w:pPr>
      <w:bookmarkStart w:id="13" w:name="P215"/>
      <w:bookmarkEnd w:id="13"/>
      <w:r>
        <w:t xml:space="preserve">                                  Решение</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(должность, фамилия, имя, отчество сотрудника)</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p>
    <w:p w:rsidR="004A2FFC" w:rsidRDefault="004A2FFC">
      <w:pPr>
        <w:pStyle w:val="ConsPlusNonformat"/>
        <w:jc w:val="both"/>
      </w:pPr>
      <w:r>
        <w:t xml:space="preserve">                              установил </w:t>
      </w:r>
      <w:hyperlink w:anchor="P246" w:history="1">
        <w:r>
          <w:rPr>
            <w:color w:val="0000FF"/>
          </w:rPr>
          <w:t>&lt;1&gt;</w:t>
        </w:r>
      </w:hyperlink>
      <w:r>
        <w:t>:</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lastRenderedPageBreak/>
        <w:t>___________________________________________________________________________</w:t>
      </w:r>
    </w:p>
    <w:p w:rsidR="004A2FFC" w:rsidRDefault="004A2FFC">
      <w:pPr>
        <w:pStyle w:val="ConsPlusNonformat"/>
        <w:jc w:val="both"/>
      </w:pPr>
    </w:p>
    <w:p w:rsidR="004A2FFC" w:rsidRDefault="004A2FFC">
      <w:pPr>
        <w:pStyle w:val="ConsPlusNonformat"/>
        <w:jc w:val="both"/>
      </w:pPr>
      <w:r>
        <w:t xml:space="preserve">    В соответствии с </w:t>
      </w:r>
      <w:hyperlink r:id="rId79" w:history="1">
        <w:r>
          <w:rPr>
            <w:color w:val="0000FF"/>
          </w:rPr>
          <w:t>пунктом 3 статьи 5</w:t>
        </w:r>
      </w:hyperlink>
      <w:r>
        <w:t xml:space="preserve"> Федерального закона от 25 июля 2002</w:t>
      </w:r>
    </w:p>
    <w:p w:rsidR="004A2FFC" w:rsidRDefault="004A2FFC">
      <w:pPr>
        <w:pStyle w:val="ConsPlusNonformat"/>
        <w:jc w:val="both"/>
      </w:pPr>
      <w:r>
        <w:t xml:space="preserve">г.   </w:t>
      </w:r>
      <w:proofErr w:type="gramStart"/>
      <w:r>
        <w:t>N  115</w:t>
      </w:r>
      <w:proofErr w:type="gramEnd"/>
      <w:r>
        <w:t>-ФЗ  "О  правовом  положении  иностранных  граждан  в Российской</w:t>
      </w:r>
    </w:p>
    <w:p w:rsidR="004A2FFC" w:rsidRDefault="004A2FFC">
      <w:pPr>
        <w:pStyle w:val="ConsPlusNonformat"/>
        <w:jc w:val="both"/>
      </w:pPr>
      <w:r>
        <w:t>Федерации</w:t>
      </w:r>
      <w:proofErr w:type="gramStart"/>
      <w:r>
        <w:t xml:space="preserve">",  </w:t>
      </w:r>
      <w:hyperlink r:id="rId80" w:history="1">
        <w:r>
          <w:rPr>
            <w:color w:val="0000FF"/>
          </w:rPr>
          <w:t>пунктом</w:t>
        </w:r>
        <w:proofErr w:type="gramEnd"/>
        <w:r>
          <w:rPr>
            <w:color w:val="0000FF"/>
          </w:rPr>
          <w:t xml:space="preserve"> 5 статьи 97</w:t>
        </w:r>
      </w:hyperlink>
      <w:r>
        <w:t xml:space="preserve"> Договора о Евразийском экономическом союзе</w:t>
      </w:r>
    </w:p>
    <w:p w:rsidR="004A2FFC" w:rsidRDefault="004A2FFC">
      <w:pPr>
        <w:pStyle w:val="ConsPlusNonformat"/>
        <w:jc w:val="both"/>
      </w:pPr>
      <w:r>
        <w:t>от 29 мая 2014 г. (нужное подчеркнуть)</w:t>
      </w:r>
    </w:p>
    <w:p w:rsidR="004A2FFC" w:rsidRDefault="004A2FFC">
      <w:pPr>
        <w:pStyle w:val="ConsPlusNonformat"/>
        <w:jc w:val="both"/>
      </w:pPr>
    </w:p>
    <w:p w:rsidR="004A2FFC" w:rsidRDefault="004A2FFC">
      <w:pPr>
        <w:pStyle w:val="ConsPlusNonformat"/>
        <w:jc w:val="both"/>
      </w:pPr>
      <w:r>
        <w:t xml:space="preserve">                                  решил:</w:t>
      </w:r>
    </w:p>
    <w:p w:rsidR="004A2FFC" w:rsidRDefault="004A2FFC">
      <w:pPr>
        <w:pStyle w:val="ConsPlusNonformat"/>
        <w:jc w:val="both"/>
      </w:pPr>
    </w:p>
    <w:p w:rsidR="004A2FFC" w:rsidRDefault="004A2FFC">
      <w:pPr>
        <w:pStyle w:val="ConsPlusNonformat"/>
        <w:jc w:val="both"/>
      </w:pPr>
      <w:r>
        <w:t xml:space="preserve">    продлить срок временного пребывания в Российской Федерации</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(указываются Ф.И.О., дата рождения, гражданство (подданство) иностранного</w:t>
      </w:r>
    </w:p>
    <w:p w:rsidR="004A2FFC" w:rsidRDefault="004A2FFC">
      <w:pPr>
        <w:pStyle w:val="ConsPlusNonformat"/>
        <w:jc w:val="both"/>
      </w:pPr>
      <w:r>
        <w:t xml:space="preserve">                   гражданина или лица без гражданства)</w:t>
      </w:r>
    </w:p>
    <w:p w:rsidR="004A2FFC" w:rsidRDefault="004A2FFC">
      <w:pPr>
        <w:pStyle w:val="ConsPlusNonformat"/>
        <w:jc w:val="both"/>
      </w:pPr>
      <w:r>
        <w:t>до "__" ____________ 20__ г.</w:t>
      </w:r>
    </w:p>
    <w:p w:rsidR="004A2FFC" w:rsidRDefault="004A2FFC">
      <w:pPr>
        <w:pStyle w:val="ConsPlusNonformat"/>
        <w:jc w:val="both"/>
      </w:pPr>
    </w:p>
    <w:p w:rsidR="004A2FFC" w:rsidRDefault="004A2FFC">
      <w:pPr>
        <w:pStyle w:val="ConsPlusNonformat"/>
        <w:jc w:val="both"/>
      </w:pPr>
      <w:r>
        <w:t>_____________________________________                     _________________</w:t>
      </w:r>
    </w:p>
    <w:p w:rsidR="004A2FFC" w:rsidRDefault="004A2FFC">
      <w:pPr>
        <w:pStyle w:val="ConsPlusNonformat"/>
        <w:jc w:val="both"/>
      </w:pPr>
      <w:r>
        <w:t xml:space="preserve">       (фамилия, имя, отчество                             </w:t>
      </w:r>
      <w:proofErr w:type="gramStart"/>
      <w:r>
        <w:t xml:space="preserve">   (</w:t>
      </w:r>
      <w:proofErr w:type="gramEnd"/>
      <w:r>
        <w:t>подпись)</w:t>
      </w:r>
    </w:p>
    <w:p w:rsidR="004A2FFC" w:rsidRDefault="004A2FFC">
      <w:pPr>
        <w:pStyle w:val="ConsPlusNonformat"/>
        <w:jc w:val="both"/>
      </w:pPr>
      <w:r>
        <w:t xml:space="preserve">    должностного лица МВД России</w:t>
      </w:r>
    </w:p>
    <w:p w:rsidR="004A2FFC" w:rsidRDefault="004A2FFC">
      <w:pPr>
        <w:pStyle w:val="ConsPlusNonformat"/>
        <w:jc w:val="both"/>
      </w:pPr>
      <w:r>
        <w:t xml:space="preserve"> или его территориального органа </w:t>
      </w:r>
      <w:hyperlink w:anchor="P247" w:history="1">
        <w:r>
          <w:rPr>
            <w:color w:val="0000FF"/>
          </w:rPr>
          <w:t>&lt;2&gt;</w:t>
        </w:r>
      </w:hyperlink>
      <w:r>
        <w:t>)</w:t>
      </w:r>
    </w:p>
    <w:p w:rsidR="004A2FFC" w:rsidRDefault="004A2FFC">
      <w:pPr>
        <w:pStyle w:val="ConsPlusNormal"/>
        <w:jc w:val="both"/>
      </w:pPr>
    </w:p>
    <w:p w:rsidR="004A2FFC" w:rsidRDefault="004A2FFC">
      <w:pPr>
        <w:pStyle w:val="ConsPlusNormal"/>
        <w:ind w:firstLine="540"/>
        <w:jc w:val="both"/>
      </w:pPr>
      <w:r>
        <w:t>--------------------------------</w:t>
      </w:r>
    </w:p>
    <w:p w:rsidR="004A2FFC" w:rsidRDefault="004A2FFC">
      <w:pPr>
        <w:pStyle w:val="ConsPlusNormal"/>
        <w:spacing w:before="220"/>
        <w:ind w:firstLine="540"/>
        <w:jc w:val="both"/>
      </w:pPr>
      <w:bookmarkStart w:id="14" w:name="P246"/>
      <w:bookmarkEnd w:id="14"/>
      <w:r>
        <w:t>&lt;1&gt; В установочной части указываются полные установочные данные иностранного гражданина или лица без гражданства, документ, удостоверяющий личность, адрес места пребывания, основания для принятия решения о продлении срока временного пребывания, результаты проверок.</w:t>
      </w:r>
    </w:p>
    <w:p w:rsidR="004A2FFC" w:rsidRDefault="004A2FFC">
      <w:pPr>
        <w:pStyle w:val="ConsPlusNormal"/>
        <w:spacing w:before="220"/>
        <w:ind w:firstLine="540"/>
        <w:jc w:val="both"/>
      </w:pPr>
      <w:bookmarkStart w:id="15" w:name="P247"/>
      <w:bookmarkEnd w:id="15"/>
      <w:r>
        <w:t>&lt;2&gt; Должностное лицо, уполномоченное принимать решение о продлении срока временного пребывания иностранного гражданина или лица без гражданства.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2</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p w:rsidR="004A2FFC" w:rsidRDefault="004A2FFC">
      <w:pPr>
        <w:pStyle w:val="ConsPlusNormal"/>
        <w:jc w:val="center"/>
      </w:pPr>
      <w:bookmarkStart w:id="16" w:name="P263"/>
      <w:bookmarkEnd w:id="16"/>
      <w:r>
        <w:t>Отметка о продлении срока временного пребывания</w:t>
      </w:r>
    </w:p>
    <w:p w:rsidR="004A2FFC" w:rsidRDefault="004A2FFC">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6180"/>
        <w:gridCol w:w="1474"/>
      </w:tblGrid>
      <w:tr w:rsidR="004A2FFC">
        <w:tc>
          <w:tcPr>
            <w:tcW w:w="1417" w:type="dxa"/>
            <w:vMerge w:val="restart"/>
            <w:tcBorders>
              <w:top w:val="nil"/>
              <w:left w:val="nil"/>
              <w:bottom w:val="nil"/>
            </w:tcBorders>
          </w:tcPr>
          <w:p w:rsidR="004A2FFC" w:rsidRDefault="004A2FFC">
            <w:pPr>
              <w:pStyle w:val="ConsPlusNormal"/>
            </w:pPr>
          </w:p>
        </w:tc>
        <w:tc>
          <w:tcPr>
            <w:tcW w:w="6180" w:type="dxa"/>
            <w:tcBorders>
              <w:top w:val="single" w:sz="4" w:space="0" w:color="auto"/>
              <w:bottom w:val="nil"/>
            </w:tcBorders>
          </w:tcPr>
          <w:p w:rsidR="004A2FFC" w:rsidRDefault="004A2FFC">
            <w:pPr>
              <w:pStyle w:val="ConsPlusNormal"/>
              <w:jc w:val="center"/>
            </w:pPr>
            <w:r>
              <w:t>____________________________________________</w:t>
            </w:r>
          </w:p>
          <w:p w:rsidR="004A2FFC" w:rsidRDefault="004A2FFC">
            <w:pPr>
              <w:pStyle w:val="ConsPlusNormal"/>
              <w:jc w:val="center"/>
            </w:pPr>
            <w:r>
              <w:t>(МВД России либо наименование его территориального органа)</w:t>
            </w:r>
          </w:p>
        </w:tc>
        <w:tc>
          <w:tcPr>
            <w:tcW w:w="1474" w:type="dxa"/>
            <w:vMerge w:val="restart"/>
            <w:tcBorders>
              <w:top w:val="nil"/>
              <w:bottom w:val="nil"/>
              <w:right w:val="nil"/>
            </w:tcBorders>
          </w:tcPr>
          <w:p w:rsidR="004A2FFC" w:rsidRDefault="004A2FFC">
            <w:pPr>
              <w:pStyle w:val="ConsPlusNormal"/>
            </w:pPr>
          </w:p>
        </w:tc>
      </w:tr>
      <w:tr w:rsidR="004A2FFC">
        <w:tc>
          <w:tcPr>
            <w:tcW w:w="1417" w:type="dxa"/>
            <w:vMerge/>
            <w:tcBorders>
              <w:top w:val="nil"/>
              <w:left w:val="nil"/>
              <w:bottom w:val="nil"/>
            </w:tcBorders>
          </w:tcPr>
          <w:p w:rsidR="004A2FFC" w:rsidRDefault="004A2FFC"/>
        </w:tc>
        <w:tc>
          <w:tcPr>
            <w:tcW w:w="6180" w:type="dxa"/>
            <w:tcBorders>
              <w:top w:val="nil"/>
              <w:bottom w:val="nil"/>
            </w:tcBorders>
          </w:tcPr>
          <w:p w:rsidR="004A2FFC" w:rsidRDefault="004A2FFC">
            <w:pPr>
              <w:pStyle w:val="ConsPlusNormal"/>
              <w:jc w:val="both"/>
            </w:pPr>
            <w:r>
              <w:t>СРОК ВРЕМЕННОГО ПРЕБЫВАНИЯ ПРОДЛЕН ДО "__" ________________ 20__ г.</w:t>
            </w:r>
          </w:p>
        </w:tc>
        <w:tc>
          <w:tcPr>
            <w:tcW w:w="1474" w:type="dxa"/>
            <w:vMerge/>
            <w:tcBorders>
              <w:top w:val="nil"/>
              <w:bottom w:val="nil"/>
              <w:right w:val="nil"/>
            </w:tcBorders>
          </w:tcPr>
          <w:p w:rsidR="004A2FFC" w:rsidRDefault="004A2FFC"/>
        </w:tc>
      </w:tr>
      <w:tr w:rsidR="004A2FFC">
        <w:tc>
          <w:tcPr>
            <w:tcW w:w="1417" w:type="dxa"/>
            <w:vMerge/>
            <w:tcBorders>
              <w:top w:val="nil"/>
              <w:left w:val="nil"/>
              <w:bottom w:val="nil"/>
            </w:tcBorders>
          </w:tcPr>
          <w:p w:rsidR="004A2FFC" w:rsidRDefault="004A2FFC"/>
        </w:tc>
        <w:tc>
          <w:tcPr>
            <w:tcW w:w="6180" w:type="dxa"/>
            <w:tcBorders>
              <w:top w:val="nil"/>
              <w:bottom w:val="single" w:sz="4" w:space="0" w:color="auto"/>
            </w:tcBorders>
          </w:tcPr>
          <w:p w:rsidR="004A2FFC" w:rsidRDefault="004A2FFC">
            <w:pPr>
              <w:pStyle w:val="ConsPlusNormal"/>
              <w:jc w:val="center"/>
            </w:pPr>
            <w:r>
              <w:t>____________________________________________</w:t>
            </w:r>
          </w:p>
          <w:p w:rsidR="004A2FFC" w:rsidRDefault="004A2FFC">
            <w:pPr>
              <w:pStyle w:val="ConsPlusNormal"/>
              <w:jc w:val="center"/>
            </w:pPr>
            <w:r>
              <w:t>(подпись сотрудника) (фамилия, инициалы)</w:t>
            </w:r>
          </w:p>
          <w:p w:rsidR="004A2FFC" w:rsidRDefault="004A2FFC">
            <w:pPr>
              <w:pStyle w:val="ConsPlusNormal"/>
              <w:jc w:val="center"/>
            </w:pPr>
            <w:r>
              <w:t>"__" ________________ 20__ г.</w:t>
            </w:r>
          </w:p>
        </w:tc>
        <w:tc>
          <w:tcPr>
            <w:tcW w:w="1474" w:type="dxa"/>
            <w:vMerge/>
            <w:tcBorders>
              <w:top w:val="nil"/>
              <w:bottom w:val="nil"/>
              <w:right w:val="nil"/>
            </w:tcBorders>
          </w:tcPr>
          <w:p w:rsidR="004A2FFC" w:rsidRDefault="004A2FFC"/>
        </w:tc>
      </w:tr>
    </w:tbl>
    <w:p w:rsidR="004A2FFC" w:rsidRDefault="004A2FFC">
      <w:pPr>
        <w:pStyle w:val="ConsPlusNormal"/>
        <w:jc w:val="both"/>
      </w:pPr>
    </w:p>
    <w:p w:rsidR="004A2FFC" w:rsidRDefault="004A2FFC">
      <w:pPr>
        <w:pStyle w:val="ConsPlusNormal"/>
        <w:jc w:val="center"/>
      </w:pPr>
      <w:r>
        <w:t>(Размер 70 x 30 мм)</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3</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p w:rsidR="004A2FFC" w:rsidRDefault="004A2FFC">
      <w:pPr>
        <w:pStyle w:val="ConsPlusNonformat"/>
        <w:jc w:val="both"/>
      </w:pPr>
      <w:bookmarkStart w:id="17" w:name="P290"/>
      <w:bookmarkEnd w:id="17"/>
      <w:r>
        <w:t xml:space="preserve">                                  Решение</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(должность, фамилия, имя, отчество сотрудника)</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p>
    <w:p w:rsidR="004A2FFC" w:rsidRDefault="004A2FFC">
      <w:pPr>
        <w:pStyle w:val="ConsPlusNonformat"/>
        <w:jc w:val="both"/>
      </w:pPr>
      <w:r>
        <w:t xml:space="preserve">                              установил </w:t>
      </w:r>
      <w:hyperlink w:anchor="P319" w:history="1">
        <w:r>
          <w:rPr>
            <w:color w:val="0000FF"/>
          </w:rPr>
          <w:t>&lt;1&gt;</w:t>
        </w:r>
      </w:hyperlink>
      <w:r>
        <w:t>:</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p>
    <w:p w:rsidR="004A2FFC" w:rsidRDefault="004A2FFC">
      <w:pPr>
        <w:pStyle w:val="ConsPlusNonformat"/>
        <w:jc w:val="both"/>
      </w:pPr>
      <w:r>
        <w:t xml:space="preserve">                                  решил:</w:t>
      </w:r>
    </w:p>
    <w:p w:rsidR="004A2FFC" w:rsidRDefault="004A2FFC">
      <w:pPr>
        <w:pStyle w:val="ConsPlusNonformat"/>
        <w:jc w:val="both"/>
      </w:pPr>
    </w:p>
    <w:p w:rsidR="004A2FFC" w:rsidRDefault="004A2FFC">
      <w:pPr>
        <w:pStyle w:val="ConsPlusNonformat"/>
        <w:jc w:val="both"/>
      </w:pPr>
      <w:proofErr w:type="gramStart"/>
      <w:r>
        <w:t>отказать  в</w:t>
      </w:r>
      <w:proofErr w:type="gramEnd"/>
      <w:r>
        <w:t xml:space="preserve">  продлении  срока  временного пребывания в Российской Федерации</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(указываются Ф.И.О., дата рождения, гражданство (подданство)</w:t>
      </w:r>
    </w:p>
    <w:p w:rsidR="004A2FFC" w:rsidRDefault="004A2FFC">
      <w:pPr>
        <w:pStyle w:val="ConsPlusNonformat"/>
        <w:jc w:val="both"/>
      </w:pPr>
      <w:r>
        <w:t xml:space="preserve">                          иностранного гражданина</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или лица без гражданства)</w:t>
      </w:r>
    </w:p>
    <w:p w:rsidR="004A2FFC" w:rsidRDefault="004A2FFC">
      <w:pPr>
        <w:pStyle w:val="ConsPlusNonformat"/>
        <w:jc w:val="both"/>
      </w:pPr>
    </w:p>
    <w:p w:rsidR="004A2FFC" w:rsidRDefault="004A2FFC">
      <w:pPr>
        <w:pStyle w:val="ConsPlusNonformat"/>
        <w:jc w:val="both"/>
      </w:pPr>
      <w:r>
        <w:t>_____________________________________                     _________________</w:t>
      </w:r>
    </w:p>
    <w:p w:rsidR="004A2FFC" w:rsidRDefault="004A2FFC">
      <w:pPr>
        <w:pStyle w:val="ConsPlusNonformat"/>
        <w:jc w:val="both"/>
      </w:pPr>
      <w:r>
        <w:t xml:space="preserve">       (фамилия, имя, отчество                             </w:t>
      </w:r>
      <w:proofErr w:type="gramStart"/>
      <w:r>
        <w:t xml:space="preserve">   (</w:t>
      </w:r>
      <w:proofErr w:type="gramEnd"/>
      <w:r>
        <w:t>подпись)</w:t>
      </w:r>
    </w:p>
    <w:p w:rsidR="004A2FFC" w:rsidRDefault="004A2FFC">
      <w:pPr>
        <w:pStyle w:val="ConsPlusNonformat"/>
        <w:jc w:val="both"/>
      </w:pPr>
      <w:r>
        <w:t xml:space="preserve">    должностного лица МВД России</w:t>
      </w:r>
    </w:p>
    <w:p w:rsidR="004A2FFC" w:rsidRDefault="004A2FFC">
      <w:pPr>
        <w:pStyle w:val="ConsPlusNonformat"/>
        <w:jc w:val="both"/>
      </w:pPr>
      <w:r>
        <w:t xml:space="preserve"> или его территориального органа </w:t>
      </w:r>
      <w:hyperlink w:anchor="P320" w:history="1">
        <w:r>
          <w:rPr>
            <w:color w:val="0000FF"/>
          </w:rPr>
          <w:t>&lt;2&gt;</w:t>
        </w:r>
      </w:hyperlink>
      <w:r>
        <w:t>)</w:t>
      </w:r>
    </w:p>
    <w:p w:rsidR="004A2FFC" w:rsidRDefault="004A2FFC">
      <w:pPr>
        <w:pStyle w:val="ConsPlusNormal"/>
        <w:jc w:val="both"/>
      </w:pPr>
    </w:p>
    <w:p w:rsidR="004A2FFC" w:rsidRDefault="004A2FFC">
      <w:pPr>
        <w:pStyle w:val="ConsPlusNormal"/>
        <w:ind w:firstLine="540"/>
        <w:jc w:val="both"/>
      </w:pPr>
      <w:r>
        <w:t>--------------------------------</w:t>
      </w:r>
    </w:p>
    <w:p w:rsidR="004A2FFC" w:rsidRDefault="004A2FFC">
      <w:pPr>
        <w:pStyle w:val="ConsPlusNormal"/>
        <w:spacing w:before="220"/>
        <w:ind w:firstLine="540"/>
        <w:jc w:val="both"/>
      </w:pPr>
      <w:bookmarkStart w:id="18" w:name="P319"/>
      <w:bookmarkEnd w:id="18"/>
      <w:r>
        <w:t>&lt;1&gt; В установочной части указываются полные установочные данные иностранного гражданина или лица без гражданства, документ, удостоверяющий личность, адрес места пребывания, основания для принятия решения об отказе в продлении срока временного пребывания, результаты проверок.</w:t>
      </w:r>
    </w:p>
    <w:p w:rsidR="004A2FFC" w:rsidRDefault="004A2FFC">
      <w:pPr>
        <w:pStyle w:val="ConsPlusNormal"/>
        <w:spacing w:before="220"/>
        <w:ind w:firstLine="540"/>
        <w:jc w:val="both"/>
      </w:pPr>
      <w:bookmarkStart w:id="19" w:name="P320"/>
      <w:bookmarkEnd w:id="19"/>
      <w:r>
        <w:t>&lt;2&gt; Должностное лицо, уполномоченное принимать решение об отказе в продлении срока временного пребывания иностранного гражданина или лица без гражданства.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4</w:t>
      </w:r>
    </w:p>
    <w:p w:rsidR="004A2FFC" w:rsidRDefault="004A2FFC">
      <w:pPr>
        <w:pStyle w:val="ConsPlusNormal"/>
        <w:jc w:val="right"/>
      </w:pPr>
      <w:r>
        <w:lastRenderedPageBreak/>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tblGrid>
      <w:tr w:rsidR="004A2FFC">
        <w:tc>
          <w:tcPr>
            <w:tcW w:w="4309" w:type="dxa"/>
            <w:tcBorders>
              <w:top w:val="single" w:sz="4" w:space="0" w:color="auto"/>
              <w:left w:val="single" w:sz="4" w:space="0" w:color="auto"/>
              <w:bottom w:val="single" w:sz="4" w:space="0" w:color="auto"/>
              <w:right w:val="single" w:sz="4" w:space="0" w:color="auto"/>
            </w:tcBorders>
          </w:tcPr>
          <w:p w:rsidR="004A2FFC" w:rsidRDefault="004A2FFC">
            <w:pPr>
              <w:pStyle w:val="ConsPlusNormal"/>
              <w:jc w:val="center"/>
            </w:pPr>
            <w:r>
              <w:t>Реквизиты</w:t>
            </w:r>
          </w:p>
          <w:p w:rsidR="004A2FFC" w:rsidRDefault="004A2FFC">
            <w:pPr>
              <w:pStyle w:val="ConsPlusNormal"/>
              <w:jc w:val="center"/>
            </w:pPr>
            <w:r>
              <w:t>бланка МВД России либо его территориального органа</w:t>
            </w:r>
          </w:p>
        </w:tc>
      </w:tr>
    </w:tbl>
    <w:p w:rsidR="004A2FFC" w:rsidRDefault="004A2FFC">
      <w:pPr>
        <w:pStyle w:val="ConsPlusNormal"/>
        <w:jc w:val="both"/>
      </w:pPr>
    </w:p>
    <w:p w:rsidR="004A2FFC" w:rsidRDefault="004A2FFC">
      <w:pPr>
        <w:pStyle w:val="ConsPlusNonformat"/>
        <w:jc w:val="both"/>
      </w:pPr>
      <w:bookmarkStart w:id="20" w:name="P339"/>
      <w:bookmarkEnd w:id="20"/>
      <w:r>
        <w:t xml:space="preserve">                                Уведомление</w:t>
      </w:r>
    </w:p>
    <w:p w:rsidR="004A2FFC" w:rsidRDefault="004A2FFC">
      <w:pPr>
        <w:pStyle w:val="ConsPlusNonformat"/>
        <w:jc w:val="both"/>
      </w:pPr>
    </w:p>
    <w:p w:rsidR="004A2FFC" w:rsidRDefault="004A2FFC">
      <w:pPr>
        <w:pStyle w:val="ConsPlusNonformat"/>
        <w:jc w:val="both"/>
      </w:pPr>
      <w:r>
        <w:t xml:space="preserve">    </w:t>
      </w:r>
      <w:proofErr w:type="gramStart"/>
      <w:r>
        <w:t>Вам  отказано</w:t>
      </w:r>
      <w:proofErr w:type="gramEnd"/>
      <w:r>
        <w:t xml:space="preserve">  в  продлении  срока  временного  пребывания в Российской</w:t>
      </w:r>
    </w:p>
    <w:p w:rsidR="004A2FFC" w:rsidRDefault="004A2FFC">
      <w:pPr>
        <w:pStyle w:val="ConsPlusNonformat"/>
        <w:jc w:val="both"/>
      </w:pPr>
      <w:proofErr w:type="gramStart"/>
      <w:r>
        <w:t>Федерации  в</w:t>
      </w:r>
      <w:proofErr w:type="gramEnd"/>
      <w:r>
        <w:t xml:space="preserve">  соответствии  с  </w:t>
      </w:r>
      <w:hyperlink r:id="rId81" w:history="1">
        <w:r>
          <w:rPr>
            <w:color w:val="0000FF"/>
          </w:rPr>
          <w:t>пунктом 3 статьи 5</w:t>
        </w:r>
      </w:hyperlink>
      <w:r>
        <w:t xml:space="preserve"> Федерального закона от 25</w:t>
      </w:r>
    </w:p>
    <w:p w:rsidR="004A2FFC" w:rsidRDefault="004A2FFC">
      <w:pPr>
        <w:pStyle w:val="ConsPlusNonformat"/>
        <w:jc w:val="both"/>
      </w:pPr>
      <w:r>
        <w:t xml:space="preserve">июля   </w:t>
      </w:r>
      <w:proofErr w:type="gramStart"/>
      <w:r>
        <w:t>2002  г.</w:t>
      </w:r>
      <w:proofErr w:type="gramEnd"/>
      <w:r>
        <w:t xml:space="preserve">  </w:t>
      </w:r>
      <w:proofErr w:type="gramStart"/>
      <w:r>
        <w:t>N  115</w:t>
      </w:r>
      <w:proofErr w:type="gramEnd"/>
      <w:r>
        <w:t>-ФЗ  "О  правовом  положении  иностранных  граждан в</w:t>
      </w:r>
    </w:p>
    <w:p w:rsidR="004A2FFC" w:rsidRDefault="004A2FFC">
      <w:pPr>
        <w:pStyle w:val="ConsPlusNonformat"/>
        <w:jc w:val="both"/>
      </w:pPr>
      <w:r>
        <w:t xml:space="preserve">Российской    Федерации" </w:t>
      </w:r>
      <w:proofErr w:type="gramStart"/>
      <w:r>
        <w:t xml:space="preserve">   (</w:t>
      </w:r>
      <w:proofErr w:type="gramEnd"/>
      <w:r>
        <w:t>далее    -    Федеральный   закон)   в   связи</w:t>
      </w:r>
    </w:p>
    <w:p w:rsidR="004A2FFC" w:rsidRDefault="004A2FFC">
      <w:pPr>
        <w:pStyle w:val="ConsPlusNonformat"/>
        <w:jc w:val="both"/>
      </w:pPr>
      <w:r>
        <w:t>с 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(указываются обстоятельства, послужившие основанием для принятия решения)</w:t>
      </w:r>
    </w:p>
    <w:p w:rsidR="004A2FFC" w:rsidRDefault="004A2FFC">
      <w:pPr>
        <w:pStyle w:val="ConsPlusNonformat"/>
        <w:jc w:val="both"/>
      </w:pPr>
      <w:r>
        <w:t xml:space="preserve">    </w:t>
      </w:r>
      <w:proofErr w:type="gramStart"/>
      <w:r>
        <w:t>В  соответствии</w:t>
      </w:r>
      <w:proofErr w:type="gramEnd"/>
      <w:r>
        <w:t xml:space="preserve">  с  </w:t>
      </w:r>
      <w:hyperlink r:id="rId82" w:history="1">
        <w:r>
          <w:rPr>
            <w:color w:val="0000FF"/>
          </w:rPr>
          <w:t>пунктом  2  статьи 5</w:t>
        </w:r>
      </w:hyperlink>
      <w:r>
        <w:t xml:space="preserve"> Федерального закона Вы обязаны</w:t>
      </w:r>
    </w:p>
    <w:p w:rsidR="004A2FFC" w:rsidRDefault="004A2FFC">
      <w:pPr>
        <w:pStyle w:val="ConsPlusNonformat"/>
        <w:jc w:val="both"/>
      </w:pPr>
      <w:r>
        <w:t>выехать из Российской Федерации по истечении срока временного пребывания.</w:t>
      </w:r>
    </w:p>
    <w:p w:rsidR="004A2FFC" w:rsidRDefault="004A2FFC">
      <w:pPr>
        <w:pStyle w:val="ConsPlusNonformat"/>
        <w:jc w:val="both"/>
      </w:pPr>
    </w:p>
    <w:p w:rsidR="004A2FFC" w:rsidRDefault="004A2FFC">
      <w:pPr>
        <w:pStyle w:val="ConsPlusNonformat"/>
        <w:jc w:val="both"/>
      </w:pPr>
      <w:r>
        <w:t>Должностное лицо МВД России</w:t>
      </w:r>
    </w:p>
    <w:p w:rsidR="004A2FFC" w:rsidRDefault="004A2FFC">
      <w:pPr>
        <w:pStyle w:val="ConsPlusNonformat"/>
        <w:jc w:val="both"/>
      </w:pPr>
      <w:r>
        <w:t xml:space="preserve">или его территориального органа </w:t>
      </w:r>
      <w:hyperlink w:anchor="P368" w:history="1">
        <w:r>
          <w:rPr>
            <w:color w:val="0000FF"/>
          </w:rPr>
          <w:t>&lt;1&gt;</w:t>
        </w:r>
      </w:hyperlink>
      <w:r>
        <w:t xml:space="preserve"> _______________________________________</w:t>
      </w:r>
    </w:p>
    <w:p w:rsidR="004A2FFC" w:rsidRDefault="004A2FFC">
      <w:pPr>
        <w:pStyle w:val="ConsPlusNonformat"/>
        <w:jc w:val="both"/>
      </w:pPr>
      <w:r>
        <w:t xml:space="preserve">                                      (</w:t>
      </w:r>
      <w:proofErr w:type="gramStart"/>
      <w:r>
        <w:t xml:space="preserve">подпись)   </w:t>
      </w:r>
      <w:proofErr w:type="gramEnd"/>
      <w:r>
        <w:t xml:space="preserve">   (инициалы, фамилия)</w:t>
      </w:r>
    </w:p>
    <w:p w:rsidR="004A2FFC" w:rsidRDefault="004A2FFC">
      <w:pPr>
        <w:pStyle w:val="ConsPlusNonformat"/>
        <w:jc w:val="both"/>
      </w:pPr>
    </w:p>
    <w:p w:rsidR="004A2FFC" w:rsidRDefault="004A2FFC">
      <w:pPr>
        <w:pStyle w:val="ConsPlusNonformat"/>
        <w:jc w:val="both"/>
      </w:pPr>
      <w:r>
        <w:t>------------------------------ линия отрыва -------------------------------</w:t>
      </w:r>
    </w:p>
    <w:p w:rsidR="004A2FFC" w:rsidRDefault="004A2FFC">
      <w:pPr>
        <w:pStyle w:val="ConsPlusNonformat"/>
        <w:jc w:val="both"/>
      </w:pPr>
    </w:p>
    <w:p w:rsidR="004A2FFC" w:rsidRDefault="004A2FFC">
      <w:pPr>
        <w:pStyle w:val="ConsPlusNonformat"/>
        <w:jc w:val="both"/>
      </w:pPr>
      <w:r>
        <w:t>Уведомление получил "__" ______________ 20__ г.</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(Ф.И.О. иностранного гражданина или лица без </w:t>
      </w:r>
      <w:proofErr w:type="gramStart"/>
      <w:r>
        <w:t xml:space="preserve">гражданства)   </w:t>
      </w:r>
      <w:proofErr w:type="gramEnd"/>
      <w:r>
        <w:t xml:space="preserve">  (подпись)</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(должность, Ф.И.О. </w:t>
      </w:r>
      <w:proofErr w:type="gramStart"/>
      <w:r>
        <w:t xml:space="preserve">сотрудника)   </w:t>
      </w:r>
      <w:proofErr w:type="gramEnd"/>
      <w:r>
        <w:t xml:space="preserve">                (подпись)</w:t>
      </w:r>
    </w:p>
    <w:p w:rsidR="004A2FFC" w:rsidRDefault="004A2FFC">
      <w:pPr>
        <w:pStyle w:val="ConsPlusNonformat"/>
        <w:jc w:val="both"/>
      </w:pPr>
    </w:p>
    <w:p w:rsidR="004A2FFC" w:rsidRDefault="004A2FFC">
      <w:pPr>
        <w:pStyle w:val="ConsPlusNonformat"/>
        <w:jc w:val="both"/>
      </w:pPr>
      <w:r>
        <w:t>"__" ______________ 20__ г.</w:t>
      </w:r>
    </w:p>
    <w:p w:rsidR="004A2FFC" w:rsidRDefault="004A2FFC">
      <w:pPr>
        <w:pStyle w:val="ConsPlusNormal"/>
        <w:jc w:val="both"/>
      </w:pPr>
    </w:p>
    <w:p w:rsidR="004A2FFC" w:rsidRDefault="004A2FFC">
      <w:pPr>
        <w:pStyle w:val="ConsPlusNormal"/>
        <w:ind w:firstLine="540"/>
        <w:jc w:val="both"/>
      </w:pPr>
      <w:r>
        <w:t>--------------------------------</w:t>
      </w:r>
    </w:p>
    <w:p w:rsidR="004A2FFC" w:rsidRDefault="004A2FFC">
      <w:pPr>
        <w:pStyle w:val="ConsPlusNormal"/>
        <w:spacing w:before="220"/>
        <w:ind w:firstLine="540"/>
        <w:jc w:val="both"/>
      </w:pPr>
      <w:bookmarkStart w:id="21" w:name="P368"/>
      <w:bookmarkEnd w:id="21"/>
      <w:r>
        <w:t>&lt;1&gt; Должностное лицо, уполномоченное принимать решение об отказе в продлении срока временного пребывания иностранного гражданина или лица без гражданства.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5</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p w:rsidR="004A2FFC" w:rsidRDefault="004A2FFC">
      <w:pPr>
        <w:pStyle w:val="ConsPlusNonformat"/>
        <w:jc w:val="both"/>
      </w:pPr>
      <w:bookmarkStart w:id="22" w:name="P384"/>
      <w:bookmarkEnd w:id="22"/>
      <w:r>
        <w:t xml:space="preserve">                                  Решение</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(должность, фамилия, имя, отчество сотрудника)</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p>
    <w:p w:rsidR="004A2FFC" w:rsidRDefault="004A2FFC">
      <w:pPr>
        <w:pStyle w:val="ConsPlusNonformat"/>
        <w:jc w:val="both"/>
      </w:pPr>
      <w:r>
        <w:t xml:space="preserve">                              установил </w:t>
      </w:r>
      <w:hyperlink w:anchor="P411" w:history="1">
        <w:r>
          <w:rPr>
            <w:color w:val="0000FF"/>
          </w:rPr>
          <w:t>&lt;1&gt;</w:t>
        </w:r>
      </w:hyperlink>
      <w:r>
        <w:t>:</w:t>
      </w:r>
    </w:p>
    <w:p w:rsidR="004A2FFC" w:rsidRDefault="004A2FFC">
      <w:pPr>
        <w:pStyle w:val="ConsPlusNonformat"/>
        <w:jc w:val="both"/>
      </w:pPr>
    </w:p>
    <w:p w:rsidR="004A2FFC" w:rsidRDefault="004A2FFC">
      <w:pPr>
        <w:pStyle w:val="ConsPlusNonformat"/>
        <w:jc w:val="both"/>
      </w:pPr>
      <w:r>
        <w:t xml:space="preserve">    В соответствии с </w:t>
      </w:r>
      <w:hyperlink r:id="rId83" w:history="1">
        <w:r>
          <w:rPr>
            <w:color w:val="0000FF"/>
          </w:rPr>
          <w:t>пунктом 3 статьи 5</w:t>
        </w:r>
      </w:hyperlink>
      <w:r>
        <w:t xml:space="preserve"> Федерального закона от 25 июля 2002</w:t>
      </w:r>
    </w:p>
    <w:p w:rsidR="004A2FFC" w:rsidRDefault="004A2FFC">
      <w:pPr>
        <w:pStyle w:val="ConsPlusNonformat"/>
        <w:jc w:val="both"/>
      </w:pPr>
      <w:r>
        <w:t xml:space="preserve">г.   </w:t>
      </w:r>
      <w:proofErr w:type="gramStart"/>
      <w:r>
        <w:t>N  115</w:t>
      </w:r>
      <w:proofErr w:type="gramEnd"/>
      <w:r>
        <w:t>-ФЗ  "О  правовом  положении  иностранных  граждан  в Российской</w:t>
      </w:r>
    </w:p>
    <w:p w:rsidR="004A2FFC" w:rsidRDefault="004A2FFC">
      <w:pPr>
        <w:pStyle w:val="ConsPlusNonformat"/>
        <w:jc w:val="both"/>
      </w:pPr>
      <w:r>
        <w:t>Федерации"</w:t>
      </w:r>
    </w:p>
    <w:p w:rsidR="004A2FFC" w:rsidRDefault="004A2FFC">
      <w:pPr>
        <w:pStyle w:val="ConsPlusNonformat"/>
        <w:jc w:val="both"/>
      </w:pPr>
    </w:p>
    <w:p w:rsidR="004A2FFC" w:rsidRDefault="004A2FFC">
      <w:pPr>
        <w:pStyle w:val="ConsPlusNonformat"/>
        <w:jc w:val="both"/>
      </w:pPr>
      <w:r>
        <w:t xml:space="preserve">                                  решил:</w:t>
      </w:r>
    </w:p>
    <w:p w:rsidR="004A2FFC" w:rsidRDefault="004A2FFC">
      <w:pPr>
        <w:pStyle w:val="ConsPlusNonformat"/>
        <w:jc w:val="both"/>
      </w:pPr>
    </w:p>
    <w:p w:rsidR="004A2FFC" w:rsidRDefault="004A2FFC">
      <w:pPr>
        <w:pStyle w:val="ConsPlusNonformat"/>
        <w:jc w:val="both"/>
      </w:pPr>
      <w:r>
        <w:t xml:space="preserve">    сократить срок временного пребывания в Российской Федерации</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(указываются Ф.И.О., дата рождения, гражданство (подданство) иностранного</w:t>
      </w:r>
    </w:p>
    <w:p w:rsidR="004A2FFC" w:rsidRDefault="004A2FFC">
      <w:pPr>
        <w:pStyle w:val="ConsPlusNonformat"/>
        <w:jc w:val="both"/>
      </w:pPr>
      <w:r>
        <w:t xml:space="preserve">                   гражданина или лица без гражданства)</w:t>
      </w:r>
    </w:p>
    <w:p w:rsidR="004A2FFC" w:rsidRDefault="004A2FFC">
      <w:pPr>
        <w:pStyle w:val="ConsPlusNonformat"/>
        <w:jc w:val="both"/>
      </w:pPr>
    </w:p>
    <w:p w:rsidR="004A2FFC" w:rsidRDefault="004A2FFC">
      <w:pPr>
        <w:pStyle w:val="ConsPlusNonformat"/>
        <w:jc w:val="both"/>
      </w:pPr>
      <w:r>
        <w:t>до "__" ____________ 20__ г.</w:t>
      </w:r>
    </w:p>
    <w:p w:rsidR="004A2FFC" w:rsidRDefault="004A2FFC">
      <w:pPr>
        <w:pStyle w:val="ConsPlusNonformat"/>
        <w:jc w:val="both"/>
      </w:pPr>
    </w:p>
    <w:p w:rsidR="004A2FFC" w:rsidRDefault="004A2FFC">
      <w:pPr>
        <w:pStyle w:val="ConsPlusNonformat"/>
        <w:jc w:val="both"/>
      </w:pPr>
      <w:r>
        <w:t>_____________________________________                     _________________</w:t>
      </w:r>
    </w:p>
    <w:p w:rsidR="004A2FFC" w:rsidRDefault="004A2FFC">
      <w:pPr>
        <w:pStyle w:val="ConsPlusNonformat"/>
        <w:jc w:val="both"/>
      </w:pPr>
      <w:r>
        <w:t xml:space="preserve">       (фамилия, имя, отчество                             </w:t>
      </w:r>
      <w:proofErr w:type="gramStart"/>
      <w:r>
        <w:t xml:space="preserve">   (</w:t>
      </w:r>
      <w:proofErr w:type="gramEnd"/>
      <w:r>
        <w:t>подпись)</w:t>
      </w:r>
    </w:p>
    <w:p w:rsidR="004A2FFC" w:rsidRDefault="004A2FFC">
      <w:pPr>
        <w:pStyle w:val="ConsPlusNonformat"/>
        <w:jc w:val="both"/>
      </w:pPr>
      <w:r>
        <w:t xml:space="preserve">    должностного лица МВД России</w:t>
      </w:r>
    </w:p>
    <w:p w:rsidR="004A2FFC" w:rsidRDefault="004A2FFC">
      <w:pPr>
        <w:pStyle w:val="ConsPlusNonformat"/>
        <w:jc w:val="both"/>
      </w:pPr>
      <w:r>
        <w:t xml:space="preserve"> или его территориального органа </w:t>
      </w:r>
      <w:hyperlink w:anchor="P412" w:history="1">
        <w:r>
          <w:rPr>
            <w:color w:val="0000FF"/>
          </w:rPr>
          <w:t>&lt;2&gt;</w:t>
        </w:r>
      </w:hyperlink>
      <w:r>
        <w:t>)</w:t>
      </w:r>
    </w:p>
    <w:p w:rsidR="004A2FFC" w:rsidRDefault="004A2FFC">
      <w:pPr>
        <w:pStyle w:val="ConsPlusNormal"/>
        <w:jc w:val="both"/>
      </w:pPr>
    </w:p>
    <w:p w:rsidR="004A2FFC" w:rsidRDefault="004A2FFC">
      <w:pPr>
        <w:pStyle w:val="ConsPlusNormal"/>
        <w:ind w:firstLine="540"/>
        <w:jc w:val="both"/>
      </w:pPr>
      <w:r>
        <w:t>--------------------------------</w:t>
      </w:r>
    </w:p>
    <w:p w:rsidR="004A2FFC" w:rsidRDefault="004A2FFC">
      <w:pPr>
        <w:pStyle w:val="ConsPlusNormal"/>
        <w:spacing w:before="220"/>
        <w:ind w:firstLine="540"/>
        <w:jc w:val="both"/>
      </w:pPr>
      <w:bookmarkStart w:id="23" w:name="P411"/>
      <w:bookmarkEnd w:id="23"/>
      <w:r>
        <w:t>&lt;1&gt; В установочной части указываются полные установочные данные иностранного гражданина или лица без гражданства, документ, удостоверяющий личность, адрес места пребывания, основания для принятия решения о сокращении срока временного пребывания, результаты проверок.</w:t>
      </w:r>
    </w:p>
    <w:p w:rsidR="004A2FFC" w:rsidRDefault="004A2FFC">
      <w:pPr>
        <w:pStyle w:val="ConsPlusNormal"/>
        <w:spacing w:before="220"/>
        <w:ind w:firstLine="540"/>
        <w:jc w:val="both"/>
      </w:pPr>
      <w:bookmarkStart w:id="24" w:name="P412"/>
      <w:bookmarkEnd w:id="24"/>
      <w:r>
        <w:t>&lt;2&gt; Должностное лицо, уполномоченное принимать решение о сокращении срока временного пребывания иностранного гражданина или лица без гражданства.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6</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tbl>
      <w:tblPr>
        <w:tblW w:w="0" w:type="auto"/>
        <w:tblBorders>
          <w:lef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1"/>
        <w:gridCol w:w="737"/>
        <w:gridCol w:w="4081"/>
      </w:tblGrid>
      <w:tr w:rsidR="004A2FFC">
        <w:tc>
          <w:tcPr>
            <w:tcW w:w="4251" w:type="dxa"/>
            <w:tcBorders>
              <w:top w:val="single" w:sz="4" w:space="0" w:color="auto"/>
              <w:left w:val="single" w:sz="4" w:space="0" w:color="auto"/>
              <w:bottom w:val="single" w:sz="4" w:space="0" w:color="auto"/>
              <w:right w:val="single" w:sz="4" w:space="0" w:color="auto"/>
            </w:tcBorders>
          </w:tcPr>
          <w:p w:rsidR="004A2FFC" w:rsidRDefault="004A2FFC">
            <w:pPr>
              <w:pStyle w:val="ConsPlusNormal"/>
              <w:jc w:val="center"/>
            </w:pPr>
            <w:r>
              <w:t>Реквизиты</w:t>
            </w:r>
          </w:p>
          <w:p w:rsidR="004A2FFC" w:rsidRDefault="004A2FFC">
            <w:pPr>
              <w:pStyle w:val="ConsPlusNormal"/>
              <w:jc w:val="center"/>
            </w:pPr>
            <w:r>
              <w:t>бланка МВД России либо его территориального органа</w:t>
            </w:r>
          </w:p>
        </w:tc>
        <w:tc>
          <w:tcPr>
            <w:tcW w:w="737" w:type="dxa"/>
            <w:tcBorders>
              <w:top w:val="nil"/>
              <w:left w:val="single" w:sz="4" w:space="0" w:color="auto"/>
              <w:bottom w:val="nil"/>
              <w:right w:val="nil"/>
            </w:tcBorders>
          </w:tcPr>
          <w:p w:rsidR="004A2FFC" w:rsidRDefault="004A2FFC">
            <w:pPr>
              <w:pStyle w:val="ConsPlusNormal"/>
            </w:pPr>
          </w:p>
        </w:tc>
        <w:tc>
          <w:tcPr>
            <w:tcW w:w="4081" w:type="dxa"/>
            <w:tcBorders>
              <w:top w:val="nil"/>
              <w:left w:val="nil"/>
              <w:bottom w:val="nil"/>
              <w:right w:val="nil"/>
            </w:tcBorders>
          </w:tcPr>
          <w:p w:rsidR="004A2FFC" w:rsidRDefault="004A2FFC">
            <w:pPr>
              <w:pStyle w:val="ConsPlusNormal"/>
              <w:jc w:val="center"/>
            </w:pPr>
            <w:r>
              <w:t>Ф.И.О. заявителя,</w:t>
            </w:r>
          </w:p>
          <w:p w:rsidR="004A2FFC" w:rsidRDefault="004A2FFC">
            <w:pPr>
              <w:pStyle w:val="ConsPlusNormal"/>
              <w:jc w:val="center"/>
            </w:pPr>
            <w:r>
              <w:t>адрес места пребывания</w:t>
            </w:r>
          </w:p>
        </w:tc>
      </w:tr>
    </w:tbl>
    <w:p w:rsidR="004A2FFC" w:rsidRDefault="004A2FFC">
      <w:pPr>
        <w:pStyle w:val="ConsPlusNormal"/>
        <w:jc w:val="both"/>
      </w:pPr>
    </w:p>
    <w:p w:rsidR="004A2FFC" w:rsidRDefault="004A2FFC">
      <w:pPr>
        <w:pStyle w:val="ConsPlusNonformat"/>
        <w:jc w:val="both"/>
      </w:pPr>
      <w:bookmarkStart w:id="25" w:name="P434"/>
      <w:bookmarkEnd w:id="25"/>
      <w:r>
        <w:lastRenderedPageBreak/>
        <w:t xml:space="preserve">                                Уведомление</w:t>
      </w:r>
    </w:p>
    <w:p w:rsidR="004A2FFC" w:rsidRDefault="004A2FFC">
      <w:pPr>
        <w:pStyle w:val="ConsPlusNonformat"/>
        <w:jc w:val="both"/>
      </w:pPr>
    </w:p>
    <w:p w:rsidR="004A2FFC" w:rsidRDefault="004A2FFC">
      <w:pPr>
        <w:pStyle w:val="ConsPlusNonformat"/>
        <w:jc w:val="both"/>
      </w:pPr>
      <w:r>
        <w:t xml:space="preserve">    Решением ______________________________________________________________</w:t>
      </w:r>
    </w:p>
    <w:p w:rsidR="004A2FFC" w:rsidRDefault="004A2FFC">
      <w:pPr>
        <w:pStyle w:val="ConsPlusNonformat"/>
        <w:jc w:val="both"/>
      </w:pPr>
      <w:r>
        <w:t xml:space="preserve">                           (дата и номер принятого решения)</w:t>
      </w:r>
    </w:p>
    <w:p w:rsidR="004A2FFC" w:rsidRDefault="004A2FFC">
      <w:pPr>
        <w:pStyle w:val="ConsPlusNonformat"/>
        <w:jc w:val="both"/>
      </w:pPr>
      <w:r>
        <w:t xml:space="preserve">Вам   сокращен   срок   </w:t>
      </w:r>
      <w:proofErr w:type="gramStart"/>
      <w:r>
        <w:t>временного  пребывания</w:t>
      </w:r>
      <w:proofErr w:type="gramEnd"/>
      <w:r>
        <w:t xml:space="preserve">  в  Российской  Федерации  в</w:t>
      </w:r>
    </w:p>
    <w:p w:rsidR="004A2FFC" w:rsidRDefault="004A2FFC">
      <w:pPr>
        <w:pStyle w:val="ConsPlusNonformat"/>
        <w:jc w:val="both"/>
      </w:pPr>
      <w:proofErr w:type="gramStart"/>
      <w:r>
        <w:t>соответствии  с</w:t>
      </w:r>
      <w:proofErr w:type="gramEnd"/>
      <w:r>
        <w:t xml:space="preserve">  </w:t>
      </w:r>
      <w:hyperlink r:id="rId84" w:history="1">
        <w:r>
          <w:rPr>
            <w:color w:val="0000FF"/>
          </w:rPr>
          <w:t>пунктом  3 статьи 5</w:t>
        </w:r>
      </w:hyperlink>
      <w:r>
        <w:t xml:space="preserve"> Федерального закона от 25 июля 2002 г.</w:t>
      </w:r>
    </w:p>
    <w:p w:rsidR="004A2FFC" w:rsidRDefault="004A2FFC">
      <w:pPr>
        <w:pStyle w:val="ConsPlusNonformat"/>
        <w:jc w:val="both"/>
      </w:pPr>
      <w:proofErr w:type="gramStart"/>
      <w:r>
        <w:t>N  115</w:t>
      </w:r>
      <w:proofErr w:type="gramEnd"/>
      <w:r>
        <w:t>-ФЗ "О правовом положении иностранных граждан в Российской Федерации"</w:t>
      </w:r>
    </w:p>
    <w:p w:rsidR="004A2FFC" w:rsidRDefault="004A2FFC">
      <w:pPr>
        <w:pStyle w:val="ConsPlusNonformat"/>
        <w:jc w:val="both"/>
      </w:pPr>
      <w:r>
        <w:t xml:space="preserve">(далее       -       Федеральный        </w:t>
      </w:r>
      <w:proofErr w:type="gramStart"/>
      <w:r>
        <w:t xml:space="preserve">закон)   </w:t>
      </w:r>
      <w:proofErr w:type="gramEnd"/>
      <w:r>
        <w:t xml:space="preserve">     в       связи       с</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(указываются обстоятельства, послужившие основанием для принятия решения)</w:t>
      </w:r>
    </w:p>
    <w:p w:rsidR="004A2FFC" w:rsidRDefault="004A2FFC">
      <w:pPr>
        <w:pStyle w:val="ConsPlusNonformat"/>
        <w:jc w:val="both"/>
      </w:pPr>
      <w:r>
        <w:t xml:space="preserve">    </w:t>
      </w:r>
      <w:proofErr w:type="gramStart"/>
      <w:r>
        <w:t>В  соответствии</w:t>
      </w:r>
      <w:proofErr w:type="gramEnd"/>
      <w:r>
        <w:t xml:space="preserve">  с  </w:t>
      </w:r>
      <w:hyperlink r:id="rId85" w:history="1">
        <w:r>
          <w:rPr>
            <w:color w:val="0000FF"/>
          </w:rPr>
          <w:t>пунктом  1 статьи 31</w:t>
        </w:r>
      </w:hyperlink>
      <w:r>
        <w:t xml:space="preserve"> Федерального закона Вы обязаны</w:t>
      </w:r>
    </w:p>
    <w:p w:rsidR="004A2FFC" w:rsidRDefault="004A2FFC">
      <w:pPr>
        <w:pStyle w:val="ConsPlusNonformat"/>
        <w:jc w:val="both"/>
      </w:pPr>
      <w:r>
        <w:t>выехать из Российской Федерации в течение трех дней.</w:t>
      </w:r>
    </w:p>
    <w:p w:rsidR="004A2FFC" w:rsidRDefault="004A2FFC">
      <w:pPr>
        <w:pStyle w:val="ConsPlusNonformat"/>
        <w:jc w:val="both"/>
      </w:pPr>
    </w:p>
    <w:p w:rsidR="004A2FFC" w:rsidRDefault="004A2FFC">
      <w:pPr>
        <w:pStyle w:val="ConsPlusNonformat"/>
        <w:jc w:val="both"/>
      </w:pPr>
      <w:r>
        <w:t>Должностное лицо МВД России</w:t>
      </w:r>
    </w:p>
    <w:p w:rsidR="004A2FFC" w:rsidRDefault="004A2FFC">
      <w:pPr>
        <w:pStyle w:val="ConsPlusNonformat"/>
        <w:jc w:val="both"/>
      </w:pPr>
      <w:r>
        <w:t xml:space="preserve">или его территориального органа </w:t>
      </w:r>
      <w:hyperlink w:anchor="P466" w:history="1">
        <w:r>
          <w:rPr>
            <w:color w:val="0000FF"/>
          </w:rPr>
          <w:t>&lt;1&gt;</w:t>
        </w:r>
      </w:hyperlink>
      <w:r>
        <w:t xml:space="preserve"> _______________________________________</w:t>
      </w:r>
    </w:p>
    <w:p w:rsidR="004A2FFC" w:rsidRDefault="004A2FFC">
      <w:pPr>
        <w:pStyle w:val="ConsPlusNonformat"/>
        <w:jc w:val="both"/>
      </w:pPr>
      <w:r>
        <w:t xml:space="preserve">                                      (</w:t>
      </w:r>
      <w:proofErr w:type="gramStart"/>
      <w:r>
        <w:t xml:space="preserve">подпись)   </w:t>
      </w:r>
      <w:proofErr w:type="gramEnd"/>
      <w:r>
        <w:t xml:space="preserve">   (инициалы, фамилия)</w:t>
      </w:r>
    </w:p>
    <w:p w:rsidR="004A2FFC" w:rsidRDefault="004A2FFC">
      <w:pPr>
        <w:pStyle w:val="ConsPlusNonformat"/>
        <w:jc w:val="both"/>
      </w:pPr>
    </w:p>
    <w:p w:rsidR="004A2FFC" w:rsidRDefault="004A2FFC">
      <w:pPr>
        <w:pStyle w:val="ConsPlusNonformat"/>
        <w:jc w:val="both"/>
      </w:pPr>
      <w:r>
        <w:t>------------------------------ линия отрыва -------------------------------</w:t>
      </w:r>
    </w:p>
    <w:p w:rsidR="004A2FFC" w:rsidRDefault="004A2FFC">
      <w:pPr>
        <w:pStyle w:val="ConsPlusNonformat"/>
        <w:jc w:val="both"/>
      </w:pPr>
    </w:p>
    <w:p w:rsidR="004A2FFC" w:rsidRDefault="004A2FFC">
      <w:pPr>
        <w:pStyle w:val="ConsPlusNonformat"/>
        <w:jc w:val="both"/>
      </w:pPr>
      <w:r>
        <w:t>Уведомление получил "__" ______________ 20__ г.</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(Ф.И.О. иностранного гражданина или лица без </w:t>
      </w:r>
      <w:proofErr w:type="gramStart"/>
      <w:r>
        <w:t xml:space="preserve">гражданства)   </w:t>
      </w:r>
      <w:proofErr w:type="gramEnd"/>
      <w:r>
        <w:t xml:space="preserve">  (подпись)</w:t>
      </w:r>
    </w:p>
    <w:p w:rsidR="004A2FFC" w:rsidRDefault="004A2FFC">
      <w:pPr>
        <w:pStyle w:val="ConsPlusNonformat"/>
        <w:jc w:val="both"/>
      </w:pPr>
    </w:p>
    <w:p w:rsidR="004A2FFC" w:rsidRDefault="004A2FFC">
      <w:pPr>
        <w:pStyle w:val="ConsPlusNonformat"/>
        <w:jc w:val="both"/>
      </w:pPr>
      <w:r>
        <w:t>___________________________________________________________________________</w:t>
      </w:r>
    </w:p>
    <w:p w:rsidR="004A2FFC" w:rsidRDefault="004A2FFC">
      <w:pPr>
        <w:pStyle w:val="ConsPlusNonformat"/>
        <w:jc w:val="both"/>
      </w:pPr>
      <w:r>
        <w:t xml:space="preserve">        (должность, Ф.И.О. </w:t>
      </w:r>
      <w:proofErr w:type="gramStart"/>
      <w:r>
        <w:t xml:space="preserve">сотрудника)   </w:t>
      </w:r>
      <w:proofErr w:type="gramEnd"/>
      <w:r>
        <w:t xml:space="preserve">                (подпись)</w:t>
      </w:r>
    </w:p>
    <w:p w:rsidR="004A2FFC" w:rsidRDefault="004A2FFC">
      <w:pPr>
        <w:pStyle w:val="ConsPlusNonformat"/>
        <w:jc w:val="both"/>
      </w:pPr>
    </w:p>
    <w:p w:rsidR="004A2FFC" w:rsidRDefault="004A2FFC">
      <w:pPr>
        <w:pStyle w:val="ConsPlusNonformat"/>
        <w:jc w:val="both"/>
      </w:pPr>
      <w:r>
        <w:t>"__" ______________ 20__ г.</w:t>
      </w:r>
    </w:p>
    <w:p w:rsidR="004A2FFC" w:rsidRDefault="004A2FFC">
      <w:pPr>
        <w:pStyle w:val="ConsPlusNormal"/>
        <w:jc w:val="both"/>
      </w:pPr>
    </w:p>
    <w:p w:rsidR="004A2FFC" w:rsidRDefault="004A2FFC">
      <w:pPr>
        <w:pStyle w:val="ConsPlusNormal"/>
        <w:ind w:firstLine="540"/>
        <w:jc w:val="both"/>
      </w:pPr>
      <w:r>
        <w:t>--------------------------------</w:t>
      </w:r>
    </w:p>
    <w:p w:rsidR="004A2FFC" w:rsidRDefault="004A2FFC">
      <w:pPr>
        <w:pStyle w:val="ConsPlusNormal"/>
        <w:spacing w:before="220"/>
        <w:ind w:firstLine="540"/>
        <w:jc w:val="both"/>
      </w:pPr>
      <w:bookmarkStart w:id="26" w:name="P466"/>
      <w:bookmarkEnd w:id="26"/>
      <w:r>
        <w:t>&lt;1&gt; Должностное лицо, уполномоченное принимать решение о сокращении срока временного пребывания иностранного гражданина или лица без гражданства.</w:t>
      </w: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both"/>
      </w:pPr>
    </w:p>
    <w:p w:rsidR="004A2FFC" w:rsidRDefault="004A2FFC">
      <w:pPr>
        <w:pStyle w:val="ConsPlusNormal"/>
        <w:jc w:val="right"/>
        <w:outlineLvl w:val="1"/>
      </w:pPr>
      <w:r>
        <w:t>Приложение N 7</w:t>
      </w:r>
    </w:p>
    <w:p w:rsidR="004A2FFC" w:rsidRDefault="004A2FFC">
      <w:pPr>
        <w:pStyle w:val="ConsPlusNormal"/>
        <w:jc w:val="right"/>
      </w:pPr>
      <w:r>
        <w:t>к Порядку принятия решения</w:t>
      </w:r>
    </w:p>
    <w:p w:rsidR="004A2FFC" w:rsidRDefault="004A2FFC">
      <w:pPr>
        <w:pStyle w:val="ConsPlusNormal"/>
        <w:jc w:val="right"/>
      </w:pPr>
      <w:r>
        <w:t>о продлении либо сокращении</w:t>
      </w:r>
    </w:p>
    <w:p w:rsidR="004A2FFC" w:rsidRDefault="004A2FFC">
      <w:pPr>
        <w:pStyle w:val="ConsPlusNormal"/>
        <w:jc w:val="right"/>
      </w:pPr>
      <w:r>
        <w:t>срока временного пребывания</w:t>
      </w:r>
    </w:p>
    <w:p w:rsidR="004A2FFC" w:rsidRDefault="004A2FFC">
      <w:pPr>
        <w:pStyle w:val="ConsPlusNormal"/>
        <w:jc w:val="right"/>
      </w:pPr>
      <w:r>
        <w:t>иностранного гражданина</w:t>
      </w:r>
    </w:p>
    <w:p w:rsidR="004A2FFC" w:rsidRDefault="004A2FFC">
      <w:pPr>
        <w:pStyle w:val="ConsPlusNormal"/>
        <w:jc w:val="right"/>
      </w:pPr>
      <w:r>
        <w:t>или лица без гражданства</w:t>
      </w:r>
    </w:p>
    <w:p w:rsidR="004A2FFC" w:rsidRDefault="004A2FFC">
      <w:pPr>
        <w:pStyle w:val="ConsPlusNormal"/>
        <w:jc w:val="right"/>
      </w:pPr>
      <w:r>
        <w:t>в Российской Федерации</w:t>
      </w:r>
    </w:p>
    <w:p w:rsidR="004A2FFC" w:rsidRDefault="004A2FFC">
      <w:pPr>
        <w:pStyle w:val="ConsPlusNormal"/>
        <w:jc w:val="both"/>
      </w:pPr>
    </w:p>
    <w:p w:rsidR="004A2FFC" w:rsidRDefault="004A2FFC">
      <w:pPr>
        <w:pStyle w:val="ConsPlusNormal"/>
        <w:jc w:val="right"/>
      </w:pPr>
      <w:r>
        <w:t>(РЕКОМЕНДУЕМЫЙ ОБРАЗЕЦ)</w:t>
      </w:r>
    </w:p>
    <w:p w:rsidR="004A2FFC" w:rsidRDefault="004A2FFC">
      <w:pPr>
        <w:pStyle w:val="ConsPlusNormal"/>
        <w:jc w:val="both"/>
      </w:pPr>
    </w:p>
    <w:p w:rsidR="004A2FFC" w:rsidRDefault="004A2FFC">
      <w:pPr>
        <w:pStyle w:val="ConsPlusNormal"/>
        <w:jc w:val="center"/>
      </w:pPr>
      <w:bookmarkStart w:id="27" w:name="P482"/>
      <w:bookmarkEnd w:id="27"/>
      <w:r>
        <w:t>Отметка о сокращении срока временного пребывания</w:t>
      </w:r>
    </w:p>
    <w:p w:rsidR="004A2FFC" w:rsidRDefault="004A2FFC">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6180"/>
        <w:gridCol w:w="1474"/>
      </w:tblGrid>
      <w:tr w:rsidR="004A2FFC">
        <w:tc>
          <w:tcPr>
            <w:tcW w:w="1417" w:type="dxa"/>
            <w:vMerge w:val="restart"/>
            <w:tcBorders>
              <w:top w:val="nil"/>
              <w:left w:val="nil"/>
              <w:bottom w:val="nil"/>
            </w:tcBorders>
          </w:tcPr>
          <w:p w:rsidR="004A2FFC" w:rsidRDefault="004A2FFC">
            <w:pPr>
              <w:pStyle w:val="ConsPlusNormal"/>
            </w:pPr>
          </w:p>
        </w:tc>
        <w:tc>
          <w:tcPr>
            <w:tcW w:w="6180" w:type="dxa"/>
            <w:tcBorders>
              <w:top w:val="single" w:sz="4" w:space="0" w:color="auto"/>
              <w:bottom w:val="nil"/>
            </w:tcBorders>
          </w:tcPr>
          <w:p w:rsidR="004A2FFC" w:rsidRDefault="004A2FFC">
            <w:pPr>
              <w:pStyle w:val="ConsPlusNormal"/>
              <w:jc w:val="center"/>
            </w:pPr>
            <w:r>
              <w:t>____________________________________________</w:t>
            </w:r>
          </w:p>
          <w:p w:rsidR="004A2FFC" w:rsidRDefault="004A2FFC">
            <w:pPr>
              <w:pStyle w:val="ConsPlusNormal"/>
              <w:jc w:val="center"/>
            </w:pPr>
            <w:r>
              <w:t>(МВД России либо наименование его территориального органа)</w:t>
            </w:r>
          </w:p>
        </w:tc>
        <w:tc>
          <w:tcPr>
            <w:tcW w:w="1474" w:type="dxa"/>
            <w:vMerge w:val="restart"/>
            <w:tcBorders>
              <w:top w:val="nil"/>
              <w:bottom w:val="nil"/>
              <w:right w:val="nil"/>
            </w:tcBorders>
          </w:tcPr>
          <w:p w:rsidR="004A2FFC" w:rsidRDefault="004A2FFC">
            <w:pPr>
              <w:pStyle w:val="ConsPlusNormal"/>
            </w:pPr>
          </w:p>
        </w:tc>
      </w:tr>
      <w:tr w:rsidR="004A2FFC">
        <w:tc>
          <w:tcPr>
            <w:tcW w:w="1417" w:type="dxa"/>
            <w:vMerge/>
            <w:tcBorders>
              <w:top w:val="nil"/>
              <w:left w:val="nil"/>
              <w:bottom w:val="nil"/>
            </w:tcBorders>
          </w:tcPr>
          <w:p w:rsidR="004A2FFC" w:rsidRDefault="004A2FFC"/>
        </w:tc>
        <w:tc>
          <w:tcPr>
            <w:tcW w:w="6180" w:type="dxa"/>
            <w:tcBorders>
              <w:top w:val="nil"/>
              <w:bottom w:val="nil"/>
            </w:tcBorders>
          </w:tcPr>
          <w:p w:rsidR="004A2FFC" w:rsidRDefault="004A2FFC">
            <w:pPr>
              <w:pStyle w:val="ConsPlusNormal"/>
              <w:jc w:val="center"/>
            </w:pPr>
            <w:r>
              <w:t>СРОК ВРЕМЕННОГО ПРЕБЫВАНИЯ СОКРАЩЕН</w:t>
            </w:r>
          </w:p>
        </w:tc>
        <w:tc>
          <w:tcPr>
            <w:tcW w:w="1474" w:type="dxa"/>
            <w:vMerge/>
            <w:tcBorders>
              <w:top w:val="nil"/>
              <w:bottom w:val="nil"/>
              <w:right w:val="nil"/>
            </w:tcBorders>
          </w:tcPr>
          <w:p w:rsidR="004A2FFC" w:rsidRDefault="004A2FFC"/>
        </w:tc>
      </w:tr>
      <w:tr w:rsidR="004A2FFC">
        <w:tc>
          <w:tcPr>
            <w:tcW w:w="1417" w:type="dxa"/>
            <w:vMerge/>
            <w:tcBorders>
              <w:top w:val="nil"/>
              <w:left w:val="nil"/>
              <w:bottom w:val="nil"/>
            </w:tcBorders>
          </w:tcPr>
          <w:p w:rsidR="004A2FFC" w:rsidRDefault="004A2FFC"/>
        </w:tc>
        <w:tc>
          <w:tcPr>
            <w:tcW w:w="6180" w:type="dxa"/>
            <w:tcBorders>
              <w:top w:val="nil"/>
              <w:bottom w:val="nil"/>
            </w:tcBorders>
          </w:tcPr>
          <w:p w:rsidR="004A2FFC" w:rsidRDefault="004A2FFC">
            <w:pPr>
              <w:pStyle w:val="ConsPlusNormal"/>
              <w:jc w:val="center"/>
            </w:pPr>
            <w:r>
              <w:t xml:space="preserve">ОБЯЗАН ВЫЕХАТЬ ИЗ РОССИЙСКОЙ ФЕДЕРАЦИИ ДО "__" </w:t>
            </w:r>
            <w:r>
              <w:lastRenderedPageBreak/>
              <w:t>_____________ 20__ г.</w:t>
            </w:r>
          </w:p>
        </w:tc>
        <w:tc>
          <w:tcPr>
            <w:tcW w:w="1474" w:type="dxa"/>
            <w:vMerge/>
            <w:tcBorders>
              <w:top w:val="nil"/>
              <w:bottom w:val="nil"/>
              <w:right w:val="nil"/>
            </w:tcBorders>
          </w:tcPr>
          <w:p w:rsidR="004A2FFC" w:rsidRDefault="004A2FFC"/>
        </w:tc>
      </w:tr>
      <w:tr w:rsidR="004A2FFC">
        <w:tc>
          <w:tcPr>
            <w:tcW w:w="1417" w:type="dxa"/>
            <w:vMerge/>
            <w:tcBorders>
              <w:top w:val="nil"/>
              <w:left w:val="nil"/>
              <w:bottom w:val="nil"/>
            </w:tcBorders>
          </w:tcPr>
          <w:p w:rsidR="004A2FFC" w:rsidRDefault="004A2FFC"/>
        </w:tc>
        <w:tc>
          <w:tcPr>
            <w:tcW w:w="6180" w:type="dxa"/>
            <w:tcBorders>
              <w:top w:val="nil"/>
              <w:bottom w:val="single" w:sz="4" w:space="0" w:color="auto"/>
            </w:tcBorders>
          </w:tcPr>
          <w:p w:rsidR="004A2FFC" w:rsidRDefault="004A2FFC">
            <w:pPr>
              <w:pStyle w:val="ConsPlusNormal"/>
              <w:jc w:val="center"/>
            </w:pPr>
            <w:r>
              <w:t>____________________________________________</w:t>
            </w:r>
          </w:p>
          <w:p w:rsidR="004A2FFC" w:rsidRDefault="004A2FFC">
            <w:pPr>
              <w:pStyle w:val="ConsPlusNormal"/>
              <w:jc w:val="center"/>
            </w:pPr>
            <w:r>
              <w:t>(подпись сотрудника) (фамилия, инициалы)</w:t>
            </w:r>
          </w:p>
          <w:p w:rsidR="004A2FFC" w:rsidRDefault="004A2FFC">
            <w:pPr>
              <w:pStyle w:val="ConsPlusNormal"/>
              <w:jc w:val="center"/>
            </w:pPr>
            <w:r>
              <w:t>"__" ________________ 20__ г.</w:t>
            </w:r>
          </w:p>
        </w:tc>
        <w:tc>
          <w:tcPr>
            <w:tcW w:w="1474" w:type="dxa"/>
            <w:vMerge/>
            <w:tcBorders>
              <w:top w:val="nil"/>
              <w:bottom w:val="nil"/>
              <w:right w:val="nil"/>
            </w:tcBorders>
          </w:tcPr>
          <w:p w:rsidR="004A2FFC" w:rsidRDefault="004A2FFC"/>
        </w:tc>
      </w:tr>
    </w:tbl>
    <w:p w:rsidR="004A2FFC" w:rsidRDefault="004A2FFC">
      <w:pPr>
        <w:pStyle w:val="ConsPlusNormal"/>
        <w:jc w:val="both"/>
      </w:pPr>
    </w:p>
    <w:p w:rsidR="004A2FFC" w:rsidRDefault="004A2FFC">
      <w:pPr>
        <w:pStyle w:val="ConsPlusNormal"/>
        <w:jc w:val="center"/>
      </w:pPr>
      <w:r>
        <w:t>(Размер 70 x 30 мм)</w:t>
      </w:r>
    </w:p>
    <w:p w:rsidR="004A2FFC" w:rsidRDefault="004A2FFC">
      <w:pPr>
        <w:pStyle w:val="ConsPlusNormal"/>
        <w:jc w:val="both"/>
      </w:pPr>
    </w:p>
    <w:p w:rsidR="004A2FFC" w:rsidRDefault="004A2FFC">
      <w:pPr>
        <w:pStyle w:val="ConsPlusNormal"/>
        <w:jc w:val="both"/>
      </w:pPr>
    </w:p>
    <w:p w:rsidR="004A2FFC" w:rsidRDefault="004A2FFC">
      <w:pPr>
        <w:pStyle w:val="ConsPlusNormal"/>
        <w:pBdr>
          <w:top w:val="single" w:sz="6" w:space="0" w:color="auto"/>
        </w:pBdr>
        <w:spacing w:before="100" w:after="100"/>
        <w:jc w:val="both"/>
        <w:rPr>
          <w:sz w:val="2"/>
          <w:szCs w:val="2"/>
        </w:rPr>
      </w:pPr>
    </w:p>
    <w:p w:rsidR="001620CB" w:rsidRDefault="001620CB">
      <w:bookmarkStart w:id="28" w:name="_GoBack"/>
      <w:bookmarkEnd w:id="28"/>
    </w:p>
    <w:sectPr w:rsidR="001620CB" w:rsidSect="00F77E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FC"/>
    <w:rsid w:val="000E0224"/>
    <w:rsid w:val="001620CB"/>
    <w:rsid w:val="001B6EB9"/>
    <w:rsid w:val="004A2FFC"/>
    <w:rsid w:val="00971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EFED80-0A11-4817-A8E3-B47CD5CB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F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2F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2F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2F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2F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2FF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2FF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2FF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E6992EB79865DC67FFE2F46A88C9A680FE8B0801E91DC3D62F81C94CB35FBE0F4ED250BCD3262EE249113A921B09B9E090CB3598i5z7N" TargetMode="External"/><Relationship Id="rId18" Type="http://schemas.openxmlformats.org/officeDocument/2006/relationships/hyperlink" Target="consultantplus://offline/ref=2FE6992EB79865DC67FFE2F46A88C9A680F08D0506EB1DC3D62F81C94CB35FBE0F4ED258BFD52D7EB0061066D6471AB8E890C83484547AC3iAzCN" TargetMode="External"/><Relationship Id="rId26" Type="http://schemas.openxmlformats.org/officeDocument/2006/relationships/hyperlink" Target="consultantplus://offline/ref=2FE6992EB79865DC67FFE2F46A88C9A680FE8B0801E91DC3D62F81C94CB35FBE0F4ED25EB6D4262EE249113A921B09B9E090CB3598i5z7N" TargetMode="External"/><Relationship Id="rId39" Type="http://schemas.openxmlformats.org/officeDocument/2006/relationships/hyperlink" Target="consultantplus://offline/ref=2FE6992EB79865DC67FFE2F46A88C9A680FE8B0801E91DC3D62F81C94CB35FBE0F4ED250BDD5262EE249113A921B09B9E090CB3598i5z7N" TargetMode="External"/><Relationship Id="rId21" Type="http://schemas.openxmlformats.org/officeDocument/2006/relationships/hyperlink" Target="consultantplus://offline/ref=2FE6992EB79865DC67FFE2F46A88C9A680FE8B0801E91DC3D62F81C94CB35FBE0F4ED25EBAD1262EE249113A921B09B9E090CB3598i5z7N" TargetMode="External"/><Relationship Id="rId34" Type="http://schemas.openxmlformats.org/officeDocument/2006/relationships/hyperlink" Target="consultantplus://offline/ref=2FE6992EB79865DC67FFE2F46A88C9A680FE8B0801E91DC3D62F81C94CB35FBE0F4ED250BEDD262EE249113A921B09B9E090CB3598i5z7N" TargetMode="External"/><Relationship Id="rId42" Type="http://schemas.openxmlformats.org/officeDocument/2006/relationships/hyperlink" Target="consultantplus://offline/ref=2FE6992EB79865DC67FFE2F46A88C9A680FE8B0801E91DC3D62F81C94CB35FBE0F4ED250BEDD262EE249113A921B09B9E090CB3598i5z7N" TargetMode="External"/><Relationship Id="rId47" Type="http://schemas.openxmlformats.org/officeDocument/2006/relationships/hyperlink" Target="consultantplus://offline/ref=2FE6992EB79865DC67FFE2F46A88C9A680FE8B0801E91DC3D62F81C94CB35FBE1D4E8A54BFDD337BB213463790i1z3N" TargetMode="External"/><Relationship Id="rId50" Type="http://schemas.openxmlformats.org/officeDocument/2006/relationships/hyperlink" Target="consultantplus://offline/ref=2FE6992EB79865DC67FFE2F46A88C9A680FE8B0801E91DC3D62F81C94CB35FBE0F4ED250BEDD262EE249113A921B09B9E090CB3598i5z7N" TargetMode="External"/><Relationship Id="rId55" Type="http://schemas.openxmlformats.org/officeDocument/2006/relationships/hyperlink" Target="consultantplus://offline/ref=2FE6992EB79865DC67FFE2F46A88C9A680FE8B0801E91DC3D62F81C94CB35FBE0F4ED258BFD4297BB2061066D6471AB8E890C83484547AC3iAzCN" TargetMode="External"/><Relationship Id="rId63" Type="http://schemas.openxmlformats.org/officeDocument/2006/relationships/hyperlink" Target="consultantplus://offline/ref=2FE6992EB79865DC67FFE2F46A88C9A680FE8B0801E91DC3D62F81C94CB35FBE0F4ED258BFD4297BB2061066D6471AB8E890C83484547AC3iAzCN" TargetMode="External"/><Relationship Id="rId68" Type="http://schemas.openxmlformats.org/officeDocument/2006/relationships/hyperlink" Target="consultantplus://offline/ref=2FE6992EB79865DC67FFE2F46A88C9A680F98A020AEB1DC3D62F81C94CB35FBE0F4ED258BFD42D79B6061066D6471AB8E890C83484547AC3iAzCN" TargetMode="External"/><Relationship Id="rId76" Type="http://schemas.openxmlformats.org/officeDocument/2006/relationships/hyperlink" Target="consultantplus://offline/ref=2FE6992EB79865DC67FFE2F46A88C9A680FE8B0801E91DC3D62F81C94CB35FBE0F4ED258BDD32E71E75C00629F121EA6E08FD7379A54i7zBN" TargetMode="External"/><Relationship Id="rId84" Type="http://schemas.openxmlformats.org/officeDocument/2006/relationships/hyperlink" Target="consultantplus://offline/ref=2FE6992EB79865DC67FFE2F46A88C9A680FE8B0801E91DC3D62F81C94CB35FBE0F4ED258BFD4297BB2061066D6471AB8E890C83484547AC3iAzCN" TargetMode="External"/><Relationship Id="rId7" Type="http://schemas.openxmlformats.org/officeDocument/2006/relationships/hyperlink" Target="consultantplus://offline/ref=D86412429E7B5C345854BB25A0A4E54A7425C71CF756DCC1480D02BC036F9E5B2FFBF45F2CAA8199EA3962E57EE2B79489847F2D421D523AhEz1N" TargetMode="External"/><Relationship Id="rId71" Type="http://schemas.openxmlformats.org/officeDocument/2006/relationships/hyperlink" Target="consultantplus://offline/ref=2FE6992EB79865DC67FFE2F46A88C9A680FE8B0801E91DC3D62F81C94CB35FBE0F4ED25CB9DD262EE249113A921B09B9E090CB3598i5z7N" TargetMode="External"/><Relationship Id="rId2" Type="http://schemas.openxmlformats.org/officeDocument/2006/relationships/settings" Target="settings.xml"/><Relationship Id="rId16" Type="http://schemas.openxmlformats.org/officeDocument/2006/relationships/hyperlink" Target="consultantplus://offline/ref=2FE6992EB79865DC67FFE2F46A88C9A680FE8B0801E91DC3D62F81C94CB35FBE0F4ED250BEDD262EE249113A921B09B9E090CB3598i5z7N" TargetMode="External"/><Relationship Id="rId29" Type="http://schemas.openxmlformats.org/officeDocument/2006/relationships/hyperlink" Target="consultantplus://offline/ref=2FE6992EB79865DC67FFE2F46A88C9A680FE8B0801E91DC3D62F81C94CB35FBE0F4ED258BFD4297BB2061066D6471AB8E890C83484547AC3iAzCN" TargetMode="External"/><Relationship Id="rId11" Type="http://schemas.openxmlformats.org/officeDocument/2006/relationships/hyperlink" Target="consultantplus://offline/ref=2FE6992EB79865DC67FFE2F46A88C9A680FF8E0405EE1DC3D62F81C94CB35FBE0F4ED258BFD42D7BB3061066D6471AB8E890C83484547AC3iAzCN" TargetMode="External"/><Relationship Id="rId24" Type="http://schemas.openxmlformats.org/officeDocument/2006/relationships/hyperlink" Target="consultantplus://offline/ref=2FE6992EB79865DC67FFE2F46A88C9A680FE8B0801E91DC3D62F81C94CB35FBE0F4ED250BEDC262EE249113A921B09B9E090CB3598i5z7N" TargetMode="External"/><Relationship Id="rId32" Type="http://schemas.openxmlformats.org/officeDocument/2006/relationships/hyperlink" Target="consultantplus://offline/ref=2FE6992EB79865DC67FFE2F46A88C9A680FE8B0801E91DC3D62F81C94CB35FBE0F4ED250BEDD262EE249113A921B09B9E090CB3598i5z7N" TargetMode="External"/><Relationship Id="rId37" Type="http://schemas.openxmlformats.org/officeDocument/2006/relationships/hyperlink" Target="consultantplus://offline/ref=2FE6992EB79865DC67FFE2F46A88C9A680FE8B0801E91DC3D62F81C94CB35FBE0F4ED250BEDD262EE249113A921B09B9E090CB3598i5z7N" TargetMode="External"/><Relationship Id="rId40" Type="http://schemas.openxmlformats.org/officeDocument/2006/relationships/hyperlink" Target="consultantplus://offline/ref=2FE6992EB79865DC67FFE2F46A88C9A680FE8B0801E91DC3D62F81C94CB35FBE0F4ED258BFD42879B0061066D6471AB8E890C83484547AC3iAzCN" TargetMode="External"/><Relationship Id="rId45" Type="http://schemas.openxmlformats.org/officeDocument/2006/relationships/hyperlink" Target="consultantplus://offline/ref=2FE6992EB79865DC67FFE2F46A88C9A680F98A020AEB1DC3D62F81C94CB35FBE0F4ED258BFD42D78B7061066D6471AB8E890C83484547AC3iAzCN" TargetMode="External"/><Relationship Id="rId53" Type="http://schemas.openxmlformats.org/officeDocument/2006/relationships/hyperlink" Target="consultantplus://offline/ref=2FE6992EB79865DC67FFE2F46A88C9A680FE8B0801E91DC3D62F81C94CB35FBE0F4ED250BEDC262EE249113A921B09B9E090CB3598i5z7N" TargetMode="External"/><Relationship Id="rId58" Type="http://schemas.openxmlformats.org/officeDocument/2006/relationships/hyperlink" Target="consultantplus://offline/ref=2FE6992EB79865DC67FFE2F46A88C9A680F08F0205EB1DC3D62F81C94CB35FBE0F4ED258BFD42D79B6061066D6471AB8E890C83484547AC3iAzCN" TargetMode="External"/><Relationship Id="rId66" Type="http://schemas.openxmlformats.org/officeDocument/2006/relationships/hyperlink" Target="consultantplus://offline/ref=2FE6992EB79865DC67FFE2F46A88C9A680F1850200EF1DC3D62F81C94CB35FBE0F4ED258BFD42F78B6061066D6471AB8E890C83484547AC3iAzCN" TargetMode="External"/><Relationship Id="rId74" Type="http://schemas.openxmlformats.org/officeDocument/2006/relationships/hyperlink" Target="consultantplus://offline/ref=2FE6992EB79865DC67FFE2F46A88C9A680FE8B0801E91DC3D62F81C94CB35FBE0F4ED25FBCD6262EE249113A921B09B9E090CB3598i5z7N" TargetMode="External"/><Relationship Id="rId79" Type="http://schemas.openxmlformats.org/officeDocument/2006/relationships/hyperlink" Target="consultantplus://offline/ref=2FE6992EB79865DC67FFE2F46A88C9A680FE8B0801E91DC3D62F81C94CB35FBE0F4ED258BFD4297BB2061066D6471AB8E890C83484547AC3iAzCN" TargetMode="External"/><Relationship Id="rId87" Type="http://schemas.openxmlformats.org/officeDocument/2006/relationships/theme" Target="theme/theme1.xml"/><Relationship Id="rId5" Type="http://schemas.openxmlformats.org/officeDocument/2006/relationships/hyperlink" Target="consultantplus://offline/ref=D86412429E7B5C345854BB25A0A4E54A742CC21CF856DCC1480D02BC036F9E5B2FFBF45F2CAA8199EB3962E57EE2B79489847F2D421D523AhEz1N" TargetMode="External"/><Relationship Id="rId61" Type="http://schemas.openxmlformats.org/officeDocument/2006/relationships/hyperlink" Target="consultantplus://offline/ref=2FE6992EB79865DC67FFE2F46A88C9A680F08F0205EB1DC3D62F81C94CB35FBE0F4ED258BFD42D79B4061066D6471AB8E890C83484547AC3iAzCN" TargetMode="External"/><Relationship Id="rId82" Type="http://schemas.openxmlformats.org/officeDocument/2006/relationships/hyperlink" Target="consultantplus://offline/ref=2FE6992EB79865DC67FFE2F46A88C9A680FE8B0801E91DC3D62F81C94CB35FBE0F4ED250BEDC262EE249113A921B09B9E090CB3598i5z7N" TargetMode="External"/><Relationship Id="rId19" Type="http://schemas.openxmlformats.org/officeDocument/2006/relationships/hyperlink" Target="consultantplus://offline/ref=2FE6992EB79865DC67FFE2F46A88C9A680FF8E0405EE1DC3D62F81C94CB35FBE0F4ED258BFD42D7BB5061066D6471AB8E890C83484547AC3iAzC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FE6992EB79865DC67FFE2F46A88C9A682F188050AE81DC3D62F81C94CB35FBE1D4E8A54BFDD337BB213463790i1z3N" TargetMode="External"/><Relationship Id="rId14" Type="http://schemas.openxmlformats.org/officeDocument/2006/relationships/hyperlink" Target="consultantplus://offline/ref=2FE6992EB79865DC67FFE2F46A88C9A680FE8B0801E91DC3D62F81C94CB35FBE0F4ED258BFD4297BB2061066D6471AB8E890C83484547AC3iAzCN" TargetMode="External"/><Relationship Id="rId22" Type="http://schemas.openxmlformats.org/officeDocument/2006/relationships/hyperlink" Target="consultantplus://offline/ref=2FE6992EB79865DC67FFE2F46A88C9A680FE8B0801E91DC3D62F81C94CB35FBE0F4ED250BEDC262EE249113A921B09B9E090CB3598i5z7N" TargetMode="External"/><Relationship Id="rId27" Type="http://schemas.openxmlformats.org/officeDocument/2006/relationships/hyperlink" Target="consultantplus://offline/ref=2FE6992EB79865DC67FFE2F46A88C9A680FE8B0801E91DC3D62F81C94CB35FBE0F4ED251BED7262EE249113A921B09B9E090CB3598i5z7N" TargetMode="External"/><Relationship Id="rId30" Type="http://schemas.openxmlformats.org/officeDocument/2006/relationships/hyperlink" Target="consultantplus://offline/ref=2FE6992EB79865DC67FFE2F46A88C9A680F08D0506EB1DC3D62F81C94CB35FBE1D4E8A54BFDD337BB213463790i1z3N" TargetMode="External"/><Relationship Id="rId35" Type="http://schemas.openxmlformats.org/officeDocument/2006/relationships/hyperlink" Target="consultantplus://offline/ref=2FE6992EB79865DC67FFE2F46A88C9A680FE8B0801E91DC3D62F81C94CB35FBE0F4ED250BEDD262EE249113A921B09B9E090CB3598i5z7N" TargetMode="External"/><Relationship Id="rId43" Type="http://schemas.openxmlformats.org/officeDocument/2006/relationships/hyperlink" Target="consultantplus://offline/ref=2FE6992EB79865DC67FFE2F46A88C9A680FE8B0801E91DC3D62F81C94CB35FBE0F4ED250BDD4262EE249113A921B09B9E090CB3598i5z7N" TargetMode="External"/><Relationship Id="rId48" Type="http://schemas.openxmlformats.org/officeDocument/2006/relationships/hyperlink" Target="consultantplus://offline/ref=2FE6992EB79865DC67FFE2F46A88C9A680F08D0506EB1DC3D62F81C94CB35FBE1D4E8A54BFDD337BB213463790i1z3N" TargetMode="External"/><Relationship Id="rId56" Type="http://schemas.openxmlformats.org/officeDocument/2006/relationships/hyperlink" Target="consultantplus://offline/ref=2FE6992EB79865DC67FFE2F46A88C9A680FE8B0801E91DC3D62F81C94CB35FBE0F4ED250BEDD262EE249113A921B09B9E090CB3598i5z7N" TargetMode="External"/><Relationship Id="rId64" Type="http://schemas.openxmlformats.org/officeDocument/2006/relationships/hyperlink" Target="consultantplus://offline/ref=2FE6992EB79865DC67FFE2F46A88C9A680FE8B0801E91DC3D62F81C94CB35FBE0F4ED258BFD4297BB2061066D6471AB8E890C83484547AC3iAzCN" TargetMode="External"/><Relationship Id="rId69" Type="http://schemas.openxmlformats.org/officeDocument/2006/relationships/hyperlink" Target="consultantplus://offline/ref=2FE6992EB79865DC67FFE2F46A88C9A680FE8B0801E91DC3D62F81C94CB35FBE0F4ED258BFD4297CB5061066D6471AB8E890C83484547AC3iAzCN" TargetMode="External"/><Relationship Id="rId77" Type="http://schemas.openxmlformats.org/officeDocument/2006/relationships/hyperlink" Target="consultantplus://offline/ref=2FE6992EB79865DC67FFE2F46A88C9A680FF8E0405EE1DC3D62F81C94CB35FBE0F4ED258BFD42D78B3061066D6471AB8E890C83484547AC3iAzCN" TargetMode="External"/><Relationship Id="rId8" Type="http://schemas.openxmlformats.org/officeDocument/2006/relationships/hyperlink" Target="consultantplus://offline/ref=2FE6992EB79865DC67FFE2F46A88C9A680FE8B0801E91DC3D62F81C94CB35FBE0F4ED25EBAD0262EE249113A921B09B9E090CB3598i5z7N" TargetMode="External"/><Relationship Id="rId51" Type="http://schemas.openxmlformats.org/officeDocument/2006/relationships/hyperlink" Target="consultantplus://offline/ref=2FE6992EB79865DC67FFE2F46A88C9A680F08F0205EB1DC3D62F81C94CB35FBE0F4ED258BFD42D78B6061066D6471AB8E890C83484547AC3iAzCN" TargetMode="External"/><Relationship Id="rId72" Type="http://schemas.openxmlformats.org/officeDocument/2006/relationships/hyperlink" Target="consultantplus://offline/ref=2FE6992EB79865DC67FFE2F46A88C9A680FE8B0801E91DC3D62F81C94CB35FBE0F4ED258BBDD262EE249113A921B09B9E090CB3598i5z7N" TargetMode="External"/><Relationship Id="rId80" Type="http://schemas.openxmlformats.org/officeDocument/2006/relationships/hyperlink" Target="consultantplus://offline/ref=2FE6992EB79865DC67FFE2F46A88C9A680F08D0506EB1DC3D62F81C94CB35FBE0F4ED258BFD52D7FB1061066D6471AB8E890C83484547AC3iAzCN" TargetMode="External"/><Relationship Id="rId85" Type="http://schemas.openxmlformats.org/officeDocument/2006/relationships/hyperlink" Target="consultantplus://offline/ref=2FE6992EB79865DC67FFE2F46A88C9A680FE8B0801E91DC3D62F81C94CB35FBE0F4ED258BFD42F7FB0061066D6471AB8E890C83484547AC3iAzCN" TargetMode="External"/><Relationship Id="rId3" Type="http://schemas.openxmlformats.org/officeDocument/2006/relationships/webSettings" Target="webSettings.xml"/><Relationship Id="rId12" Type="http://schemas.openxmlformats.org/officeDocument/2006/relationships/hyperlink" Target="consultantplus://offline/ref=2FE6992EB79865DC67FFE2F46A88C9A680F08F0205EB1DC3D62F81C94CB35FBE0F4ED258BFD42D7ABA061066D6471AB8E890C83484547AC3iAzCN" TargetMode="External"/><Relationship Id="rId17" Type="http://schemas.openxmlformats.org/officeDocument/2006/relationships/hyperlink" Target="consultantplus://offline/ref=2FE6992EB79865DC67FFE2F46A88C9A680FE8B0801E91DC3D62F81C94CB35FBE0F4ED258BDD32F71E75C00629F121EA6E08FD7379A54i7zBN" TargetMode="External"/><Relationship Id="rId25" Type="http://schemas.openxmlformats.org/officeDocument/2006/relationships/hyperlink" Target="consultantplus://offline/ref=2FE6992EB79865DC67FFE2F46A88C9A680FE8B0801E91DC3D62F81C94CB35FBE0F4ED25EBAD1262EE249113A921B09B9E090CB3598i5z7N" TargetMode="External"/><Relationship Id="rId33" Type="http://schemas.openxmlformats.org/officeDocument/2006/relationships/hyperlink" Target="consultantplus://offline/ref=2FE6992EB79865DC67FFE2F46A88C9A680FE8B0801E91DC3D62F81C94CB35FBE0F4ED250BCD3262EE249113A921B09B9E090CB3598i5z7N" TargetMode="External"/><Relationship Id="rId38" Type="http://schemas.openxmlformats.org/officeDocument/2006/relationships/hyperlink" Target="consultantplus://offline/ref=2FE6992EB79865DC67FFE2F46A88C9A680FE8B0801E91DC3D62F81C94CB35FBE0F4ED250BDD5262EE249113A921B09B9E090CB3598i5z7N" TargetMode="External"/><Relationship Id="rId46" Type="http://schemas.openxmlformats.org/officeDocument/2006/relationships/hyperlink" Target="consultantplus://offline/ref=2FE6992EB79865DC67FFE2F46A88C9A680F98A020AEB1DC3D62F81C94CB35FBE0F4ED258BFD42D78B5061066D6471AB8E890C83484547AC3iAzCN" TargetMode="External"/><Relationship Id="rId59" Type="http://schemas.openxmlformats.org/officeDocument/2006/relationships/hyperlink" Target="consultantplus://offline/ref=2FE6992EB79865DC67FFE2F46A88C9A680F18B0007E81DC3D62F81C94CB35FBE0F4ED258BFD42C7DB4061066D6471AB8E890C83484547AC3iAzCN" TargetMode="External"/><Relationship Id="rId67" Type="http://schemas.openxmlformats.org/officeDocument/2006/relationships/hyperlink" Target="consultantplus://offline/ref=2FE6992EB79865DC67FFE2F46A88C9A680FF8E0405EE1DC3D62F81C94CB35FBE0F4ED258BFD42D7BBB061066D6471AB8E890C83484547AC3iAzCN" TargetMode="External"/><Relationship Id="rId20" Type="http://schemas.openxmlformats.org/officeDocument/2006/relationships/hyperlink" Target="consultantplus://offline/ref=2FE6992EB79865DC67FFE2F46A88C9A680FE8B0801E91DC3D62F81C94CB35FBE0F4ED250BEDC262EE249113A921B09B9E090CB3598i5z7N" TargetMode="External"/><Relationship Id="rId41" Type="http://schemas.openxmlformats.org/officeDocument/2006/relationships/hyperlink" Target="consultantplus://offline/ref=2FE6992EB79865DC67FFE2F46A88C9A680F08F0205EB1DC3D62F81C94CB35FBE0F4ED258BFD42D7BB5061066D6471AB8E890C83484547AC3iAzCN" TargetMode="External"/><Relationship Id="rId54" Type="http://schemas.openxmlformats.org/officeDocument/2006/relationships/hyperlink" Target="consultantplus://offline/ref=2FE6992EB79865DC67FFE2F46A88C9A680FE8B0801E91DC3D62F81C94CB35FBE0F4ED25EBAD1262EE249113A921B09B9E090CB3598i5z7N" TargetMode="External"/><Relationship Id="rId62" Type="http://schemas.openxmlformats.org/officeDocument/2006/relationships/hyperlink" Target="consultantplus://offline/ref=2FE6992EB79865DC67FFE2F46A88C9A680FE8B0801E91DC3D62F81C94CB35FBE0F4ED250BEDC262EE249113A921B09B9E090CB3598i5z7N" TargetMode="External"/><Relationship Id="rId70" Type="http://schemas.openxmlformats.org/officeDocument/2006/relationships/hyperlink" Target="consultantplus://offline/ref=2FE6992EB79865DC67FFE2F46A88C9A680FE8B0801E91DC3D62F81C94CB35FBE0F4ED250B8DF792BF75849379B0C16B9FF8CC937i9zBN" TargetMode="External"/><Relationship Id="rId75" Type="http://schemas.openxmlformats.org/officeDocument/2006/relationships/hyperlink" Target="consultantplus://offline/ref=2FE6992EB79865DC67FFE2F46A88C9A680FE8B0801E91DC3D62F81C94CB35FBE0F4ED251BDDD262EE249113A921B09B9E090CB3598i5z7N" TargetMode="External"/><Relationship Id="rId83" Type="http://schemas.openxmlformats.org/officeDocument/2006/relationships/hyperlink" Target="consultantplus://offline/ref=2FE6992EB79865DC67FFE2F46A88C9A680FE8B0801E91DC3D62F81C94CB35FBE0F4ED258BFD4297BB2061066D6471AB8E890C83484547AC3iAzCN" TargetMode="External"/><Relationship Id="rId1" Type="http://schemas.openxmlformats.org/officeDocument/2006/relationships/styles" Target="styles.xml"/><Relationship Id="rId6" Type="http://schemas.openxmlformats.org/officeDocument/2006/relationships/hyperlink" Target="consultantplus://offline/ref=D86412429E7B5C345854BB25A0A4E54A742AC61AF753DCC1480D02BC036F9E5B2FFBF45F2CAA8198E33962E57EE2B79489847F2D421D523AhEz1N" TargetMode="External"/><Relationship Id="rId15" Type="http://schemas.openxmlformats.org/officeDocument/2006/relationships/hyperlink" Target="consultantplus://offline/ref=2FE6992EB79865DC67FFE2F46A88C9A680FE8B0801E91DC3D62F81C94CB35FBE0F4ED25EBAD1262EE249113A921B09B9E090CB3598i5z7N" TargetMode="External"/><Relationship Id="rId23" Type="http://schemas.openxmlformats.org/officeDocument/2006/relationships/hyperlink" Target="consultantplus://offline/ref=2FE6992EB79865DC67FFE2F46A88C9A680FE8B0801E91DC3D62F81C94CB35FBE0F4ED25EBAD1262EE249113A921B09B9E090CB3598i5z7N" TargetMode="External"/><Relationship Id="rId28" Type="http://schemas.openxmlformats.org/officeDocument/2006/relationships/hyperlink" Target="consultantplus://offline/ref=2FE6992EB79865DC67FFE2F46A88C9A680FE8B0801E91DC3D62F81C94CB35FBE0F4ED25EB9D6262EE249113A921B09B9E090CB3598i5z7N" TargetMode="External"/><Relationship Id="rId36" Type="http://schemas.openxmlformats.org/officeDocument/2006/relationships/hyperlink" Target="consultantplus://offline/ref=2FE6992EB79865DC67FFE2F46A88C9A680FE8B0801E91DC3D62F81C94CB35FBE0F4ED250BDD4262EE249113A921B09B9E090CB3598i5z7N" TargetMode="External"/><Relationship Id="rId49" Type="http://schemas.openxmlformats.org/officeDocument/2006/relationships/hyperlink" Target="consultantplus://offline/ref=2FE6992EB79865DC67FFE2F46A88C9A680F08D0506EB1DC3D62F81C94CB35FBE0F4ED258BFD52D7EB1061066D6471AB8E890C83484547AC3iAzCN" TargetMode="External"/><Relationship Id="rId57" Type="http://schemas.openxmlformats.org/officeDocument/2006/relationships/hyperlink" Target="consultantplus://offline/ref=2FE6992EB79865DC67FFE2F46A88C9A680F08F0205EB1DC3D62F81C94CB35FBE0F4ED258BFD42D79B7061066D6471AB8E890C83484547AC3iAzCN" TargetMode="External"/><Relationship Id="rId10" Type="http://schemas.openxmlformats.org/officeDocument/2006/relationships/hyperlink" Target="consultantplus://offline/ref=2FE6992EB79865DC67FFE2F46A88C9A680F98A020AEB1DC3D62F81C94CB35FBE0F4ED258BFD42D7ABB061066D6471AB8E890C83484547AC3iAzCN" TargetMode="External"/><Relationship Id="rId31" Type="http://schemas.openxmlformats.org/officeDocument/2006/relationships/hyperlink" Target="consultantplus://offline/ref=2FE6992EB79865DC67FFE2F46A88C9A680FE8B0801E91DC3D62F81C94CB35FBE0F4ED250BCD3262EE249113A921B09B9E090CB3598i5z7N" TargetMode="External"/><Relationship Id="rId44" Type="http://schemas.openxmlformats.org/officeDocument/2006/relationships/hyperlink" Target="consultantplus://offline/ref=2FE6992EB79865DC67FFE2F46A88C9A680FE8B0801E91DC3D62F81C94CB35FBE0F4ED250BDD5262EE249113A921B09B9E090CB3598i5z7N" TargetMode="External"/><Relationship Id="rId52" Type="http://schemas.openxmlformats.org/officeDocument/2006/relationships/hyperlink" Target="consultantplus://offline/ref=2FE6992EB79865DC67FFE2F46A88C9A680F18C0504E41DC3D62F81C94CB35FBE0F4ED25BB4807C3EE600443E8C1316A6E38ECBi3z4N" TargetMode="External"/><Relationship Id="rId60" Type="http://schemas.openxmlformats.org/officeDocument/2006/relationships/hyperlink" Target="consultantplus://offline/ref=2FE6992EB79865DC67FFE2F46A88C9A680F18B0007E81DC3D62F81C94CB35FBE0F4ED258BFD42C7DBB061066D6471AB8E890C83484547AC3iAzCN" TargetMode="External"/><Relationship Id="rId65" Type="http://schemas.openxmlformats.org/officeDocument/2006/relationships/hyperlink" Target="consultantplus://offline/ref=2FE6992EB79865DC67FFE2F46A88C9A680F1850200EF1DC3D62F81C94CB35FBE0F4ED258BFD42F7BBB061066D6471AB8E890C83484547AC3iAzCN" TargetMode="External"/><Relationship Id="rId73" Type="http://schemas.openxmlformats.org/officeDocument/2006/relationships/hyperlink" Target="consultantplus://offline/ref=2FE6992EB79865DC67FFE2F46A88C9A680FE8B0801E91DC3D62F81C94CB35FBE0F4ED25FBCD5262EE249113A921B09B9E090CB3598i5z7N" TargetMode="External"/><Relationship Id="rId78" Type="http://schemas.openxmlformats.org/officeDocument/2006/relationships/hyperlink" Target="consultantplus://offline/ref=2FE6992EB79865DC67FFE2F46A88C9A680FF8E0405EE1DC3D62F81C94CB35FBE0F4ED258BFD42D78B1061066D6471AB8E890C83484547AC3iAzCN" TargetMode="External"/><Relationship Id="rId81" Type="http://schemas.openxmlformats.org/officeDocument/2006/relationships/hyperlink" Target="consultantplus://offline/ref=2FE6992EB79865DC67FFE2F46A88C9A680FE8B0801E91DC3D62F81C94CB35FBE0F4ED258BFD4297BB2061066D6471AB8E890C83484547AC3iAzCN"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8286</Words>
  <Characters>47234</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skobzev10</dc:creator>
  <cp:keywords/>
  <dc:description/>
  <cp:lastModifiedBy>skobzev10</cp:lastModifiedBy>
  <cp:revision>1</cp:revision>
  <dcterms:created xsi:type="dcterms:W3CDTF">2021-11-09T13:51:00Z</dcterms:created>
  <dcterms:modified xsi:type="dcterms:W3CDTF">2021-11-09T13:51:00Z</dcterms:modified>
</cp:coreProperties>
</file>