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C18" w:rsidRDefault="00746C18">
      <w:pPr>
        <w:pStyle w:val="ConsPlusTitlePage"/>
      </w:pPr>
      <w:r>
        <w:t xml:space="preserve">Документ предоставлен </w:t>
      </w:r>
      <w:hyperlink r:id="rId5" w:history="1">
        <w:r>
          <w:rPr>
            <w:color w:val="0000FF"/>
          </w:rPr>
          <w:t>КонсультантПлюс</w:t>
        </w:r>
      </w:hyperlink>
      <w:r>
        <w:br/>
      </w:r>
    </w:p>
    <w:p w:rsidR="00746C18" w:rsidRDefault="00746C18">
      <w:pPr>
        <w:pStyle w:val="ConsPlusNormal"/>
        <w:jc w:val="both"/>
        <w:outlineLvl w:val="0"/>
      </w:pPr>
    </w:p>
    <w:p w:rsidR="00746C18" w:rsidRDefault="00746C18">
      <w:pPr>
        <w:pStyle w:val="ConsPlusNormal"/>
        <w:outlineLvl w:val="0"/>
      </w:pPr>
      <w:r>
        <w:t>Зарегистрировано в Минюсте России 31 декабря 2014 г. N 35496</w:t>
      </w:r>
    </w:p>
    <w:p w:rsidR="00746C18" w:rsidRDefault="00746C18">
      <w:pPr>
        <w:pStyle w:val="ConsPlusNormal"/>
        <w:pBdr>
          <w:top w:val="single" w:sz="6" w:space="0" w:color="auto"/>
        </w:pBdr>
        <w:spacing w:before="100" w:after="100"/>
        <w:jc w:val="both"/>
        <w:rPr>
          <w:sz w:val="2"/>
          <w:szCs w:val="2"/>
        </w:rPr>
      </w:pPr>
    </w:p>
    <w:p w:rsidR="00746C18" w:rsidRDefault="00746C18">
      <w:pPr>
        <w:pStyle w:val="ConsPlusNormal"/>
        <w:jc w:val="both"/>
      </w:pPr>
    </w:p>
    <w:p w:rsidR="00746C18" w:rsidRDefault="00746C18">
      <w:pPr>
        <w:pStyle w:val="ConsPlusTitle"/>
        <w:jc w:val="center"/>
      </w:pPr>
      <w:r>
        <w:t>МИНИСТЕРСТВО ТРУДА И СОЦИАЛЬНОЙ ЗАЩИТЫ РОССИЙСКОЙ ФЕДЕРАЦИИ</w:t>
      </w:r>
    </w:p>
    <w:p w:rsidR="00746C18" w:rsidRDefault="00746C18">
      <w:pPr>
        <w:pStyle w:val="ConsPlusTitle"/>
        <w:jc w:val="center"/>
      </w:pPr>
    </w:p>
    <w:p w:rsidR="00746C18" w:rsidRDefault="00746C18">
      <w:pPr>
        <w:pStyle w:val="ConsPlusTitle"/>
        <w:jc w:val="center"/>
      </w:pPr>
      <w:r>
        <w:t>ПРИКАЗ</w:t>
      </w:r>
    </w:p>
    <w:p w:rsidR="00746C18" w:rsidRDefault="00746C18">
      <w:pPr>
        <w:pStyle w:val="ConsPlusTitle"/>
        <w:jc w:val="center"/>
      </w:pPr>
      <w:r>
        <w:t>от 28 ноября 2014 г. N 958н</w:t>
      </w:r>
    </w:p>
    <w:p w:rsidR="00746C18" w:rsidRDefault="00746C18">
      <w:pPr>
        <w:pStyle w:val="ConsPlusTitle"/>
        <w:jc w:val="center"/>
      </w:pPr>
    </w:p>
    <w:p w:rsidR="00746C18" w:rsidRDefault="00746C18">
      <w:pPr>
        <w:pStyle w:val="ConsPlusTitle"/>
        <w:jc w:val="center"/>
      </w:pPr>
      <w:r>
        <w:t>ОБ УТВЕРЖДЕНИИ ПЕРЕЧНЯ</w:t>
      </w:r>
    </w:p>
    <w:p w:rsidR="00746C18" w:rsidRDefault="00746C18">
      <w:pPr>
        <w:pStyle w:val="ConsPlusTitle"/>
        <w:jc w:val="center"/>
      </w:pPr>
      <w:r>
        <w:t>ДОКУМЕНТОВ, НЕОБХОДИМЫХ ДЛЯ УСТАНОВЛЕНИЯ СТРАХОВОЙ ПЕНСИИ,</w:t>
      </w:r>
    </w:p>
    <w:p w:rsidR="00746C18" w:rsidRDefault="00746C18">
      <w:pPr>
        <w:pStyle w:val="ConsPlusTitle"/>
        <w:jc w:val="center"/>
      </w:pPr>
      <w:r>
        <w:t>УСТАНОВЛЕНИЯ И ПЕРЕРАСЧЕТА РАЗМЕРА ФИКСИРОВАННОЙ ВЫПЛАТЫ</w:t>
      </w:r>
    </w:p>
    <w:p w:rsidR="00746C18" w:rsidRDefault="00746C18">
      <w:pPr>
        <w:pStyle w:val="ConsPlusTitle"/>
        <w:jc w:val="center"/>
      </w:pPr>
      <w:r>
        <w:t>К СТРАХОВОЙ ПЕНСИИ С УЧЕТОМ ПОВЫШЕНИЯ ФИКСИРОВАННОЙ</w:t>
      </w:r>
    </w:p>
    <w:p w:rsidR="00746C18" w:rsidRDefault="00746C18">
      <w:pPr>
        <w:pStyle w:val="ConsPlusTitle"/>
        <w:jc w:val="center"/>
      </w:pPr>
      <w:r>
        <w:t>ВЫПЛАТЫ К СТРАХОВОЙ ПЕНСИИ, НАЗНАЧЕНИЯ НАКОПИТЕЛЬНОЙ</w:t>
      </w:r>
    </w:p>
    <w:p w:rsidR="00746C18" w:rsidRDefault="00746C18">
      <w:pPr>
        <w:pStyle w:val="ConsPlusTitle"/>
        <w:jc w:val="center"/>
      </w:pPr>
      <w:r>
        <w:t>ПЕНСИИ, УСТАНОВЛЕНИЯ ПЕНСИИ ПО ГОСУДАРСТВЕННОМУ</w:t>
      </w:r>
    </w:p>
    <w:p w:rsidR="00746C18" w:rsidRDefault="00746C18">
      <w:pPr>
        <w:pStyle w:val="ConsPlusTitle"/>
        <w:jc w:val="center"/>
      </w:pPr>
      <w:r>
        <w:t>ПЕНСИОННОМУ ОБЕСПЕЧЕНИЮ</w:t>
      </w:r>
    </w:p>
    <w:p w:rsidR="00746C18" w:rsidRDefault="00746C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6C18">
        <w:trPr>
          <w:jc w:val="center"/>
        </w:trPr>
        <w:tc>
          <w:tcPr>
            <w:tcW w:w="9294" w:type="dxa"/>
            <w:tcBorders>
              <w:top w:val="nil"/>
              <w:left w:val="single" w:sz="24" w:space="0" w:color="CED3F1"/>
              <w:bottom w:val="nil"/>
              <w:right w:val="single" w:sz="24" w:space="0" w:color="F4F3F8"/>
            </w:tcBorders>
            <w:shd w:val="clear" w:color="auto" w:fill="F4F3F8"/>
          </w:tcPr>
          <w:p w:rsidR="00746C18" w:rsidRDefault="00746C18">
            <w:pPr>
              <w:pStyle w:val="ConsPlusNormal"/>
              <w:jc w:val="center"/>
            </w:pPr>
            <w:r>
              <w:rPr>
                <w:color w:val="392C69"/>
              </w:rPr>
              <w:t>Список изменяющих документов</w:t>
            </w:r>
          </w:p>
          <w:p w:rsidR="00746C18" w:rsidRDefault="00746C18">
            <w:pPr>
              <w:pStyle w:val="ConsPlusNormal"/>
              <w:jc w:val="center"/>
            </w:pPr>
            <w:r>
              <w:rPr>
                <w:color w:val="392C69"/>
              </w:rPr>
              <w:t xml:space="preserve">(в ред. Приказов Минтруда России от 04.10.2016 </w:t>
            </w:r>
            <w:hyperlink r:id="rId6" w:history="1">
              <w:r>
                <w:rPr>
                  <w:color w:val="0000FF"/>
                </w:rPr>
                <w:t>N 554н</w:t>
              </w:r>
            </w:hyperlink>
            <w:r>
              <w:rPr>
                <w:color w:val="392C69"/>
              </w:rPr>
              <w:t>,</w:t>
            </w:r>
          </w:p>
          <w:p w:rsidR="00746C18" w:rsidRDefault="00746C18">
            <w:pPr>
              <w:pStyle w:val="ConsPlusNormal"/>
              <w:jc w:val="center"/>
            </w:pPr>
            <w:r>
              <w:rPr>
                <w:color w:val="392C69"/>
              </w:rPr>
              <w:t xml:space="preserve">от 26.10.2017 </w:t>
            </w:r>
            <w:hyperlink r:id="rId7" w:history="1">
              <w:r>
                <w:rPr>
                  <w:color w:val="0000FF"/>
                </w:rPr>
                <w:t>N 756н</w:t>
              </w:r>
            </w:hyperlink>
            <w:r>
              <w:rPr>
                <w:color w:val="392C69"/>
              </w:rPr>
              <w:t xml:space="preserve">, от 05.12.2018 </w:t>
            </w:r>
            <w:hyperlink r:id="rId8" w:history="1">
              <w:r>
                <w:rPr>
                  <w:color w:val="0000FF"/>
                </w:rPr>
                <w:t>N 767н</w:t>
              </w:r>
            </w:hyperlink>
            <w:r>
              <w:rPr>
                <w:color w:val="392C69"/>
              </w:rPr>
              <w:t xml:space="preserve">, от 28.01.2019 </w:t>
            </w:r>
            <w:hyperlink r:id="rId9" w:history="1">
              <w:r>
                <w:rPr>
                  <w:color w:val="0000FF"/>
                </w:rPr>
                <w:t>N 43н</w:t>
              </w:r>
            </w:hyperlink>
            <w:r>
              <w:rPr>
                <w:color w:val="392C69"/>
              </w:rPr>
              <w:t>,</w:t>
            </w:r>
          </w:p>
          <w:p w:rsidR="00746C18" w:rsidRDefault="00746C18">
            <w:pPr>
              <w:pStyle w:val="ConsPlusNormal"/>
              <w:jc w:val="center"/>
            </w:pPr>
            <w:r>
              <w:rPr>
                <w:color w:val="392C69"/>
              </w:rPr>
              <w:t xml:space="preserve">от 24.04.2019 </w:t>
            </w:r>
            <w:hyperlink r:id="rId10" w:history="1">
              <w:r>
                <w:rPr>
                  <w:color w:val="0000FF"/>
                </w:rPr>
                <w:t>N 282н</w:t>
              </w:r>
            </w:hyperlink>
            <w:r>
              <w:rPr>
                <w:color w:val="392C69"/>
              </w:rPr>
              <w:t xml:space="preserve">, от 17.12.2019 </w:t>
            </w:r>
            <w:hyperlink r:id="rId11" w:history="1">
              <w:r>
                <w:rPr>
                  <w:color w:val="0000FF"/>
                </w:rPr>
                <w:t>N 799н</w:t>
              </w:r>
            </w:hyperlink>
            <w:r>
              <w:rPr>
                <w:color w:val="392C69"/>
              </w:rPr>
              <w:t xml:space="preserve">, от 25.12.2019 </w:t>
            </w:r>
            <w:hyperlink r:id="rId12" w:history="1">
              <w:r>
                <w:rPr>
                  <w:color w:val="0000FF"/>
                </w:rPr>
                <w:t>N 830н</w:t>
              </w:r>
            </w:hyperlink>
            <w:r>
              <w:rPr>
                <w:color w:val="392C69"/>
              </w:rPr>
              <w:t>,</w:t>
            </w:r>
          </w:p>
          <w:p w:rsidR="00746C18" w:rsidRDefault="00746C18">
            <w:pPr>
              <w:pStyle w:val="ConsPlusNormal"/>
              <w:jc w:val="center"/>
            </w:pPr>
            <w:r>
              <w:rPr>
                <w:color w:val="392C69"/>
              </w:rPr>
              <w:t xml:space="preserve">от 27.05.2020 </w:t>
            </w:r>
            <w:hyperlink r:id="rId13" w:history="1">
              <w:r>
                <w:rPr>
                  <w:color w:val="0000FF"/>
                </w:rPr>
                <w:t>N 279н</w:t>
              </w:r>
            </w:hyperlink>
            <w:r>
              <w:rPr>
                <w:color w:val="392C69"/>
              </w:rPr>
              <w:t>)</w:t>
            </w:r>
          </w:p>
        </w:tc>
      </w:tr>
    </w:tbl>
    <w:p w:rsidR="00746C18" w:rsidRDefault="00746C18">
      <w:pPr>
        <w:pStyle w:val="ConsPlusNormal"/>
        <w:jc w:val="center"/>
      </w:pPr>
    </w:p>
    <w:p w:rsidR="00746C18" w:rsidRDefault="00746C18">
      <w:pPr>
        <w:pStyle w:val="ConsPlusNormal"/>
        <w:ind w:firstLine="540"/>
        <w:jc w:val="both"/>
      </w:pPr>
      <w:r>
        <w:t xml:space="preserve">В соответствии с </w:t>
      </w:r>
      <w:hyperlink r:id="rId14" w:history="1">
        <w:r>
          <w:rPr>
            <w:color w:val="0000FF"/>
          </w:rPr>
          <w:t>частью 6 статьи 21</w:t>
        </w:r>
      </w:hyperlink>
      <w:r>
        <w:t xml:space="preserve"> Федерального закона от 28 декабря 2013 г. N 400-ФЗ "О страховых пенсиях" (Собрание законодательства Российской Федерации, 2013, N 52, ст. 6965; 2014, N 2 (поправка), </w:t>
      </w:r>
      <w:hyperlink r:id="rId15" w:history="1">
        <w:r>
          <w:rPr>
            <w:color w:val="0000FF"/>
          </w:rPr>
          <w:t>частью 8 статьи 9</w:t>
        </w:r>
      </w:hyperlink>
      <w:r>
        <w:t xml:space="preserve"> Федерального закона от 28 декабря 2013 г. N 424-ФЗ "О накопительной пенсии" (Собрание законодательства Российской Федерации, 2013, N 52, ст. 6989), </w:t>
      </w:r>
      <w:hyperlink r:id="rId16" w:history="1">
        <w:r>
          <w:rPr>
            <w:color w:val="0000FF"/>
          </w:rPr>
          <w:t>пунктом 2 статьи 24</w:t>
        </w:r>
      </w:hyperlink>
      <w:r>
        <w:t xml:space="preserve"> Федерального закона от 15 декабря 2001 г. N 166-ФЗ "О государственном пенсионном обеспечении в Российской Федерации" (Собрание законодательства Российской Федерации, 2001, N 51, ст. 4831; 2002, N 30, ст. 3033; 2003, N 27, ст. 2700; N 46, ст. 4437; 2004, N 19, ст. 1835; N 35, ст. 3607; 2006, N 32, ст. 3585; N 48, ст. 4946; N 52, ст. 5505; 2007, N 16, ст. 1823; 2008, N 30, ст. 3612; 2009, N 29, ст. 3624; N 30, ст. 3739; N 52, ст. 6417; 2010, N 26, ст. 3247; N 31, ст. 4196; 2011, N 1, ст. 16; N 14, ст. 1806; N 19, ст. 2711; N 27, ст. 3880; 2013, N 14, ст. 1659, 1665; N 27, ст. 3477; 2014, N 30, ст. 4217) и </w:t>
      </w:r>
      <w:hyperlink r:id="rId17" w:history="1">
        <w:r>
          <w:rPr>
            <w:color w:val="0000FF"/>
          </w:rPr>
          <w:t>подпунктом 5.2.73</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2013, N 22, ст. 2809; N 36, ст. 4578; N 37, ст. 4703; N 45, ст. 5822; N 46, ст. 5952; 2014, N 21, ст. 2710; N 26, ст. 3577; N 29, ст. 4160; N 32, ст. 4499; N 36, ст. 4868), приказываю:</w:t>
      </w:r>
    </w:p>
    <w:p w:rsidR="00746C18" w:rsidRDefault="00746C18">
      <w:pPr>
        <w:pStyle w:val="ConsPlusNormal"/>
        <w:spacing w:before="220"/>
        <w:ind w:firstLine="540"/>
        <w:jc w:val="both"/>
      </w:pPr>
      <w:r>
        <w:t xml:space="preserve">1. Утвердить </w:t>
      </w:r>
      <w:hyperlink w:anchor="P35" w:history="1">
        <w:r>
          <w:rPr>
            <w:color w:val="0000FF"/>
          </w:rPr>
          <w:t>перечень</w:t>
        </w:r>
      </w:hyperlink>
      <w:r>
        <w:t xml:space="preserve">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назначения накопительной пенсии, установления пенсии по государственному пенсионному обеспечению согласно приложению.</w:t>
      </w:r>
    </w:p>
    <w:p w:rsidR="00746C18" w:rsidRDefault="00746C18">
      <w:pPr>
        <w:pStyle w:val="ConsPlusNormal"/>
        <w:spacing w:before="220"/>
        <w:ind w:firstLine="540"/>
        <w:jc w:val="both"/>
      </w:pPr>
      <w:r>
        <w:t xml:space="preserve">2. Настоящий приказ вступает в силу с 1 января 2015 года, за исключением </w:t>
      </w:r>
      <w:hyperlink w:anchor="P75" w:history="1">
        <w:r>
          <w:rPr>
            <w:color w:val="0000FF"/>
          </w:rPr>
          <w:t>подпункта "л" пункта 7</w:t>
        </w:r>
      </w:hyperlink>
      <w:r>
        <w:t xml:space="preserve">, </w:t>
      </w:r>
      <w:hyperlink w:anchor="P93" w:history="1">
        <w:r>
          <w:rPr>
            <w:color w:val="0000FF"/>
          </w:rPr>
          <w:t>подпункта "е" пункта 9</w:t>
        </w:r>
      </w:hyperlink>
      <w:r>
        <w:t xml:space="preserve">, </w:t>
      </w:r>
      <w:hyperlink w:anchor="P423" w:history="1">
        <w:r>
          <w:rPr>
            <w:color w:val="0000FF"/>
          </w:rPr>
          <w:t>пункта 85</w:t>
        </w:r>
      </w:hyperlink>
      <w:r>
        <w:t xml:space="preserve"> перечня, утвержденного настоящим постановлением, которые вступают в силу с 1 января 2016 года.</w:t>
      </w:r>
    </w:p>
    <w:p w:rsidR="00746C18" w:rsidRDefault="00746C18">
      <w:pPr>
        <w:pStyle w:val="ConsPlusNormal"/>
        <w:jc w:val="both"/>
      </w:pPr>
    </w:p>
    <w:p w:rsidR="00746C18" w:rsidRDefault="00746C18">
      <w:pPr>
        <w:pStyle w:val="ConsPlusNormal"/>
        <w:jc w:val="right"/>
      </w:pPr>
      <w:r>
        <w:t>Министр</w:t>
      </w:r>
    </w:p>
    <w:p w:rsidR="00746C18" w:rsidRDefault="00746C18">
      <w:pPr>
        <w:pStyle w:val="ConsPlusNormal"/>
        <w:jc w:val="right"/>
      </w:pPr>
      <w:r>
        <w:t>М.ТОПИЛИН</w:t>
      </w:r>
    </w:p>
    <w:p w:rsidR="00746C18" w:rsidRDefault="00746C18">
      <w:pPr>
        <w:pStyle w:val="ConsPlusNormal"/>
        <w:jc w:val="both"/>
      </w:pPr>
    </w:p>
    <w:p w:rsidR="00746C18" w:rsidRDefault="00746C18">
      <w:pPr>
        <w:pStyle w:val="ConsPlusNormal"/>
        <w:jc w:val="both"/>
      </w:pPr>
    </w:p>
    <w:p w:rsidR="00746C18" w:rsidRDefault="00746C18">
      <w:pPr>
        <w:pStyle w:val="ConsPlusNormal"/>
        <w:jc w:val="both"/>
      </w:pPr>
    </w:p>
    <w:p w:rsidR="00746C18" w:rsidRDefault="00746C18">
      <w:pPr>
        <w:pStyle w:val="ConsPlusNormal"/>
        <w:jc w:val="both"/>
      </w:pPr>
    </w:p>
    <w:p w:rsidR="00746C18" w:rsidRDefault="00746C18">
      <w:pPr>
        <w:pStyle w:val="ConsPlusNormal"/>
        <w:jc w:val="both"/>
      </w:pPr>
    </w:p>
    <w:p w:rsidR="00746C18" w:rsidRDefault="00746C18">
      <w:pPr>
        <w:pStyle w:val="ConsPlusNormal"/>
        <w:jc w:val="right"/>
        <w:outlineLvl w:val="0"/>
      </w:pPr>
      <w:r>
        <w:t>Приложение</w:t>
      </w:r>
    </w:p>
    <w:p w:rsidR="00746C18" w:rsidRDefault="00746C18">
      <w:pPr>
        <w:pStyle w:val="ConsPlusNormal"/>
        <w:jc w:val="both"/>
      </w:pPr>
    </w:p>
    <w:p w:rsidR="00746C18" w:rsidRDefault="00746C18">
      <w:pPr>
        <w:pStyle w:val="ConsPlusTitle"/>
        <w:jc w:val="center"/>
      </w:pPr>
      <w:bookmarkStart w:id="0" w:name="P35"/>
      <w:bookmarkEnd w:id="0"/>
      <w:r>
        <w:t>ПЕРЕЧЕНЬ</w:t>
      </w:r>
    </w:p>
    <w:p w:rsidR="00746C18" w:rsidRDefault="00746C18">
      <w:pPr>
        <w:pStyle w:val="ConsPlusTitle"/>
        <w:jc w:val="center"/>
      </w:pPr>
      <w:r>
        <w:t>ДОКУМЕНТОВ, НЕОБХОДИМЫХ ДЛЯ УСТАНОВЛЕНИЯ СТРАХОВОЙ ПЕНСИИ,</w:t>
      </w:r>
    </w:p>
    <w:p w:rsidR="00746C18" w:rsidRDefault="00746C18">
      <w:pPr>
        <w:pStyle w:val="ConsPlusTitle"/>
        <w:jc w:val="center"/>
      </w:pPr>
      <w:r>
        <w:t>УСТАНОВЛЕНИЯ И ПЕРЕРАСЧЕТА РАЗМЕРА ФИКСИРОВАННОЙ ВЫПЛАТЫ</w:t>
      </w:r>
    </w:p>
    <w:p w:rsidR="00746C18" w:rsidRDefault="00746C18">
      <w:pPr>
        <w:pStyle w:val="ConsPlusTitle"/>
        <w:jc w:val="center"/>
      </w:pPr>
      <w:r>
        <w:t>К СТРАХОВОЙ ПЕНСИИ С УЧЕТОМ ПОВЫШЕНИЯ ФИКСИРОВАННОЙ</w:t>
      </w:r>
    </w:p>
    <w:p w:rsidR="00746C18" w:rsidRDefault="00746C18">
      <w:pPr>
        <w:pStyle w:val="ConsPlusTitle"/>
        <w:jc w:val="center"/>
      </w:pPr>
      <w:r>
        <w:t>ВЫПЛАТЫ К СТРАХОВОЙ ПЕНСИИ, НАЗНАЧЕНИЯ НАКОПИТЕЛЬНОЙ</w:t>
      </w:r>
    </w:p>
    <w:p w:rsidR="00746C18" w:rsidRDefault="00746C18">
      <w:pPr>
        <w:pStyle w:val="ConsPlusTitle"/>
        <w:jc w:val="center"/>
      </w:pPr>
      <w:r>
        <w:t>ПЕНСИИ, УСТАНОВЛЕНИЯ ПЕНСИИ ПО ГОСУДАРСТВЕННОМУ</w:t>
      </w:r>
    </w:p>
    <w:p w:rsidR="00746C18" w:rsidRDefault="00746C18">
      <w:pPr>
        <w:pStyle w:val="ConsPlusTitle"/>
        <w:jc w:val="center"/>
      </w:pPr>
      <w:r>
        <w:t>ПЕНСИОННОМУ ОБЕСПЕЧЕНИЮ</w:t>
      </w:r>
    </w:p>
    <w:p w:rsidR="00746C18" w:rsidRDefault="00746C1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6C18">
        <w:trPr>
          <w:jc w:val="center"/>
        </w:trPr>
        <w:tc>
          <w:tcPr>
            <w:tcW w:w="9294" w:type="dxa"/>
            <w:tcBorders>
              <w:top w:val="nil"/>
              <w:left w:val="single" w:sz="24" w:space="0" w:color="CED3F1"/>
              <w:bottom w:val="nil"/>
              <w:right w:val="single" w:sz="24" w:space="0" w:color="F4F3F8"/>
            </w:tcBorders>
            <w:shd w:val="clear" w:color="auto" w:fill="F4F3F8"/>
          </w:tcPr>
          <w:p w:rsidR="00746C18" w:rsidRDefault="00746C18">
            <w:pPr>
              <w:pStyle w:val="ConsPlusNormal"/>
              <w:jc w:val="center"/>
            </w:pPr>
            <w:r>
              <w:rPr>
                <w:color w:val="392C69"/>
              </w:rPr>
              <w:t>Список изменяющих документов</w:t>
            </w:r>
          </w:p>
          <w:p w:rsidR="00746C18" w:rsidRDefault="00746C18">
            <w:pPr>
              <w:pStyle w:val="ConsPlusNormal"/>
              <w:jc w:val="center"/>
            </w:pPr>
            <w:r>
              <w:rPr>
                <w:color w:val="392C69"/>
              </w:rPr>
              <w:t xml:space="preserve">(в ред. Приказов Минтруда России от 04.10.2016 </w:t>
            </w:r>
            <w:hyperlink r:id="rId18" w:history="1">
              <w:r>
                <w:rPr>
                  <w:color w:val="0000FF"/>
                </w:rPr>
                <w:t>N 554н</w:t>
              </w:r>
            </w:hyperlink>
            <w:r>
              <w:rPr>
                <w:color w:val="392C69"/>
              </w:rPr>
              <w:t>,</w:t>
            </w:r>
          </w:p>
          <w:p w:rsidR="00746C18" w:rsidRDefault="00746C18">
            <w:pPr>
              <w:pStyle w:val="ConsPlusNormal"/>
              <w:jc w:val="center"/>
            </w:pPr>
            <w:r>
              <w:rPr>
                <w:color w:val="392C69"/>
              </w:rPr>
              <w:t xml:space="preserve">от 26.10.2017 </w:t>
            </w:r>
            <w:hyperlink r:id="rId19" w:history="1">
              <w:r>
                <w:rPr>
                  <w:color w:val="0000FF"/>
                </w:rPr>
                <w:t>N 756н</w:t>
              </w:r>
            </w:hyperlink>
            <w:r>
              <w:rPr>
                <w:color w:val="392C69"/>
              </w:rPr>
              <w:t xml:space="preserve">, от 05.12.2018 </w:t>
            </w:r>
            <w:hyperlink r:id="rId20" w:history="1">
              <w:r>
                <w:rPr>
                  <w:color w:val="0000FF"/>
                </w:rPr>
                <w:t>N 767н</w:t>
              </w:r>
            </w:hyperlink>
            <w:r>
              <w:rPr>
                <w:color w:val="392C69"/>
              </w:rPr>
              <w:t xml:space="preserve">, от 28.01.2019 </w:t>
            </w:r>
            <w:hyperlink r:id="rId21" w:history="1">
              <w:r>
                <w:rPr>
                  <w:color w:val="0000FF"/>
                </w:rPr>
                <w:t>N 43н</w:t>
              </w:r>
            </w:hyperlink>
            <w:r>
              <w:rPr>
                <w:color w:val="392C69"/>
              </w:rPr>
              <w:t>,</w:t>
            </w:r>
          </w:p>
          <w:p w:rsidR="00746C18" w:rsidRDefault="00746C18">
            <w:pPr>
              <w:pStyle w:val="ConsPlusNormal"/>
              <w:jc w:val="center"/>
            </w:pPr>
            <w:r>
              <w:rPr>
                <w:color w:val="392C69"/>
              </w:rPr>
              <w:t xml:space="preserve">от 24.04.2019 </w:t>
            </w:r>
            <w:hyperlink r:id="rId22" w:history="1">
              <w:r>
                <w:rPr>
                  <w:color w:val="0000FF"/>
                </w:rPr>
                <w:t>N 282н</w:t>
              </w:r>
            </w:hyperlink>
            <w:r>
              <w:rPr>
                <w:color w:val="392C69"/>
              </w:rPr>
              <w:t xml:space="preserve">, от 17.12.2019 </w:t>
            </w:r>
            <w:hyperlink r:id="rId23" w:history="1">
              <w:r>
                <w:rPr>
                  <w:color w:val="0000FF"/>
                </w:rPr>
                <w:t>N 799н</w:t>
              </w:r>
            </w:hyperlink>
            <w:r>
              <w:rPr>
                <w:color w:val="392C69"/>
              </w:rPr>
              <w:t xml:space="preserve">, от 25.12.2019 </w:t>
            </w:r>
            <w:hyperlink r:id="rId24" w:history="1">
              <w:r>
                <w:rPr>
                  <w:color w:val="0000FF"/>
                </w:rPr>
                <w:t>N 830н</w:t>
              </w:r>
            </w:hyperlink>
            <w:r>
              <w:rPr>
                <w:color w:val="392C69"/>
              </w:rPr>
              <w:t>,</w:t>
            </w:r>
          </w:p>
          <w:p w:rsidR="00746C18" w:rsidRDefault="00746C18">
            <w:pPr>
              <w:pStyle w:val="ConsPlusNormal"/>
              <w:jc w:val="center"/>
            </w:pPr>
            <w:r>
              <w:rPr>
                <w:color w:val="392C69"/>
              </w:rPr>
              <w:t xml:space="preserve">от 27.05.2020 </w:t>
            </w:r>
            <w:hyperlink r:id="rId25" w:history="1">
              <w:r>
                <w:rPr>
                  <w:color w:val="0000FF"/>
                </w:rPr>
                <w:t>N 279н</w:t>
              </w:r>
            </w:hyperlink>
            <w:r>
              <w:rPr>
                <w:color w:val="392C69"/>
              </w:rPr>
              <w:t>)</w:t>
            </w:r>
          </w:p>
        </w:tc>
      </w:tr>
    </w:tbl>
    <w:p w:rsidR="00746C18" w:rsidRDefault="00746C18">
      <w:pPr>
        <w:pStyle w:val="ConsPlusNormal"/>
        <w:jc w:val="both"/>
      </w:pPr>
    </w:p>
    <w:p w:rsidR="00746C18" w:rsidRDefault="00746C18">
      <w:pPr>
        <w:pStyle w:val="ConsPlusNormal"/>
        <w:ind w:firstLine="540"/>
        <w:jc w:val="both"/>
      </w:pPr>
      <w:r>
        <w:t xml:space="preserve">1. Настоящий перечень включает в себя документы, необходимые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назначения накопительной пенсии, установления пенсии по государственному пенсионному обеспечению (кроме пенсии за выслугу лет федеральным государственным гражданским служащим) (далее - установление пенсии) в соответствии с Федеральным </w:t>
      </w:r>
      <w:hyperlink r:id="rId26" w:history="1">
        <w:r>
          <w:rPr>
            <w:color w:val="0000FF"/>
          </w:rPr>
          <w:t>законом</w:t>
        </w:r>
      </w:hyperlink>
      <w:r>
        <w:t xml:space="preserve"> от 28 декабря 2013 г. N 400-ФЗ "О страховых пенсиях" (далее - Федеральный закон "О страховых пенсиях"), Федеральным </w:t>
      </w:r>
      <w:hyperlink r:id="rId27" w:history="1">
        <w:r>
          <w:rPr>
            <w:color w:val="0000FF"/>
          </w:rPr>
          <w:t>законом</w:t>
        </w:r>
      </w:hyperlink>
      <w:r>
        <w:t xml:space="preserve"> от 28 декабря 2013 г. N 424-ФЗ "О накопительной пенсии" (далее - Федеральный закон "О накопительной пенсии"), Федеральным </w:t>
      </w:r>
      <w:hyperlink r:id="rId28" w:history="1">
        <w:r>
          <w:rPr>
            <w:color w:val="0000FF"/>
          </w:rPr>
          <w:t>законом</w:t>
        </w:r>
      </w:hyperlink>
      <w:r>
        <w:t xml:space="preserve"> от 15 декабря 2001 г. N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w:t>
      </w:r>
    </w:p>
    <w:p w:rsidR="00746C18" w:rsidRDefault="00746C18">
      <w:pPr>
        <w:pStyle w:val="ConsPlusNormal"/>
        <w:spacing w:before="220"/>
        <w:ind w:firstLine="540"/>
        <w:jc w:val="both"/>
      </w:pPr>
      <w:bookmarkStart w:id="1" w:name="P49"/>
      <w:bookmarkEnd w:id="1"/>
      <w:r>
        <w:t xml:space="preserve">2. Для установления пенсии необходимы документы, удостоверяющие личность, возраст, место жительства, гражданство, регистрацию в системе обязательного пенсионного страхования гражданина, которому устанавливается пенсия, и другие документы в зависимости от вида устанавливаемой пенсии, предусмотренные настоящим перечнем, а также соответствующее заявление об установлении пенсии, за исключением случаев, предусмотренных Федеральным </w:t>
      </w:r>
      <w:hyperlink r:id="rId29" w:history="1">
        <w:r>
          <w:rPr>
            <w:color w:val="0000FF"/>
          </w:rPr>
          <w:t>законом</w:t>
        </w:r>
      </w:hyperlink>
      <w:r>
        <w:t xml:space="preserve"> "О страховых пенсиях", Федеральным </w:t>
      </w:r>
      <w:hyperlink r:id="rId30" w:history="1">
        <w:r>
          <w:rPr>
            <w:color w:val="0000FF"/>
          </w:rPr>
          <w:t>законом</w:t>
        </w:r>
      </w:hyperlink>
      <w:r>
        <w:t xml:space="preserve"> "О государственном пенсионном обеспечении в Российской Федерации".</w:t>
      </w:r>
    </w:p>
    <w:p w:rsidR="00746C18" w:rsidRDefault="00746C18">
      <w:pPr>
        <w:pStyle w:val="ConsPlusNormal"/>
        <w:spacing w:before="220"/>
        <w:ind w:firstLine="540"/>
        <w:jc w:val="both"/>
      </w:pPr>
      <w:r>
        <w:t>При отсутствии места жительства на территории Российской Федерации необходим документ, подтверждающий место пребывания на территории Российской Федерации, а при отсутствии места жительства и места пребывания на территории Российской Федерации - документ, подтверждающий место фактического проживания на территории Российской Федерации.</w:t>
      </w:r>
    </w:p>
    <w:p w:rsidR="00746C18" w:rsidRDefault="00746C18">
      <w:pPr>
        <w:pStyle w:val="ConsPlusNormal"/>
        <w:spacing w:before="220"/>
        <w:ind w:firstLine="540"/>
        <w:jc w:val="both"/>
      </w:pPr>
      <w:r>
        <w:t>В случае, когда место фактического проживания не совпадает с местом жительства, местом пребывания на территории Российской Федерации, необходим документ, подтверждающий место фактического проживания гражданина на территории Российской Федерации.</w:t>
      </w:r>
    </w:p>
    <w:p w:rsidR="00746C18" w:rsidRDefault="00746C18">
      <w:pPr>
        <w:pStyle w:val="ConsPlusNormal"/>
        <w:spacing w:before="220"/>
        <w:ind w:firstLine="540"/>
        <w:jc w:val="both"/>
      </w:pPr>
      <w:r>
        <w:t xml:space="preserve">При постоянном проживании гражданина Российской Федерации, которому устанавливается пенсия, за пределами территории Российской Федерации необходим документ, подтверждающий место постоянного жительства за пределами территории Российской </w:t>
      </w:r>
      <w:r>
        <w:lastRenderedPageBreak/>
        <w:t>Федерации.</w:t>
      </w:r>
    </w:p>
    <w:p w:rsidR="00746C18" w:rsidRDefault="00746C18">
      <w:pPr>
        <w:pStyle w:val="ConsPlusNormal"/>
        <w:spacing w:before="220"/>
        <w:ind w:firstLine="540"/>
        <w:jc w:val="both"/>
      </w:pPr>
      <w:r>
        <w:t>Для установления пенсии иностранному гражданину, лицу без гражданства необходим документ, подтверждающий постоянное проживание в Российской Федерации.</w:t>
      </w:r>
    </w:p>
    <w:p w:rsidR="00746C18" w:rsidRDefault="00746C18">
      <w:pPr>
        <w:pStyle w:val="ConsPlusNormal"/>
        <w:spacing w:before="220"/>
        <w:ind w:firstLine="540"/>
        <w:jc w:val="both"/>
      </w:pPr>
      <w:r>
        <w:t xml:space="preserve">3. К заявлению об установлении пенсии, поданному от имени гражданина его </w:t>
      </w:r>
      <w:hyperlink r:id="rId31" w:history="1">
        <w:r>
          <w:rPr>
            <w:color w:val="0000FF"/>
          </w:rPr>
          <w:t>законным представителем</w:t>
        </w:r>
      </w:hyperlink>
      <w:r>
        <w:t xml:space="preserve">, дополнительно к документам, указанным в </w:t>
      </w:r>
      <w:hyperlink w:anchor="P49" w:history="1">
        <w:r>
          <w:rPr>
            <w:color w:val="0000FF"/>
          </w:rPr>
          <w:t>пункте 2</w:t>
        </w:r>
      </w:hyperlink>
      <w:r>
        <w:t xml:space="preserve"> настоящего перечня, необходимы документы, удостоверяющие полномочия законного представителя, а также документы, удостоверяющие его личность и место жительства, а для организации, на которую возложено исполнение обязанностей опекунов или попечителей </w:t>
      </w:r>
      <w:hyperlink r:id="rId32" w:history="1">
        <w:r>
          <w:rPr>
            <w:color w:val="0000FF"/>
          </w:rPr>
          <w:t>статьей 35</w:t>
        </w:r>
      </w:hyperlink>
      <w:r>
        <w:t xml:space="preserve"> Гражданского кодекса Российской Федерации (Собрание законодательства Российской Федерации, 1994, N 32, ст. 3301; 2006, N 52, ст. 5497; 2008, N 17, ст. 1756) - документы, удостоверяющие личность руководителя организации и назначение его на соответствующую должность.</w:t>
      </w:r>
    </w:p>
    <w:p w:rsidR="00746C18" w:rsidRDefault="00746C18">
      <w:pPr>
        <w:pStyle w:val="ConsPlusNormal"/>
        <w:spacing w:before="220"/>
        <w:ind w:firstLine="540"/>
        <w:jc w:val="both"/>
      </w:pPr>
      <w:r>
        <w:t xml:space="preserve">4. В случае представления интересов гражданина лицом в силу полномочия, основанного на доверенности, дополнительно к документам, указанным в </w:t>
      </w:r>
      <w:hyperlink w:anchor="P49" w:history="1">
        <w:r>
          <w:rPr>
            <w:color w:val="0000FF"/>
          </w:rPr>
          <w:t>пункте 2</w:t>
        </w:r>
      </w:hyperlink>
      <w:r>
        <w:t xml:space="preserve"> настоящего перечня,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746C18" w:rsidRDefault="00746C18">
      <w:pPr>
        <w:pStyle w:val="ConsPlusNormal"/>
        <w:spacing w:before="220"/>
        <w:ind w:firstLine="540"/>
        <w:jc w:val="both"/>
      </w:pPr>
      <w:r>
        <w:t xml:space="preserve">5. Работодатель, представляющий заявление гражданина, состоящего в трудовых отношениях с ним, об установлении пенсии, дополнительно к документам, указанным в </w:t>
      </w:r>
      <w:hyperlink w:anchor="P49" w:history="1">
        <w:r>
          <w:rPr>
            <w:color w:val="0000FF"/>
          </w:rPr>
          <w:t>пункте 2</w:t>
        </w:r>
      </w:hyperlink>
      <w:r>
        <w:t xml:space="preserve"> настоящего перечня, представляет письменное согласие гражданина на представление его заявления работодателем, документ, подтверждающий, что гражданин состоит в трудовых отношениях с работодателем, и документы, удостоверяющие личность руководителя организации и назначение его на соответствующую должность.</w:t>
      </w:r>
    </w:p>
    <w:p w:rsidR="00746C18" w:rsidRDefault="00746C18">
      <w:pPr>
        <w:pStyle w:val="ConsPlusNormal"/>
        <w:spacing w:before="220"/>
        <w:ind w:firstLine="540"/>
        <w:jc w:val="both"/>
      </w:pPr>
      <w:bookmarkStart w:id="2" w:name="P57"/>
      <w:bookmarkEnd w:id="2"/>
      <w:r>
        <w:t>6. Для назначения страховой пенсии по старости необходимы документы:</w:t>
      </w:r>
    </w:p>
    <w:p w:rsidR="00746C18" w:rsidRDefault="00746C18">
      <w:pPr>
        <w:pStyle w:val="ConsPlusNormal"/>
        <w:spacing w:before="220"/>
        <w:ind w:firstLine="540"/>
        <w:jc w:val="both"/>
      </w:pPr>
      <w:r>
        <w:t xml:space="preserve">а) подтверждающие периоды работы и (или) иной деятельности и иные периоды, включаемые (засчитываемые) в страховой стаж, </w:t>
      </w:r>
      <w:hyperlink r:id="rId33"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 (Собрание законодательства Российской Федерации, 2014, N 41, ст. 5545);</w:t>
      </w:r>
    </w:p>
    <w:p w:rsidR="00746C18" w:rsidRDefault="00746C18">
      <w:pPr>
        <w:pStyle w:val="ConsPlusNormal"/>
        <w:spacing w:before="220"/>
        <w:ind w:firstLine="540"/>
        <w:jc w:val="both"/>
      </w:pPr>
      <w:r>
        <w:t>б) об индивидуальном пенсионном коэффициенте.</w:t>
      </w:r>
    </w:p>
    <w:p w:rsidR="00746C18" w:rsidRDefault="00746C18">
      <w:pPr>
        <w:pStyle w:val="ConsPlusNormal"/>
        <w:spacing w:before="220"/>
        <w:ind w:firstLine="540"/>
        <w:jc w:val="both"/>
      </w:pPr>
      <w:bookmarkStart w:id="3" w:name="P60"/>
      <w:bookmarkEnd w:id="3"/>
      <w:r>
        <w:t xml:space="preserve">7. Для подтверждения дополнительных условий назначения страховой пенсии по старости и обстоятельств, учитываемых при определении ее размера, предусмотренных Федеральным </w:t>
      </w:r>
      <w:hyperlink r:id="rId34" w:history="1">
        <w:r>
          <w:rPr>
            <w:color w:val="0000FF"/>
          </w:rPr>
          <w:t>законом</w:t>
        </w:r>
      </w:hyperlink>
      <w:r>
        <w:t xml:space="preserve"> "О страховых пенсиях", необходимы документы:</w:t>
      </w:r>
    </w:p>
    <w:p w:rsidR="00746C18" w:rsidRDefault="00746C18">
      <w:pPr>
        <w:pStyle w:val="ConsPlusNormal"/>
        <w:spacing w:before="220"/>
        <w:ind w:firstLine="540"/>
        <w:jc w:val="both"/>
      </w:pPr>
      <w:r>
        <w:t>а) об отказе от получения установленной (в том числе досрочно) страховой пенсии по старости (</w:t>
      </w:r>
      <w:hyperlink r:id="rId35" w:history="1">
        <w:r>
          <w:rPr>
            <w:color w:val="0000FF"/>
          </w:rPr>
          <w:t>пункт 2 части 15 статьи 15</w:t>
        </w:r>
      </w:hyperlink>
      <w:r>
        <w:t xml:space="preserve"> Федерального закона "О страховых пенсиях");</w:t>
      </w:r>
    </w:p>
    <w:p w:rsidR="00746C18" w:rsidRDefault="00746C18">
      <w:pPr>
        <w:pStyle w:val="ConsPlusNormal"/>
        <w:spacing w:before="220"/>
        <w:ind w:firstLine="540"/>
        <w:jc w:val="both"/>
      </w:pPr>
      <w:r>
        <w:t xml:space="preserve">б) об обстоятельствах, предусмотренных Федеральным </w:t>
      </w:r>
      <w:hyperlink r:id="rId36" w:history="1">
        <w:r>
          <w:rPr>
            <w:color w:val="0000FF"/>
          </w:rPr>
          <w:t>законом</w:t>
        </w:r>
      </w:hyperlink>
      <w:r>
        <w:t xml:space="preserve"> от 17 декабря 2001 г. N 173-ФЗ "О трудовых пенсиях в Российской Федерации" (Собрание законодательства Российской Федерации, 2001, N 52, ст. 4920; 2002, N 30, ст. 3033; 2003, N 1, ст. 13; 2004, N 27, ст. 2711; N 35, ст. 3607; 2005, N 8, ст. 605; 2006, N 23, ст. 2377, 2384; 2007, N 40, ст. 4711; N 45, ст. 5421; N 49, ст. 6073; 2008, N 18, ст. 1942; N 30, ст. 3602, 3612; N 52, ст. 6224; 2009, N 1, ст. 27; N 18, ст. 2152; N 26, ст. 3128; N 27, ст. 3265; N 30, ст. 3739; N 52, ст. 6454; 2010, N 31, ст. 4196; 2011, N 27, ст. 3880; N 49, ст. 7037, 7039, 7057; 2012, N 50, ст. 6966; 2013, N 27, ст. 3459, 3477; N 52, ст. 6986, 6992; 2014, N 23, ст. 2930; Вестник Конституционного Суда Российской Федерации, 2004, N 4; 2005, N 6; 2007, N 4; 2013, N 1) (далее - Федеральный закон "О трудовых пенсиях в Российской Федерации"), с учетом которых исчисляется размер страховой части трудовой пенсии по старости (без учета фиксированного базового размера указанной части трудовой пенсии по старости и накопительной части трудовой пенсии по старости) по состоянию на 31 декабря 2014 г. (</w:t>
      </w:r>
      <w:hyperlink r:id="rId37" w:history="1">
        <w:r>
          <w:rPr>
            <w:color w:val="0000FF"/>
          </w:rPr>
          <w:t>часть 10 статьи 15</w:t>
        </w:r>
      </w:hyperlink>
      <w:r>
        <w:t xml:space="preserve"> </w:t>
      </w:r>
      <w:r>
        <w:lastRenderedPageBreak/>
        <w:t>Федерального закона "О страховых пенсиях");</w:t>
      </w:r>
    </w:p>
    <w:p w:rsidR="00746C18" w:rsidRDefault="00746C18">
      <w:pPr>
        <w:pStyle w:val="ConsPlusNormal"/>
        <w:spacing w:before="220"/>
        <w:ind w:firstLine="540"/>
        <w:jc w:val="both"/>
      </w:pPr>
      <w:r>
        <w:t>в) о том, что гражданин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является (не являлся) получателем иной пенсии, за исключением накопительной пенсии, либо ежемесячного пожизненного содержания, предусмотренных законодательством Российской Федерации (</w:t>
      </w:r>
      <w:hyperlink r:id="rId38" w:history="1">
        <w:r>
          <w:rPr>
            <w:color w:val="0000FF"/>
          </w:rPr>
          <w:t>часть 16 статьи 15</w:t>
        </w:r>
      </w:hyperlink>
      <w:r>
        <w:t xml:space="preserve"> Федерального закона "О страховых пенсиях");</w:t>
      </w:r>
    </w:p>
    <w:p w:rsidR="00746C18" w:rsidRDefault="00746C18">
      <w:pPr>
        <w:pStyle w:val="ConsPlusNormal"/>
        <w:spacing w:before="220"/>
        <w:ind w:firstLine="540"/>
        <w:jc w:val="both"/>
      </w:pPr>
      <w:r>
        <w:t xml:space="preserve">г) о том, что гражданин является получателем пенсии за выслугу лет либо пенсии по инвалидности в соответствии с </w:t>
      </w:r>
      <w:hyperlink r:id="rId39" w:history="1">
        <w:r>
          <w:rPr>
            <w:color w:val="0000FF"/>
          </w:rPr>
          <w:t>Законом</w:t>
        </w:r>
      </w:hyperlink>
      <w:r>
        <w:t xml:space="preserve">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 1999, N 23, ст. 2813; 2000, N 50, ст. 4864; 2001, N 17, ст. 1646; 2002, N 2, ст. 129; N 10, ст. 965; N 22, ст. 2029; N 24, ст. 2254; N 27, ст. 2620; N 30, ст. 3033; 2003, N 2, ст. 154; N 27, ст. 2700; 2004, N 27, ст. 2711; N 35, ст. 3607; 2005, N 1, ст. 25; 2006, N 6, ст. 637; N 52, ст. 5505; 2007, N 1, ст. 35; N 49, ст. 6072; N 50, ст. 6232; 2008, N 7, ст. 543; N 19, ст. 2098; N 30, ст. 3612; 2009, N 18, ст. 2150; N 30, ст. 3739; N 45, ст. 5271; 2010, N 26, ст. 3247; N 50, ст. 6612; 2011, N 27, ст. 3880; N 46, ст. 6407; 2012, N 47, ст. 6392; 2013, N 23, ст. 2885; N 27, ст. 3477; N 52, ст. 6962; 2014, N 23, ст. 2930; N 30, ст. 4217; N 45, ст. 6152; N 49, ст. 6906; 2015, N 51, ст. 7238; 2016, N 27, ст. 4160, 4238; N 52, ст. 7479; 2017, N 9, ст. 1280; N 15, ст. 2138; N 18, ст. 2672; N 27, ст. 3951; N 50, ст. 7536; N 52, ст. 7924; 2018, N 51, ст. 7857; 2019, N 18, ст. 2190; Вестник Конституционного Суда Российской Федерации, 2001, N 4; 2006, N 2; 2011, N 4)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40" w:history="1">
        <w:r>
          <w:rPr>
            <w:color w:val="0000FF"/>
          </w:rPr>
          <w:t>часть 1 статьи 16</w:t>
        </w:r>
      </w:hyperlink>
      <w:r>
        <w:t xml:space="preserve"> Федерального закона "О страховых пенсиях");</w:t>
      </w:r>
    </w:p>
    <w:p w:rsidR="00746C18" w:rsidRDefault="00746C18">
      <w:pPr>
        <w:pStyle w:val="ConsPlusNormal"/>
        <w:jc w:val="both"/>
      </w:pPr>
      <w:r>
        <w:t xml:space="preserve">(в ред. Приказов Минтруда России от 24.04.2019 </w:t>
      </w:r>
      <w:hyperlink r:id="rId41" w:history="1">
        <w:r>
          <w:rPr>
            <w:color w:val="0000FF"/>
          </w:rPr>
          <w:t>N 282н</w:t>
        </w:r>
      </w:hyperlink>
      <w:r>
        <w:t xml:space="preserve">, от 17.12.2019 </w:t>
      </w:r>
      <w:hyperlink r:id="rId42" w:history="1">
        <w:r>
          <w:rPr>
            <w:color w:val="0000FF"/>
          </w:rPr>
          <w:t>N 799н</w:t>
        </w:r>
      </w:hyperlink>
      <w:r>
        <w:t>)</w:t>
      </w:r>
    </w:p>
    <w:p w:rsidR="00746C18" w:rsidRDefault="00746C18">
      <w:pPr>
        <w:pStyle w:val="ConsPlusNormal"/>
        <w:spacing w:before="220"/>
        <w:ind w:firstLine="540"/>
        <w:jc w:val="both"/>
      </w:pPr>
      <w:r>
        <w:t xml:space="preserve">д) о том, что гражданин из числа космонавтов является получателем пенсии за выслугу лет или пенсии по инвалидности по государственному пенсионному обеспечению в соответствии с Федеральным </w:t>
      </w:r>
      <w:hyperlink r:id="rId43" w:history="1">
        <w:r>
          <w:rPr>
            <w:color w:val="0000FF"/>
          </w:rPr>
          <w:t>законом</w:t>
        </w:r>
      </w:hyperlink>
      <w:r>
        <w:t xml:space="preserve"> "О государственном пенсионном обеспечении в Российской Федерации" (</w:t>
      </w:r>
      <w:hyperlink r:id="rId44" w:history="1">
        <w:r>
          <w:rPr>
            <w:color w:val="0000FF"/>
          </w:rPr>
          <w:t>часть 1 статьи 16</w:t>
        </w:r>
      </w:hyperlink>
      <w:r>
        <w:t xml:space="preserve"> Федерального закона "О страховых пенсиях");</w:t>
      </w:r>
    </w:p>
    <w:p w:rsidR="00746C18" w:rsidRDefault="00746C18">
      <w:pPr>
        <w:pStyle w:val="ConsPlusNormal"/>
        <w:spacing w:before="220"/>
        <w:ind w:firstLine="540"/>
        <w:jc w:val="both"/>
      </w:pPr>
      <w:r>
        <w:t>е) о том, что гражданин является инвалидом I группы (</w:t>
      </w:r>
      <w:hyperlink r:id="rId45" w:history="1">
        <w:r>
          <w:rPr>
            <w:color w:val="0000FF"/>
          </w:rPr>
          <w:t>часть 1 статьи 17</w:t>
        </w:r>
      </w:hyperlink>
      <w:r>
        <w:t xml:space="preserve"> Федерального закона "О страховых пенсиях");</w:t>
      </w:r>
    </w:p>
    <w:p w:rsidR="00746C18" w:rsidRDefault="00746C18">
      <w:pPr>
        <w:pStyle w:val="ConsPlusNormal"/>
        <w:spacing w:before="220"/>
        <w:ind w:firstLine="540"/>
        <w:jc w:val="both"/>
      </w:pPr>
      <w:r>
        <w:t>ж) о нетрудоспособных членах семьи &lt;1&gt; (</w:t>
      </w:r>
      <w:hyperlink r:id="rId46" w:history="1">
        <w:r>
          <w:rPr>
            <w:color w:val="0000FF"/>
          </w:rPr>
          <w:t>часть 3 статьи 17</w:t>
        </w:r>
      </w:hyperlink>
      <w:r>
        <w:t xml:space="preserve"> Федерального закона "О страховых пенсиях");</w:t>
      </w:r>
    </w:p>
    <w:p w:rsidR="00746C18" w:rsidRDefault="00746C18">
      <w:pPr>
        <w:pStyle w:val="ConsPlusNormal"/>
        <w:spacing w:before="220"/>
        <w:ind w:firstLine="540"/>
        <w:jc w:val="both"/>
      </w:pPr>
      <w:r>
        <w:t>--------------------------------</w:t>
      </w:r>
    </w:p>
    <w:p w:rsidR="00746C18" w:rsidRDefault="00746C18">
      <w:pPr>
        <w:pStyle w:val="ConsPlusNormal"/>
        <w:spacing w:before="220"/>
        <w:ind w:firstLine="540"/>
        <w:jc w:val="both"/>
      </w:pPr>
      <w:r>
        <w:t xml:space="preserve">&lt;1&gt; С учетом требований, предъявляемых к документам определенных категорий нетрудоспособных членов семьи, указанным в </w:t>
      </w:r>
      <w:hyperlink w:anchor="P96" w:history="1">
        <w:r>
          <w:rPr>
            <w:color w:val="0000FF"/>
          </w:rPr>
          <w:t>пунктах 10</w:t>
        </w:r>
      </w:hyperlink>
      <w:r>
        <w:t xml:space="preserve"> и </w:t>
      </w:r>
      <w:hyperlink w:anchor="P102" w:history="1">
        <w:r>
          <w:rPr>
            <w:color w:val="0000FF"/>
          </w:rPr>
          <w:t>11</w:t>
        </w:r>
      </w:hyperlink>
      <w:r>
        <w:t xml:space="preserve"> настоящего перечня.</w:t>
      </w:r>
    </w:p>
    <w:p w:rsidR="00746C18" w:rsidRDefault="00746C18">
      <w:pPr>
        <w:pStyle w:val="ConsPlusNormal"/>
        <w:jc w:val="both"/>
      </w:pPr>
    </w:p>
    <w:p w:rsidR="00746C18" w:rsidRDefault="00746C18">
      <w:pPr>
        <w:pStyle w:val="ConsPlusNormal"/>
        <w:ind w:firstLine="540"/>
        <w:jc w:val="both"/>
      </w:pPr>
      <w:r>
        <w:t>з) о том, что нетрудоспособные члены семьи находятся на иждивении гражданина (</w:t>
      </w:r>
      <w:hyperlink r:id="rId47" w:history="1">
        <w:r>
          <w:rPr>
            <w:color w:val="0000FF"/>
          </w:rPr>
          <w:t>часть 3 статьи 17</w:t>
        </w:r>
      </w:hyperlink>
      <w:r>
        <w:t xml:space="preserve">, </w:t>
      </w:r>
      <w:hyperlink r:id="rId48" w:history="1">
        <w:r>
          <w:rPr>
            <w:color w:val="0000FF"/>
          </w:rPr>
          <w:t>часть 4 статьи 10</w:t>
        </w:r>
      </w:hyperlink>
      <w:r>
        <w:t xml:space="preserve"> Федерального закона "О страховых пенсиях");</w:t>
      </w:r>
    </w:p>
    <w:p w:rsidR="00746C18" w:rsidRDefault="00746C18">
      <w:pPr>
        <w:pStyle w:val="ConsPlusNormal"/>
        <w:spacing w:before="220"/>
        <w:ind w:firstLine="540"/>
        <w:jc w:val="both"/>
      </w:pPr>
      <w:r>
        <w:t>и) о периодах работы в районах Крайнего Севера и приравненных к ним местностях (</w:t>
      </w:r>
      <w:hyperlink r:id="rId49" w:history="1">
        <w:r>
          <w:rPr>
            <w:color w:val="0000FF"/>
          </w:rPr>
          <w:t>части 4</w:t>
        </w:r>
      </w:hyperlink>
      <w:r>
        <w:t xml:space="preserve"> </w:t>
      </w:r>
      <w:r>
        <w:lastRenderedPageBreak/>
        <w:t xml:space="preserve">и </w:t>
      </w:r>
      <w:hyperlink r:id="rId50" w:history="1">
        <w:r>
          <w:rPr>
            <w:color w:val="0000FF"/>
          </w:rPr>
          <w:t>5 статьи 17</w:t>
        </w:r>
      </w:hyperlink>
      <w:r>
        <w:t xml:space="preserve"> Федерального закона "О страховых пенсиях");</w:t>
      </w:r>
    </w:p>
    <w:p w:rsidR="00746C18" w:rsidRDefault="00746C18">
      <w:pPr>
        <w:pStyle w:val="ConsPlusNormal"/>
        <w:spacing w:before="220"/>
        <w:ind w:firstLine="540"/>
        <w:jc w:val="both"/>
      </w:pPr>
      <w:r>
        <w:t>к) о проживании в районах Крайнего Севера и приравненных к ним местностях (</w:t>
      </w:r>
      <w:hyperlink r:id="rId51" w:history="1">
        <w:r>
          <w:rPr>
            <w:color w:val="0000FF"/>
          </w:rPr>
          <w:t>часть 9 статьи 17</w:t>
        </w:r>
      </w:hyperlink>
      <w:r>
        <w:t xml:space="preserve"> Федерального закона "О страховых пенсиях");</w:t>
      </w:r>
    </w:p>
    <w:p w:rsidR="00746C18" w:rsidRDefault="00746C18">
      <w:pPr>
        <w:pStyle w:val="ConsPlusNormal"/>
        <w:spacing w:before="220"/>
        <w:ind w:firstLine="540"/>
        <w:jc w:val="both"/>
      </w:pPr>
      <w:bookmarkStart w:id="4" w:name="P75"/>
      <w:bookmarkEnd w:id="4"/>
      <w:r>
        <w:t xml:space="preserve">л) о периодах работы в сельском хозяйстве, дающей право на установление повышения размера фиксированной выплаты к страховой пенсии по старости, о неосуществлении работы и (или) иной деятельности, в период которой гражданин подлежит обязательному пенсионному страхованию в соответствии с Федеральным </w:t>
      </w:r>
      <w:hyperlink r:id="rId52" w:history="1">
        <w:r>
          <w:rPr>
            <w:color w:val="0000FF"/>
          </w:rPr>
          <w:t>законом</w:t>
        </w:r>
      </w:hyperlink>
      <w:r>
        <w:t xml:space="preserve"> от 15 декабря 2001 г. N 167-ФЗ "Об обязательном пенсионном страховании в Российской Федерации" (Собрание законодательства Российской Федерации, 2001, N 51, ст. 4832; 2002, N 22, ст. 2026; 2003, N 1, ст. 2, 13; 2003,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Вестник Конституционного Суда Российской Федерации, 2005, N 6; 2006, N 5; 2007, N 2) (далее - Федеральный закон "Об обязательном пенсионном страховании в Российской Федерации"), и проживании в сельской местности (</w:t>
      </w:r>
      <w:hyperlink r:id="rId53" w:history="1">
        <w:r>
          <w:rPr>
            <w:color w:val="0000FF"/>
          </w:rPr>
          <w:t>часть 14 статьи 17</w:t>
        </w:r>
      </w:hyperlink>
      <w:r>
        <w:t xml:space="preserve"> Федерального закона "О страховых пенсиях").</w:t>
      </w:r>
    </w:p>
    <w:p w:rsidR="00746C18" w:rsidRDefault="00746C18">
      <w:pPr>
        <w:pStyle w:val="ConsPlusNormal"/>
        <w:spacing w:before="220"/>
        <w:ind w:firstLine="540"/>
        <w:jc w:val="both"/>
      </w:pPr>
      <w:r>
        <w:t xml:space="preserve">м) о замещавшихся (замещаемых) после 1 января 2017 года должностях, предусмотренных </w:t>
      </w:r>
      <w:hyperlink r:id="rId54" w:history="1">
        <w:r>
          <w:rPr>
            <w:color w:val="0000FF"/>
          </w:rPr>
          <w:t>частью 1.1 статьи 8</w:t>
        </w:r>
      </w:hyperlink>
      <w:r>
        <w:t xml:space="preserve"> Федерального закона "О страховых пенсиях", и (или) об освобождении от данных должностей (прекращении полномочий) (</w:t>
      </w:r>
      <w:hyperlink r:id="rId55" w:history="1">
        <w:r>
          <w:rPr>
            <w:color w:val="0000FF"/>
          </w:rPr>
          <w:t>часть 1.1 статьи 8</w:t>
        </w:r>
      </w:hyperlink>
      <w:r>
        <w:t xml:space="preserve">, </w:t>
      </w:r>
      <w:hyperlink r:id="rId56" w:history="1">
        <w:r>
          <w:rPr>
            <w:color w:val="0000FF"/>
          </w:rPr>
          <w:t>пункт 1 части 15 статьи 15</w:t>
        </w:r>
      </w:hyperlink>
      <w:r>
        <w:t xml:space="preserve"> Федерального закона "О страховых пенсиях");</w:t>
      </w:r>
    </w:p>
    <w:p w:rsidR="00746C18" w:rsidRDefault="00746C18">
      <w:pPr>
        <w:pStyle w:val="ConsPlusNormal"/>
        <w:jc w:val="both"/>
      </w:pPr>
      <w:r>
        <w:t xml:space="preserve">(пп. "м" введен </w:t>
      </w:r>
      <w:hyperlink r:id="rId57" w:history="1">
        <w:r>
          <w:rPr>
            <w:color w:val="0000FF"/>
          </w:rPr>
          <w:t>Приказом</w:t>
        </w:r>
      </w:hyperlink>
      <w:r>
        <w:t xml:space="preserve"> Минтруда России от 04.10.2016 N 554н)</w:t>
      </w:r>
    </w:p>
    <w:p w:rsidR="00746C18" w:rsidRDefault="00746C18">
      <w:pPr>
        <w:pStyle w:val="ConsPlusNormal"/>
        <w:spacing w:before="220"/>
        <w:ind w:firstLine="540"/>
        <w:jc w:val="both"/>
      </w:pPr>
      <w:r>
        <w:t>н) о периодах прохождения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иной службы или осуществления деятельности (работы), в период которой на гражданина не распространялось обязательное пенсионное страхование, а также об увольнении со службы (с работы) начиная с 1 января 2002 года и неприобретении права на пенсию за выслугу лет, на пенсию по инвалидности или на ежемесячное пожизненное содержание, финансируемые за счет средств федерального бюджета (</w:t>
      </w:r>
      <w:hyperlink r:id="rId58" w:history="1">
        <w:r>
          <w:rPr>
            <w:color w:val="0000FF"/>
          </w:rPr>
          <w:t>часть 12 статьи 15</w:t>
        </w:r>
      </w:hyperlink>
      <w:r>
        <w:t xml:space="preserve"> Федерального закона "О страховых пенсиях").</w:t>
      </w:r>
    </w:p>
    <w:p w:rsidR="00746C18" w:rsidRDefault="00746C18">
      <w:pPr>
        <w:pStyle w:val="ConsPlusNormal"/>
        <w:jc w:val="both"/>
      </w:pPr>
      <w:r>
        <w:t xml:space="preserve">(пп. "н" введен </w:t>
      </w:r>
      <w:hyperlink r:id="rId59" w:history="1">
        <w:r>
          <w:rPr>
            <w:color w:val="0000FF"/>
          </w:rPr>
          <w:t>Приказом</w:t>
        </w:r>
      </w:hyperlink>
      <w:r>
        <w:t xml:space="preserve"> Минтруда России от 25.12.2019 N 830н)</w:t>
      </w:r>
    </w:p>
    <w:p w:rsidR="00746C18" w:rsidRDefault="00746C18">
      <w:pPr>
        <w:pStyle w:val="ConsPlusNormal"/>
        <w:spacing w:before="220"/>
        <w:ind w:firstLine="540"/>
        <w:jc w:val="both"/>
      </w:pPr>
      <w:r>
        <w:t>8. Для назначения страховой пенсии по инвалидности необходимы документы:</w:t>
      </w:r>
    </w:p>
    <w:p w:rsidR="00746C18" w:rsidRDefault="00746C18">
      <w:pPr>
        <w:pStyle w:val="ConsPlusNormal"/>
        <w:spacing w:before="220"/>
        <w:ind w:firstLine="540"/>
        <w:jc w:val="both"/>
      </w:pPr>
      <w:r>
        <w:t>а) о том, что гражданин является инвалидом;</w:t>
      </w:r>
    </w:p>
    <w:p w:rsidR="00746C18" w:rsidRDefault="00746C18">
      <w:pPr>
        <w:pStyle w:val="ConsPlusNormal"/>
        <w:spacing w:before="220"/>
        <w:ind w:firstLine="540"/>
        <w:jc w:val="both"/>
      </w:pPr>
      <w:r>
        <w:t xml:space="preserve">б) подтверждающие периоды работы и (или) иной деятельности и иные периоды, включаемые (засчитываемые) в страховой стаж, </w:t>
      </w:r>
      <w:hyperlink r:id="rId60"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w:t>
      </w:r>
    </w:p>
    <w:p w:rsidR="00746C18" w:rsidRDefault="00746C18">
      <w:pPr>
        <w:pStyle w:val="ConsPlusNormal"/>
        <w:spacing w:before="220"/>
        <w:ind w:firstLine="540"/>
        <w:jc w:val="both"/>
      </w:pPr>
      <w:r>
        <w:t>в) об индивидуальном пенсионном коэффициенте.</w:t>
      </w:r>
    </w:p>
    <w:p w:rsidR="00746C18" w:rsidRDefault="00746C18">
      <w:pPr>
        <w:pStyle w:val="ConsPlusNormal"/>
        <w:spacing w:before="220"/>
        <w:ind w:firstLine="540"/>
        <w:jc w:val="both"/>
      </w:pPr>
      <w:r>
        <w:t xml:space="preserve">9. Для подтверждения дополнительных условий назначения страховой пенсии по инвалидности и обстоятельств, учитываемых при определении ее размера, предусмотренных Федеральным </w:t>
      </w:r>
      <w:hyperlink r:id="rId61" w:history="1">
        <w:r>
          <w:rPr>
            <w:color w:val="0000FF"/>
          </w:rPr>
          <w:t>законом</w:t>
        </w:r>
      </w:hyperlink>
      <w:r>
        <w:t xml:space="preserve"> "О страховых пенсиях", необходимы документы:</w:t>
      </w:r>
    </w:p>
    <w:p w:rsidR="00746C18" w:rsidRDefault="00746C18">
      <w:pPr>
        <w:pStyle w:val="ConsPlusNormal"/>
        <w:spacing w:before="220"/>
        <w:ind w:firstLine="540"/>
        <w:jc w:val="both"/>
      </w:pPr>
      <w:r>
        <w:t xml:space="preserve">а) об обстоятельствах, предусмотренных Федеральным </w:t>
      </w:r>
      <w:hyperlink r:id="rId62" w:history="1">
        <w:r>
          <w:rPr>
            <w:color w:val="0000FF"/>
          </w:rPr>
          <w:t>законом</w:t>
        </w:r>
      </w:hyperlink>
      <w:r>
        <w:t xml:space="preserve"> "О трудовых пенсиях в Российской Федерации", с учетом которых исчисляется размер трудовой пенсии по инвалидности </w:t>
      </w:r>
      <w:r>
        <w:lastRenderedPageBreak/>
        <w:t>(без учета фиксированного базового размера трудовой пенсии по инвалидности) по состоянию на 31 декабря 2014 г. (</w:t>
      </w:r>
      <w:hyperlink r:id="rId63" w:history="1">
        <w:r>
          <w:rPr>
            <w:color w:val="0000FF"/>
          </w:rPr>
          <w:t>часть 10 статьи 15</w:t>
        </w:r>
      </w:hyperlink>
      <w:r>
        <w:t xml:space="preserve"> Федерального закона "О страховых пенсиях");</w:t>
      </w:r>
    </w:p>
    <w:p w:rsidR="00746C18" w:rsidRDefault="00746C18">
      <w:pPr>
        <w:pStyle w:val="ConsPlusNormal"/>
        <w:spacing w:before="220"/>
        <w:ind w:firstLine="540"/>
        <w:jc w:val="both"/>
      </w:pPr>
      <w:r>
        <w:t>б) о нетрудоспособных членах семьи &lt;1&gt; (</w:t>
      </w:r>
      <w:hyperlink r:id="rId64" w:history="1">
        <w:r>
          <w:rPr>
            <w:color w:val="0000FF"/>
          </w:rPr>
          <w:t>часть 3 статьи 17</w:t>
        </w:r>
      </w:hyperlink>
      <w:r>
        <w:t xml:space="preserve"> Федерального закона "О страховых пенсиях");</w:t>
      </w:r>
    </w:p>
    <w:p w:rsidR="00746C18" w:rsidRDefault="00746C18">
      <w:pPr>
        <w:pStyle w:val="ConsPlusNormal"/>
        <w:spacing w:before="220"/>
        <w:ind w:firstLine="540"/>
        <w:jc w:val="both"/>
      </w:pPr>
      <w:r>
        <w:t>--------------------------------</w:t>
      </w:r>
    </w:p>
    <w:p w:rsidR="00746C18" w:rsidRDefault="00746C18">
      <w:pPr>
        <w:pStyle w:val="ConsPlusNormal"/>
        <w:spacing w:before="220"/>
        <w:ind w:firstLine="540"/>
        <w:jc w:val="both"/>
      </w:pPr>
      <w:r>
        <w:t xml:space="preserve">&lt;1&gt; С учетом требований, предъявляемых к документам определенных категорий нетрудоспособных членов семьи, указанным в </w:t>
      </w:r>
      <w:hyperlink w:anchor="P96" w:history="1">
        <w:r>
          <w:rPr>
            <w:color w:val="0000FF"/>
          </w:rPr>
          <w:t>пунктах 10</w:t>
        </w:r>
      </w:hyperlink>
      <w:r>
        <w:t xml:space="preserve"> и </w:t>
      </w:r>
      <w:hyperlink w:anchor="P102" w:history="1">
        <w:r>
          <w:rPr>
            <w:color w:val="0000FF"/>
          </w:rPr>
          <w:t>11</w:t>
        </w:r>
      </w:hyperlink>
      <w:r>
        <w:t xml:space="preserve"> настоящего перечня.</w:t>
      </w:r>
    </w:p>
    <w:p w:rsidR="00746C18" w:rsidRDefault="00746C18">
      <w:pPr>
        <w:pStyle w:val="ConsPlusNormal"/>
        <w:jc w:val="both"/>
      </w:pPr>
    </w:p>
    <w:p w:rsidR="00746C18" w:rsidRDefault="00746C18">
      <w:pPr>
        <w:pStyle w:val="ConsPlusNormal"/>
        <w:ind w:firstLine="540"/>
        <w:jc w:val="both"/>
      </w:pPr>
      <w:r>
        <w:t>в) о том, что нетрудоспособные члены семьи находятся на иждивении гражданина (</w:t>
      </w:r>
      <w:hyperlink r:id="rId65" w:history="1">
        <w:r>
          <w:rPr>
            <w:color w:val="0000FF"/>
          </w:rPr>
          <w:t>часть 3 статьи 17</w:t>
        </w:r>
      </w:hyperlink>
      <w:r>
        <w:t xml:space="preserve">, </w:t>
      </w:r>
      <w:hyperlink r:id="rId66" w:history="1">
        <w:r>
          <w:rPr>
            <w:color w:val="0000FF"/>
          </w:rPr>
          <w:t>часть 4 статьи 10</w:t>
        </w:r>
      </w:hyperlink>
      <w:r>
        <w:t xml:space="preserve"> Федерального закона "О страховых пенсиях");</w:t>
      </w:r>
    </w:p>
    <w:p w:rsidR="00746C18" w:rsidRDefault="00746C18">
      <w:pPr>
        <w:pStyle w:val="ConsPlusNormal"/>
        <w:spacing w:before="220"/>
        <w:ind w:firstLine="540"/>
        <w:jc w:val="both"/>
      </w:pPr>
      <w:r>
        <w:t>г) о периодах работы в районах Крайнего Севера и приравненных к ним местностях (</w:t>
      </w:r>
      <w:hyperlink r:id="rId67" w:history="1">
        <w:r>
          <w:rPr>
            <w:color w:val="0000FF"/>
          </w:rPr>
          <w:t>части 4</w:t>
        </w:r>
      </w:hyperlink>
      <w:r>
        <w:t xml:space="preserve"> и </w:t>
      </w:r>
      <w:hyperlink r:id="rId68" w:history="1">
        <w:r>
          <w:rPr>
            <w:color w:val="0000FF"/>
          </w:rPr>
          <w:t>5 статьи 17</w:t>
        </w:r>
      </w:hyperlink>
      <w:r>
        <w:t xml:space="preserve"> Федерального закона "О страховых пенсиях");</w:t>
      </w:r>
    </w:p>
    <w:p w:rsidR="00746C18" w:rsidRDefault="00746C18">
      <w:pPr>
        <w:pStyle w:val="ConsPlusNormal"/>
        <w:spacing w:before="220"/>
        <w:ind w:firstLine="540"/>
        <w:jc w:val="both"/>
      </w:pPr>
      <w:r>
        <w:t>д) о проживании в районах Крайнего Севера и приравненных к ним местностях (</w:t>
      </w:r>
      <w:hyperlink r:id="rId69" w:history="1">
        <w:r>
          <w:rPr>
            <w:color w:val="0000FF"/>
          </w:rPr>
          <w:t>часть 9 статьи 17</w:t>
        </w:r>
      </w:hyperlink>
      <w:r>
        <w:t xml:space="preserve"> Федерального закона "О страховых пенсиях");</w:t>
      </w:r>
    </w:p>
    <w:p w:rsidR="00746C18" w:rsidRDefault="00746C18">
      <w:pPr>
        <w:pStyle w:val="ConsPlusNormal"/>
        <w:spacing w:before="220"/>
        <w:ind w:firstLine="540"/>
        <w:jc w:val="both"/>
      </w:pPr>
      <w:bookmarkStart w:id="5" w:name="P93"/>
      <w:bookmarkEnd w:id="5"/>
      <w:r>
        <w:t xml:space="preserve">е) о периодах работы в сельском хозяйстве, дающей право на установление повышения размера фиксированной выплаты к страховой пенсии по старости, о неосуществлении работы и (или) иной деятельности, в период которой гражданин подлежит обязательному пенсионному страхованию в соответствии с Федеральным </w:t>
      </w:r>
      <w:hyperlink r:id="rId70" w:history="1">
        <w:r>
          <w:rPr>
            <w:color w:val="0000FF"/>
          </w:rPr>
          <w:t>законом</w:t>
        </w:r>
      </w:hyperlink>
      <w:r>
        <w:t xml:space="preserve"> "Об обязательном пенсионном страховании в Российской Федерации", и проживании в сельской местности (</w:t>
      </w:r>
      <w:hyperlink r:id="rId71" w:history="1">
        <w:r>
          <w:rPr>
            <w:color w:val="0000FF"/>
          </w:rPr>
          <w:t>часть 14 статьи 17</w:t>
        </w:r>
      </w:hyperlink>
      <w:r>
        <w:t xml:space="preserve"> Федерального закона "О страховых пенсиях");</w:t>
      </w:r>
    </w:p>
    <w:p w:rsidR="00746C18" w:rsidRDefault="00746C18">
      <w:pPr>
        <w:pStyle w:val="ConsPlusNormal"/>
        <w:spacing w:before="220"/>
        <w:ind w:firstLine="540"/>
        <w:jc w:val="both"/>
      </w:pPr>
      <w:r>
        <w:t>ж) о периодах прохождения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иной службы или осуществления деятельности (работы), в период которой на гражданина не распространялось обязательное пенсионное страхование, об увольнении со службы (с работы) начиная с 1 января 2002 года и неприобретении права на пенсию за выслугу лет, на пенсию по инвалидности или на ежемесячное пожизненное содержание, финансируемые за счет средств федерального бюджета (</w:t>
      </w:r>
      <w:hyperlink r:id="rId72" w:history="1">
        <w:r>
          <w:rPr>
            <w:color w:val="0000FF"/>
          </w:rPr>
          <w:t>часть 12 статьи 15</w:t>
        </w:r>
      </w:hyperlink>
      <w:r>
        <w:t xml:space="preserve"> Федерального закона "О страховых пенсиях").</w:t>
      </w:r>
    </w:p>
    <w:p w:rsidR="00746C18" w:rsidRDefault="00746C18">
      <w:pPr>
        <w:pStyle w:val="ConsPlusNormal"/>
        <w:jc w:val="both"/>
      </w:pPr>
      <w:r>
        <w:t xml:space="preserve">(пп. "ж" введен </w:t>
      </w:r>
      <w:hyperlink r:id="rId73" w:history="1">
        <w:r>
          <w:rPr>
            <w:color w:val="0000FF"/>
          </w:rPr>
          <w:t>Приказом</w:t>
        </w:r>
      </w:hyperlink>
      <w:r>
        <w:t xml:space="preserve"> Минтруда России от 25.12.2019 N 830н)</w:t>
      </w:r>
    </w:p>
    <w:p w:rsidR="00746C18" w:rsidRDefault="00746C18">
      <w:pPr>
        <w:pStyle w:val="ConsPlusNormal"/>
        <w:spacing w:before="220"/>
        <w:ind w:firstLine="540"/>
        <w:jc w:val="both"/>
      </w:pPr>
      <w:bookmarkStart w:id="6" w:name="P96"/>
      <w:bookmarkEnd w:id="6"/>
      <w:r>
        <w:t>10. Для назначения страховой пенсии по случаю потери кормильца необходимы документы:</w:t>
      </w:r>
    </w:p>
    <w:p w:rsidR="00746C18" w:rsidRDefault="00746C18">
      <w:pPr>
        <w:pStyle w:val="ConsPlusNormal"/>
        <w:spacing w:before="220"/>
        <w:ind w:firstLine="540"/>
        <w:jc w:val="both"/>
      </w:pPr>
      <w:r>
        <w:t>а) о смерти кормильца;</w:t>
      </w:r>
    </w:p>
    <w:p w:rsidR="00746C18" w:rsidRDefault="00746C18">
      <w:pPr>
        <w:pStyle w:val="ConsPlusNormal"/>
        <w:spacing w:before="220"/>
        <w:ind w:firstLine="540"/>
        <w:jc w:val="both"/>
      </w:pPr>
      <w:r>
        <w:t xml:space="preserve">б) подтверждающие периоды работы и (или) иной деятельности и иные периоды, включаемые (засчитываемые) в страховой стаж умершего кормильца, </w:t>
      </w:r>
      <w:hyperlink r:id="rId74"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w:t>
      </w:r>
    </w:p>
    <w:p w:rsidR="00746C18" w:rsidRDefault="00746C18">
      <w:pPr>
        <w:pStyle w:val="ConsPlusNormal"/>
        <w:spacing w:before="220"/>
        <w:ind w:firstLine="540"/>
        <w:jc w:val="both"/>
      </w:pPr>
      <w:r>
        <w:t>в) подтверждающие родственные отношения с умершим кормильцем;</w:t>
      </w:r>
    </w:p>
    <w:p w:rsidR="00746C18" w:rsidRDefault="00746C18">
      <w:pPr>
        <w:pStyle w:val="ConsPlusNormal"/>
        <w:spacing w:before="220"/>
        <w:ind w:firstLine="540"/>
        <w:jc w:val="both"/>
      </w:pPr>
      <w:r>
        <w:t>г) об индивидуальном пенсионном коэффициенте умершего кормильца;</w:t>
      </w:r>
    </w:p>
    <w:p w:rsidR="00746C18" w:rsidRDefault="00746C18">
      <w:pPr>
        <w:pStyle w:val="ConsPlusNormal"/>
        <w:spacing w:before="220"/>
        <w:ind w:firstLine="540"/>
        <w:jc w:val="both"/>
      </w:pPr>
      <w:r>
        <w:t>д) о возрасте умершего кормильца.</w:t>
      </w:r>
    </w:p>
    <w:p w:rsidR="00746C18" w:rsidRDefault="00746C18">
      <w:pPr>
        <w:pStyle w:val="ConsPlusNormal"/>
        <w:spacing w:before="220"/>
        <w:ind w:firstLine="540"/>
        <w:jc w:val="both"/>
      </w:pPr>
      <w:bookmarkStart w:id="7" w:name="P102"/>
      <w:bookmarkEnd w:id="7"/>
      <w:r>
        <w:t xml:space="preserve">11. Для подтверждения дополнительных условий назначения страховой пенсии по случаю потери кормильца и обстоятельств, учитываемых при определении ее размера, предусмотренных Федеральным </w:t>
      </w:r>
      <w:hyperlink r:id="rId75" w:history="1">
        <w:r>
          <w:rPr>
            <w:color w:val="0000FF"/>
          </w:rPr>
          <w:t>законом</w:t>
        </w:r>
      </w:hyperlink>
      <w:r>
        <w:t xml:space="preserve"> "О страховых пенсиях", необходимы документы:</w:t>
      </w:r>
    </w:p>
    <w:p w:rsidR="00746C18" w:rsidRDefault="00746C18">
      <w:pPr>
        <w:pStyle w:val="ConsPlusNormal"/>
        <w:spacing w:before="220"/>
        <w:ind w:firstLine="540"/>
        <w:jc w:val="both"/>
      </w:pPr>
      <w:r>
        <w:lastRenderedPageBreak/>
        <w:t>а) о том, что нетрудоспособный член семьи находится на иждивении умершего кормильца (</w:t>
      </w:r>
      <w:hyperlink r:id="rId76" w:history="1">
        <w:r>
          <w:rPr>
            <w:color w:val="0000FF"/>
          </w:rPr>
          <w:t>часть 1 статьи 10</w:t>
        </w:r>
      </w:hyperlink>
      <w:r>
        <w:t xml:space="preserve"> Федерального закона "О страховых пенсиях");</w:t>
      </w:r>
    </w:p>
    <w:p w:rsidR="00746C18" w:rsidRDefault="00746C18">
      <w:pPr>
        <w:pStyle w:val="ConsPlusNormal"/>
        <w:spacing w:before="220"/>
        <w:ind w:firstLine="540"/>
        <w:jc w:val="both"/>
      </w:pPr>
      <w:r>
        <w:t>б) о безвестном отсутствии или об объявлении кормильца умершим (</w:t>
      </w:r>
      <w:hyperlink r:id="rId77" w:history="1">
        <w:r>
          <w:rPr>
            <w:color w:val="0000FF"/>
          </w:rPr>
          <w:t>часть 1 статьи 10</w:t>
        </w:r>
      </w:hyperlink>
      <w:r>
        <w:t xml:space="preserve"> Федерального закона "О страховых пенсиях");</w:t>
      </w:r>
    </w:p>
    <w:p w:rsidR="00746C18" w:rsidRDefault="00746C18">
      <w:pPr>
        <w:pStyle w:val="ConsPlusNormal"/>
        <w:spacing w:before="220"/>
        <w:ind w:firstLine="540"/>
        <w:jc w:val="both"/>
      </w:pPr>
      <w:r>
        <w:t>в) об обучении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w:t>
      </w:r>
      <w:hyperlink r:id="rId78" w:history="1">
        <w:r>
          <w:rPr>
            <w:color w:val="0000FF"/>
          </w:rPr>
          <w:t>пункт 1 части 2 статьи 10</w:t>
        </w:r>
      </w:hyperlink>
      <w:r>
        <w:t xml:space="preserve"> Федерального закона "О страховых пенсиях");</w:t>
      </w:r>
    </w:p>
    <w:p w:rsidR="00746C18" w:rsidRDefault="00746C18">
      <w:pPr>
        <w:pStyle w:val="ConsPlusNormal"/>
        <w:spacing w:before="220"/>
        <w:ind w:firstLine="540"/>
        <w:jc w:val="both"/>
      </w:pPr>
      <w:r>
        <w:t xml:space="preserve">г) исключен. - </w:t>
      </w:r>
      <w:hyperlink r:id="rId79" w:history="1">
        <w:r>
          <w:rPr>
            <w:color w:val="0000FF"/>
          </w:rPr>
          <w:t>Приказ</w:t>
        </w:r>
      </w:hyperlink>
      <w:r>
        <w:t xml:space="preserve"> Минтруда России от 05.12.2018 N 767н;</w:t>
      </w:r>
    </w:p>
    <w:p w:rsidR="00746C18" w:rsidRDefault="00746C18">
      <w:pPr>
        <w:pStyle w:val="ConsPlusNormal"/>
        <w:spacing w:before="220"/>
        <w:ind w:firstLine="540"/>
        <w:jc w:val="both"/>
      </w:pPr>
      <w:r>
        <w:t>д) об отсутствии трудоспособных родителей (</w:t>
      </w:r>
      <w:hyperlink r:id="rId80" w:history="1">
        <w:r>
          <w:rPr>
            <w:color w:val="0000FF"/>
          </w:rPr>
          <w:t>пункт 1 части 2 статьи 10</w:t>
        </w:r>
      </w:hyperlink>
      <w:r>
        <w:t xml:space="preserve"> Федерального закона "О страховых пенсиях");</w:t>
      </w:r>
    </w:p>
    <w:p w:rsidR="00746C18" w:rsidRDefault="00746C18">
      <w:pPr>
        <w:pStyle w:val="ConsPlusNormal"/>
        <w:spacing w:before="220"/>
        <w:ind w:firstLine="540"/>
        <w:jc w:val="both"/>
      </w:pPr>
      <w:r>
        <w:t>е) подтверждающие, что нетрудоспособный член семьи занят уходом за детьми, братьями, сестрами или внуками умершего кормильца, не достигшими возраста 14 лет, и не работает (</w:t>
      </w:r>
      <w:hyperlink r:id="rId81" w:history="1">
        <w:r>
          <w:rPr>
            <w:color w:val="0000FF"/>
          </w:rPr>
          <w:t>пункт 2 части 2 статьи 10</w:t>
        </w:r>
      </w:hyperlink>
      <w:r>
        <w:t xml:space="preserve"> Федерального закона "О страховых пенсиях");</w:t>
      </w:r>
    </w:p>
    <w:p w:rsidR="00746C18" w:rsidRDefault="00746C18">
      <w:pPr>
        <w:pStyle w:val="ConsPlusNormal"/>
        <w:jc w:val="both"/>
      </w:pPr>
      <w:r>
        <w:t xml:space="preserve">(в ред. </w:t>
      </w:r>
      <w:hyperlink r:id="rId82"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 xml:space="preserve">ж) утратил силу. - </w:t>
      </w:r>
      <w:hyperlink r:id="rId83" w:history="1">
        <w:r>
          <w:rPr>
            <w:color w:val="0000FF"/>
          </w:rPr>
          <w:t>Приказ</w:t>
        </w:r>
      </w:hyperlink>
      <w:r>
        <w:t xml:space="preserve"> Минтруда России от 25.12.2019 N 830н;</w:t>
      </w:r>
    </w:p>
    <w:p w:rsidR="00746C18" w:rsidRDefault="00746C18">
      <w:pPr>
        <w:pStyle w:val="ConsPlusNormal"/>
        <w:spacing w:before="220"/>
        <w:ind w:firstLine="540"/>
        <w:jc w:val="both"/>
      </w:pPr>
      <w:r>
        <w:t>з) подтверждающие возраст гражданина, за которым осуществляется уход (</w:t>
      </w:r>
      <w:hyperlink r:id="rId84" w:history="1">
        <w:r>
          <w:rPr>
            <w:color w:val="0000FF"/>
          </w:rPr>
          <w:t>пункт 2 части 2 статьи 10</w:t>
        </w:r>
      </w:hyperlink>
      <w:r>
        <w:t xml:space="preserve"> Федерального закона "О страховых пенсиях");</w:t>
      </w:r>
    </w:p>
    <w:p w:rsidR="00746C18" w:rsidRDefault="00746C18">
      <w:pPr>
        <w:pStyle w:val="ConsPlusNormal"/>
        <w:spacing w:before="220"/>
        <w:ind w:firstLine="540"/>
        <w:jc w:val="both"/>
      </w:pPr>
      <w:r>
        <w:t>и) подтверждающие родственные отношения гражданина, за которым осуществляется уход, с умершим кормильцем (</w:t>
      </w:r>
      <w:hyperlink r:id="rId85" w:history="1">
        <w:r>
          <w:rPr>
            <w:color w:val="0000FF"/>
          </w:rPr>
          <w:t>пункт 2 части 2 статьи 10</w:t>
        </w:r>
      </w:hyperlink>
      <w:r>
        <w:t xml:space="preserve"> Федерального закона "О страховых пенсиях");</w:t>
      </w:r>
    </w:p>
    <w:p w:rsidR="00746C18" w:rsidRDefault="00746C18">
      <w:pPr>
        <w:pStyle w:val="ConsPlusNormal"/>
        <w:spacing w:before="220"/>
        <w:ind w:firstLine="540"/>
        <w:jc w:val="both"/>
      </w:pPr>
      <w:r>
        <w:t>к) подтверждающие, что дети, братья, сестры или внуки умершего кормильца, за которыми осуществляется уход, имеют право на страховую пенсию по случаю потери кормильца (</w:t>
      </w:r>
      <w:hyperlink r:id="rId86" w:history="1">
        <w:r>
          <w:rPr>
            <w:color w:val="0000FF"/>
          </w:rPr>
          <w:t>пункт 2 части 2 статьи 10</w:t>
        </w:r>
      </w:hyperlink>
      <w:r>
        <w:t xml:space="preserve"> Федерального закона "О страховых пенсиях");</w:t>
      </w:r>
    </w:p>
    <w:p w:rsidR="00746C18" w:rsidRDefault="00746C18">
      <w:pPr>
        <w:pStyle w:val="ConsPlusNormal"/>
        <w:spacing w:before="220"/>
        <w:ind w:firstLine="540"/>
        <w:jc w:val="both"/>
      </w:pPr>
      <w:r>
        <w:t>л) подтверждающие, что другой член семьи умершего кормильца не получает страховую пенсию по случаю потери кормильца в связи с уходом за теми же детьми, братьями, сестрами или внуками умершего кормильца (</w:t>
      </w:r>
      <w:hyperlink r:id="rId87" w:history="1">
        <w:r>
          <w:rPr>
            <w:color w:val="0000FF"/>
          </w:rPr>
          <w:t>пункт 2 части 2 статьи 10</w:t>
        </w:r>
      </w:hyperlink>
      <w:r>
        <w:t xml:space="preserve"> Федерального закона "О страховых пенсиях");</w:t>
      </w:r>
    </w:p>
    <w:p w:rsidR="00746C18" w:rsidRDefault="00746C18">
      <w:pPr>
        <w:pStyle w:val="ConsPlusNormal"/>
        <w:spacing w:before="220"/>
        <w:ind w:firstLine="540"/>
        <w:jc w:val="both"/>
      </w:pPr>
      <w:r>
        <w:t>м) о том, что гражданин является инвалидом (</w:t>
      </w:r>
      <w:hyperlink r:id="rId88" w:history="1">
        <w:r>
          <w:rPr>
            <w:color w:val="0000FF"/>
          </w:rPr>
          <w:t>пункты 3</w:t>
        </w:r>
      </w:hyperlink>
      <w:r>
        <w:t xml:space="preserve">, </w:t>
      </w:r>
      <w:hyperlink r:id="rId89" w:history="1">
        <w:r>
          <w:rPr>
            <w:color w:val="0000FF"/>
          </w:rPr>
          <w:t>4 части 2 статьи 10</w:t>
        </w:r>
      </w:hyperlink>
      <w:r>
        <w:t xml:space="preserve"> Федерального закона "О страховых пенсиях");</w:t>
      </w:r>
    </w:p>
    <w:p w:rsidR="00746C18" w:rsidRDefault="00746C18">
      <w:pPr>
        <w:pStyle w:val="ConsPlusNormal"/>
        <w:spacing w:before="220"/>
        <w:ind w:firstLine="540"/>
        <w:jc w:val="both"/>
      </w:pPr>
      <w:r>
        <w:t>н) об утрате источника средств к существованию (</w:t>
      </w:r>
      <w:hyperlink r:id="rId90" w:history="1">
        <w:r>
          <w:rPr>
            <w:color w:val="0000FF"/>
          </w:rPr>
          <w:t>часть 5 статьи 10</w:t>
        </w:r>
      </w:hyperlink>
      <w:r>
        <w:t xml:space="preserve"> Федерального закона "О страховых пенсиях");</w:t>
      </w:r>
    </w:p>
    <w:p w:rsidR="00746C18" w:rsidRDefault="00746C18">
      <w:pPr>
        <w:pStyle w:val="ConsPlusNormal"/>
        <w:spacing w:before="220"/>
        <w:ind w:firstLine="540"/>
        <w:jc w:val="both"/>
      </w:pPr>
      <w:r>
        <w:t>о) подтверждающие период нахождения умершего (умершей) пасынка (падчерицы) на воспитании и содержании отчима (мачехи) (</w:t>
      </w:r>
      <w:hyperlink r:id="rId91" w:history="1">
        <w:r>
          <w:rPr>
            <w:color w:val="0000FF"/>
          </w:rPr>
          <w:t>часть 9 статьи 10</w:t>
        </w:r>
      </w:hyperlink>
      <w:r>
        <w:t xml:space="preserve"> Федерального закона "О страховых пенсиях");</w:t>
      </w:r>
    </w:p>
    <w:p w:rsidR="00746C18" w:rsidRDefault="00746C18">
      <w:pPr>
        <w:pStyle w:val="ConsPlusNormal"/>
        <w:spacing w:before="220"/>
        <w:ind w:firstLine="540"/>
        <w:jc w:val="both"/>
      </w:pPr>
      <w:r>
        <w:t>п) подтверждающие, что пасынок (падчерица) находился (находилась) на воспитании и содержании умершего (умершей) отчима (мачехи) (</w:t>
      </w:r>
      <w:hyperlink r:id="rId92" w:history="1">
        <w:r>
          <w:rPr>
            <w:color w:val="0000FF"/>
          </w:rPr>
          <w:t>часть 9 статьи 10</w:t>
        </w:r>
      </w:hyperlink>
      <w:r>
        <w:t xml:space="preserve"> Федерального закона "О страховых пенсиях");</w:t>
      </w:r>
    </w:p>
    <w:p w:rsidR="00746C18" w:rsidRDefault="00746C18">
      <w:pPr>
        <w:pStyle w:val="ConsPlusNormal"/>
        <w:spacing w:before="220"/>
        <w:ind w:firstLine="540"/>
        <w:jc w:val="both"/>
      </w:pPr>
      <w:r>
        <w:t>р) о смерти второго родителя (</w:t>
      </w:r>
      <w:hyperlink r:id="rId93" w:history="1">
        <w:r>
          <w:rPr>
            <w:color w:val="0000FF"/>
          </w:rPr>
          <w:t>часть 4 статьи 15</w:t>
        </w:r>
      </w:hyperlink>
      <w:r>
        <w:t xml:space="preserve"> Федерального закона "О страховых пенсиях");</w:t>
      </w:r>
    </w:p>
    <w:p w:rsidR="00746C18" w:rsidRDefault="00746C18">
      <w:pPr>
        <w:pStyle w:val="ConsPlusNormal"/>
        <w:spacing w:before="220"/>
        <w:ind w:firstLine="540"/>
        <w:jc w:val="both"/>
      </w:pPr>
      <w:r>
        <w:t>с) об индивидуальном пенсионном коэффициенте второго умершего родителя (</w:t>
      </w:r>
      <w:hyperlink r:id="rId94" w:history="1">
        <w:r>
          <w:rPr>
            <w:color w:val="0000FF"/>
          </w:rPr>
          <w:t>часть 4 статьи 15</w:t>
        </w:r>
      </w:hyperlink>
      <w:r>
        <w:t xml:space="preserve"> Федерального закона "О страховых пенсиях");</w:t>
      </w:r>
    </w:p>
    <w:p w:rsidR="00746C18" w:rsidRDefault="00746C18">
      <w:pPr>
        <w:pStyle w:val="ConsPlusNormal"/>
        <w:spacing w:before="220"/>
        <w:ind w:firstLine="540"/>
        <w:jc w:val="both"/>
      </w:pPr>
      <w:r>
        <w:lastRenderedPageBreak/>
        <w:t>т) подтверждающие, что умершая являлась одинокой матерью (</w:t>
      </w:r>
      <w:hyperlink r:id="rId95" w:history="1">
        <w:r>
          <w:rPr>
            <w:color w:val="0000FF"/>
          </w:rPr>
          <w:t>части 5</w:t>
        </w:r>
      </w:hyperlink>
      <w:r>
        <w:t xml:space="preserve">, </w:t>
      </w:r>
      <w:hyperlink r:id="rId96" w:history="1">
        <w:r>
          <w:rPr>
            <w:color w:val="0000FF"/>
          </w:rPr>
          <w:t>10 статьи 15</w:t>
        </w:r>
      </w:hyperlink>
      <w:r>
        <w:t xml:space="preserve"> и </w:t>
      </w:r>
      <w:hyperlink r:id="rId97" w:history="1">
        <w:r>
          <w:rPr>
            <w:color w:val="0000FF"/>
          </w:rPr>
          <w:t>часть 8 статьи 17</w:t>
        </w:r>
      </w:hyperlink>
      <w:r>
        <w:t xml:space="preserve"> Федерального закона "О страховых пенсиях");</w:t>
      </w:r>
    </w:p>
    <w:p w:rsidR="00746C18" w:rsidRDefault="00746C18">
      <w:pPr>
        <w:pStyle w:val="ConsPlusNormal"/>
        <w:spacing w:before="220"/>
        <w:ind w:firstLine="540"/>
        <w:jc w:val="both"/>
      </w:pPr>
      <w:r>
        <w:t>у) об отказе умершего кормильца от установленной ему страховой пенсии по старости (</w:t>
      </w:r>
      <w:hyperlink r:id="rId98" w:history="1">
        <w:r>
          <w:rPr>
            <w:color w:val="0000FF"/>
          </w:rPr>
          <w:t>пункт 3 части 15 статьи 15</w:t>
        </w:r>
      </w:hyperlink>
      <w:r>
        <w:t xml:space="preserve"> Федерального закона "О страховых пенсиях");</w:t>
      </w:r>
    </w:p>
    <w:p w:rsidR="00746C18" w:rsidRDefault="00746C18">
      <w:pPr>
        <w:pStyle w:val="ConsPlusNormal"/>
        <w:spacing w:before="220"/>
        <w:ind w:firstLine="540"/>
        <w:jc w:val="both"/>
      </w:pPr>
      <w:r>
        <w:t>ф) об обстоятельствах, предусмотренных Федеральным законом "О трудовых пенсиях в Российской Федерации", с учетом которых исчисляется размер трудовой пенсии по случаю потери кормильца (без учета фиксированного базового размера трудовой пенсии по случаю потери кормильца) по состоянию на 31 декабря 2014 г. (</w:t>
      </w:r>
      <w:hyperlink r:id="rId99" w:history="1">
        <w:r>
          <w:rPr>
            <w:color w:val="0000FF"/>
          </w:rPr>
          <w:t>часть 10 статьи 15</w:t>
        </w:r>
      </w:hyperlink>
      <w:r>
        <w:t xml:space="preserve"> Федерального закона "О страховых пенсиях");</w:t>
      </w:r>
    </w:p>
    <w:p w:rsidR="00746C18" w:rsidRDefault="00746C18">
      <w:pPr>
        <w:pStyle w:val="ConsPlusNormal"/>
        <w:spacing w:before="220"/>
        <w:ind w:firstLine="540"/>
        <w:jc w:val="both"/>
      </w:pPr>
      <w:r>
        <w:t>х) о том, что умерший кормилец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являлся получателем иной пенсии, за исключением накопительной пенсии, либо ежемесячного пожизненного содержания, предусмотренных законодательством Российской Федерации (</w:t>
      </w:r>
      <w:hyperlink r:id="rId100" w:history="1">
        <w:r>
          <w:rPr>
            <w:color w:val="0000FF"/>
          </w:rPr>
          <w:t>часть 16 статьи 15</w:t>
        </w:r>
      </w:hyperlink>
      <w:r>
        <w:t xml:space="preserve"> Федерального закона "О страховых пенсиях"); ц) о нетрудоспособных членах семьи, имеющих право на страховую пенсию по случаю потери кормильца (</w:t>
      </w:r>
      <w:hyperlink r:id="rId101" w:history="1">
        <w:r>
          <w:rPr>
            <w:color w:val="0000FF"/>
          </w:rPr>
          <w:t>часть 25 статьи 15</w:t>
        </w:r>
      </w:hyperlink>
      <w:r>
        <w:t xml:space="preserve"> Федерального закона "О страховых пенсиях");</w:t>
      </w:r>
    </w:p>
    <w:p w:rsidR="00746C18" w:rsidRDefault="00746C18">
      <w:pPr>
        <w:pStyle w:val="ConsPlusNormal"/>
        <w:spacing w:before="220"/>
        <w:ind w:firstLine="540"/>
        <w:jc w:val="both"/>
      </w:pPr>
      <w:r>
        <w:t>ч) о проживании в районах Крайнего Севера и приравненных к ним местностях (</w:t>
      </w:r>
      <w:hyperlink r:id="rId102" w:history="1">
        <w:r>
          <w:rPr>
            <w:color w:val="0000FF"/>
          </w:rPr>
          <w:t>часть 9 статьи 17</w:t>
        </w:r>
      </w:hyperlink>
      <w:r>
        <w:t xml:space="preserve"> Федерального закона "О страховых пенсиях").</w:t>
      </w:r>
    </w:p>
    <w:p w:rsidR="00746C18" w:rsidRDefault="00746C18">
      <w:pPr>
        <w:pStyle w:val="ConsPlusNormal"/>
        <w:spacing w:before="220"/>
        <w:ind w:firstLine="540"/>
        <w:jc w:val="both"/>
      </w:pPr>
      <w:r>
        <w:t xml:space="preserve">ш) о замещавшихся умершим кормильцем после 1 января 2017 года должностях, предусмотренных </w:t>
      </w:r>
      <w:hyperlink r:id="rId103" w:history="1">
        <w:r>
          <w:rPr>
            <w:color w:val="0000FF"/>
          </w:rPr>
          <w:t>частью 1.1 статьи 8</w:t>
        </w:r>
      </w:hyperlink>
      <w:r>
        <w:t xml:space="preserve"> Федерального закона "О страховых пенсиях", и (или) об освобождении от данных должностей (прекращении полномочий) (</w:t>
      </w:r>
      <w:hyperlink r:id="rId104" w:history="1">
        <w:r>
          <w:rPr>
            <w:color w:val="0000FF"/>
          </w:rPr>
          <w:t>пункт 3 части 15 статьи 15</w:t>
        </w:r>
      </w:hyperlink>
      <w:r>
        <w:t xml:space="preserve"> Федерального закона "О страховых пенсиях");</w:t>
      </w:r>
    </w:p>
    <w:p w:rsidR="00746C18" w:rsidRDefault="00746C18">
      <w:pPr>
        <w:pStyle w:val="ConsPlusNormal"/>
        <w:jc w:val="both"/>
      </w:pPr>
      <w:r>
        <w:t xml:space="preserve">(пп. "ш" введен </w:t>
      </w:r>
      <w:hyperlink r:id="rId105" w:history="1">
        <w:r>
          <w:rPr>
            <w:color w:val="0000FF"/>
          </w:rPr>
          <w:t>Приказом</w:t>
        </w:r>
      </w:hyperlink>
      <w:r>
        <w:t xml:space="preserve"> Минтруда России от 04.10.2016 N 554н)</w:t>
      </w:r>
    </w:p>
    <w:p w:rsidR="00746C18" w:rsidRDefault="00746C18">
      <w:pPr>
        <w:pStyle w:val="ConsPlusNormal"/>
        <w:spacing w:before="220"/>
        <w:ind w:firstLine="540"/>
        <w:jc w:val="both"/>
      </w:pPr>
      <w:r>
        <w:t>щ) о периодах прохождения умершим кормильцем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иной службы или осуществления деятельности (работы), в период которой на гражданина не распространялось обязательное пенсионное страхование, а также об увольнении со службы (с работы) начиная с 1 января 2002 года и неприобретении права на пенсию за выслугу лет, на пенсию по инвалидности или на ежемесячное пожизненное содержание, финансируемые за счет средств федерального бюджета (</w:t>
      </w:r>
      <w:hyperlink r:id="rId106" w:history="1">
        <w:r>
          <w:rPr>
            <w:color w:val="0000FF"/>
          </w:rPr>
          <w:t>часть 12 статьи 15</w:t>
        </w:r>
      </w:hyperlink>
      <w:r>
        <w:t xml:space="preserve"> Федерального закона "О страховых пенсиях").</w:t>
      </w:r>
    </w:p>
    <w:p w:rsidR="00746C18" w:rsidRDefault="00746C18">
      <w:pPr>
        <w:pStyle w:val="ConsPlusNormal"/>
        <w:jc w:val="both"/>
      </w:pPr>
      <w:r>
        <w:t xml:space="preserve">(пп. "щ" введен </w:t>
      </w:r>
      <w:hyperlink r:id="rId107" w:history="1">
        <w:r>
          <w:rPr>
            <w:color w:val="0000FF"/>
          </w:rPr>
          <w:t>Приказом</w:t>
        </w:r>
      </w:hyperlink>
      <w:r>
        <w:t xml:space="preserve"> Минтруда России от 25.12.2019 N 830н)</w:t>
      </w:r>
    </w:p>
    <w:p w:rsidR="00746C18" w:rsidRDefault="00746C18">
      <w:pPr>
        <w:pStyle w:val="ConsPlusNormal"/>
        <w:spacing w:before="220"/>
        <w:ind w:firstLine="540"/>
        <w:jc w:val="both"/>
      </w:pPr>
      <w:bookmarkStart w:id="8" w:name="P130"/>
      <w:bookmarkEnd w:id="8"/>
      <w:r>
        <w:t xml:space="preserve">12. Для назначения страховой пенсии по старости в соответствии со </w:t>
      </w:r>
      <w:hyperlink r:id="rId108" w:history="1">
        <w:r>
          <w:rPr>
            <w:color w:val="0000FF"/>
          </w:rPr>
          <w:t>статьями 30</w:t>
        </w:r>
      </w:hyperlink>
      <w:r>
        <w:t xml:space="preserve"> - </w:t>
      </w:r>
      <w:hyperlink r:id="rId109" w:history="1">
        <w:r>
          <w:rPr>
            <w:color w:val="0000FF"/>
          </w:rPr>
          <w:t>32</w:t>
        </w:r>
      </w:hyperlink>
      <w:r>
        <w:t xml:space="preserve"> Федерального закона "О страховых пенсиях" в дополнение к документам, предусмотренным </w:t>
      </w:r>
      <w:hyperlink w:anchor="P57" w:history="1">
        <w:r>
          <w:rPr>
            <w:color w:val="0000FF"/>
          </w:rPr>
          <w:t>пунктами 6</w:t>
        </w:r>
      </w:hyperlink>
      <w:r>
        <w:t xml:space="preserve"> и </w:t>
      </w:r>
      <w:hyperlink w:anchor="P60" w:history="1">
        <w:r>
          <w:rPr>
            <w:color w:val="0000FF"/>
          </w:rPr>
          <w:t>7</w:t>
        </w:r>
      </w:hyperlink>
      <w:r>
        <w:t xml:space="preserve"> настоящего перечня, необходимы документы:</w:t>
      </w:r>
    </w:p>
    <w:p w:rsidR="00746C18" w:rsidRDefault="00746C18">
      <w:pPr>
        <w:pStyle w:val="ConsPlusNormal"/>
        <w:spacing w:before="220"/>
        <w:ind w:firstLine="540"/>
        <w:jc w:val="both"/>
      </w:pPr>
      <w:r>
        <w:t>а) подтверждающие периоды работы, дающей право на досрочное назначение страховой пенсии по старости (</w:t>
      </w:r>
      <w:hyperlink r:id="rId110" w:history="1">
        <w:r>
          <w:rPr>
            <w:color w:val="0000FF"/>
          </w:rPr>
          <w:t>часть 1 статьи 30</w:t>
        </w:r>
      </w:hyperlink>
      <w:r>
        <w:t xml:space="preserve">, </w:t>
      </w:r>
      <w:hyperlink r:id="rId111" w:history="1">
        <w:r>
          <w:rPr>
            <w:color w:val="0000FF"/>
          </w:rPr>
          <w:t>часть 1 статьи 31</w:t>
        </w:r>
      </w:hyperlink>
      <w:r>
        <w:t xml:space="preserve">, </w:t>
      </w:r>
      <w:hyperlink r:id="rId112" w:history="1">
        <w:r>
          <w:rPr>
            <w:color w:val="0000FF"/>
          </w:rPr>
          <w:t>пункт 7 части 1 статьи 32</w:t>
        </w:r>
      </w:hyperlink>
      <w:r>
        <w:t xml:space="preserve">, </w:t>
      </w:r>
      <w:hyperlink r:id="rId113" w:history="1">
        <w:r>
          <w:rPr>
            <w:color w:val="0000FF"/>
          </w:rPr>
          <w:t>статья 33</w:t>
        </w:r>
      </w:hyperlink>
      <w:r>
        <w:t xml:space="preserve"> Федерального закона "О страховых пенсиях");</w:t>
      </w:r>
    </w:p>
    <w:p w:rsidR="00746C18" w:rsidRDefault="00746C18">
      <w:pPr>
        <w:pStyle w:val="ConsPlusNormal"/>
        <w:spacing w:before="220"/>
        <w:ind w:firstLine="540"/>
        <w:jc w:val="both"/>
      </w:pPr>
      <w:r>
        <w:t>б) об оставлении летной работы по состоянию здоровья (</w:t>
      </w:r>
      <w:hyperlink r:id="rId114" w:history="1">
        <w:r>
          <w:rPr>
            <w:color w:val="0000FF"/>
          </w:rPr>
          <w:t>пункт 13 части 1 статьи 30</w:t>
        </w:r>
      </w:hyperlink>
      <w:r>
        <w:t xml:space="preserve">, </w:t>
      </w:r>
      <w:hyperlink r:id="rId115" w:history="1">
        <w:r>
          <w:rPr>
            <w:color w:val="0000FF"/>
          </w:rPr>
          <w:t>часть 1 статьи 31</w:t>
        </w:r>
      </w:hyperlink>
      <w:r>
        <w:t xml:space="preserve"> Федерального закона "О страховых пенсиях");</w:t>
      </w:r>
    </w:p>
    <w:p w:rsidR="00746C18" w:rsidRDefault="00746C18">
      <w:pPr>
        <w:pStyle w:val="ConsPlusNormal"/>
        <w:spacing w:before="220"/>
        <w:ind w:firstLine="540"/>
        <w:jc w:val="both"/>
      </w:pPr>
      <w:r>
        <w:t>в) о рождении ребенка (детей) (</w:t>
      </w:r>
      <w:hyperlink r:id="rId116" w:history="1">
        <w:r>
          <w:rPr>
            <w:color w:val="0000FF"/>
          </w:rPr>
          <w:t>пункты 1</w:t>
        </w:r>
      </w:hyperlink>
      <w:r>
        <w:t xml:space="preserve">, </w:t>
      </w:r>
      <w:hyperlink r:id="rId117" w:history="1">
        <w:r>
          <w:rPr>
            <w:color w:val="0000FF"/>
          </w:rPr>
          <w:t>1.1</w:t>
        </w:r>
      </w:hyperlink>
      <w:r>
        <w:t xml:space="preserve">, </w:t>
      </w:r>
      <w:hyperlink r:id="rId118" w:history="1">
        <w:r>
          <w:rPr>
            <w:color w:val="0000FF"/>
          </w:rPr>
          <w:t>1.2</w:t>
        </w:r>
      </w:hyperlink>
      <w:r>
        <w:t xml:space="preserve"> и </w:t>
      </w:r>
      <w:hyperlink r:id="rId119" w:history="1">
        <w:r>
          <w:rPr>
            <w:color w:val="0000FF"/>
          </w:rPr>
          <w:t>2 части 1 статьи 32</w:t>
        </w:r>
      </w:hyperlink>
      <w:r>
        <w:t xml:space="preserve"> Федерального закона "О страховых пенсиях");</w:t>
      </w:r>
    </w:p>
    <w:p w:rsidR="00746C18" w:rsidRDefault="00746C18">
      <w:pPr>
        <w:pStyle w:val="ConsPlusNormal"/>
        <w:jc w:val="both"/>
      </w:pPr>
      <w:r>
        <w:t xml:space="preserve">(в ред. </w:t>
      </w:r>
      <w:hyperlink r:id="rId120" w:history="1">
        <w:r>
          <w:rPr>
            <w:color w:val="0000FF"/>
          </w:rPr>
          <w:t>Приказа</w:t>
        </w:r>
      </w:hyperlink>
      <w:r>
        <w:t xml:space="preserve"> Минтруда России от 05.12.2018 N 767н)</w:t>
      </w:r>
    </w:p>
    <w:p w:rsidR="00746C18" w:rsidRDefault="00746C18">
      <w:pPr>
        <w:pStyle w:val="ConsPlusNormal"/>
        <w:spacing w:before="220"/>
        <w:ind w:firstLine="540"/>
        <w:jc w:val="both"/>
      </w:pPr>
      <w:r>
        <w:t>г) о воспитании ребенка (детей) до достижения им (ими) возраста 8 лет (</w:t>
      </w:r>
      <w:hyperlink r:id="rId121" w:history="1">
        <w:r>
          <w:rPr>
            <w:color w:val="0000FF"/>
          </w:rPr>
          <w:t>пункты 1</w:t>
        </w:r>
      </w:hyperlink>
      <w:r>
        <w:t xml:space="preserve">, </w:t>
      </w:r>
      <w:hyperlink r:id="rId122" w:history="1">
        <w:r>
          <w:rPr>
            <w:color w:val="0000FF"/>
          </w:rPr>
          <w:t>1.1</w:t>
        </w:r>
      </w:hyperlink>
      <w:r>
        <w:t xml:space="preserve">, </w:t>
      </w:r>
      <w:hyperlink r:id="rId123" w:history="1">
        <w:r>
          <w:rPr>
            <w:color w:val="0000FF"/>
          </w:rPr>
          <w:t xml:space="preserve">1.2 </w:t>
        </w:r>
        <w:r>
          <w:rPr>
            <w:color w:val="0000FF"/>
          </w:rPr>
          <w:lastRenderedPageBreak/>
          <w:t>части 1 статьи 32</w:t>
        </w:r>
      </w:hyperlink>
      <w:r>
        <w:t xml:space="preserve"> Федерального закона "О страховых пенсиях");</w:t>
      </w:r>
    </w:p>
    <w:p w:rsidR="00746C18" w:rsidRDefault="00746C18">
      <w:pPr>
        <w:pStyle w:val="ConsPlusNormal"/>
        <w:jc w:val="both"/>
      </w:pPr>
      <w:r>
        <w:t xml:space="preserve">(в ред. </w:t>
      </w:r>
      <w:hyperlink r:id="rId124" w:history="1">
        <w:r>
          <w:rPr>
            <w:color w:val="0000FF"/>
          </w:rPr>
          <w:t>Приказа</w:t>
        </w:r>
      </w:hyperlink>
      <w:r>
        <w:t xml:space="preserve"> Минтруда России от 05.12.2018 N 767н)</w:t>
      </w:r>
    </w:p>
    <w:p w:rsidR="00746C18" w:rsidRDefault="00746C18">
      <w:pPr>
        <w:pStyle w:val="ConsPlusNormal"/>
        <w:spacing w:before="220"/>
        <w:ind w:firstLine="540"/>
        <w:jc w:val="both"/>
      </w:pPr>
      <w:r>
        <w:t>д) подтверждающие, что ребенок признавался инвалидом с детства или ребенком-инвалидом (</w:t>
      </w:r>
      <w:hyperlink r:id="rId125" w:history="1">
        <w:r>
          <w:rPr>
            <w:color w:val="0000FF"/>
          </w:rPr>
          <w:t>пункт 1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е) подтверждающие, что гражданин, которому назначается пенсия, является родителем ребенка (детей) (</w:t>
      </w:r>
      <w:hyperlink r:id="rId126" w:history="1">
        <w:r>
          <w:rPr>
            <w:color w:val="0000FF"/>
          </w:rPr>
          <w:t>пункт 1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ж) подтверждающие, что гражданин, которому назначается пенсия, является (являлся) опекуном ребенка (</w:t>
      </w:r>
      <w:hyperlink r:id="rId127" w:history="1">
        <w:r>
          <w:rPr>
            <w:color w:val="0000FF"/>
          </w:rPr>
          <w:t>пункт 1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з) подтверждающие периоды опеки над ребенком (</w:t>
      </w:r>
      <w:hyperlink r:id="rId128" w:history="1">
        <w:r>
          <w:rPr>
            <w:color w:val="0000FF"/>
          </w:rPr>
          <w:t>пункт 1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и) подтверждающие, что другой родитель не является получателем страховой пенсии по старости, установленной за того же ребенка, признававшегося ребенком-инвалидом, инвалидом с детства (</w:t>
      </w:r>
      <w:hyperlink r:id="rId129" w:history="1">
        <w:r>
          <w:rPr>
            <w:color w:val="0000FF"/>
          </w:rPr>
          <w:t>пункт 1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к) о том, что гражданин является инвалидом вследствие военной травмы (</w:t>
      </w:r>
      <w:hyperlink r:id="rId130" w:history="1">
        <w:r>
          <w:rPr>
            <w:color w:val="0000FF"/>
          </w:rPr>
          <w:t>пункт 3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л) о том, что гражданин является инвалидом по зрению, имеющим I группу инвалидности (</w:t>
      </w:r>
      <w:hyperlink r:id="rId131" w:history="1">
        <w:r>
          <w:rPr>
            <w:color w:val="0000FF"/>
          </w:rPr>
          <w:t>пункт 4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 xml:space="preserve">м) о наличии заболевания, предусмотренного </w:t>
      </w:r>
      <w:hyperlink r:id="rId132" w:history="1">
        <w:r>
          <w:rPr>
            <w:color w:val="0000FF"/>
          </w:rPr>
          <w:t>пунктом 5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н) о работе в районах Крайнего Севера и приравненных к ним местностях (</w:t>
      </w:r>
      <w:hyperlink r:id="rId133" w:history="1">
        <w:r>
          <w:rPr>
            <w:color w:val="0000FF"/>
          </w:rPr>
          <w:t>пункты 2</w:t>
        </w:r>
      </w:hyperlink>
      <w:r>
        <w:t xml:space="preserve"> и </w:t>
      </w:r>
      <w:hyperlink r:id="rId134" w:history="1">
        <w:r>
          <w:rPr>
            <w:color w:val="0000FF"/>
          </w:rPr>
          <w:t>6 части 1 статьи 32</w:t>
        </w:r>
      </w:hyperlink>
      <w:r>
        <w:t xml:space="preserve"> Федерального закона "О страховых пенсиях");</w:t>
      </w:r>
    </w:p>
    <w:p w:rsidR="00746C18" w:rsidRDefault="00746C18">
      <w:pPr>
        <w:pStyle w:val="ConsPlusNormal"/>
        <w:spacing w:before="220"/>
        <w:ind w:firstLine="540"/>
        <w:jc w:val="both"/>
      </w:pPr>
      <w:r>
        <w:t>о) об отсутствии фактов лишения застрахованного лица родительских прав в отношении детей, с учетом которых у застрахованного лица возникло право на страховую пенсию по старости (</w:t>
      </w:r>
      <w:hyperlink r:id="rId135" w:history="1">
        <w:r>
          <w:rPr>
            <w:color w:val="0000FF"/>
          </w:rPr>
          <w:t>пункты 1</w:t>
        </w:r>
      </w:hyperlink>
      <w:r>
        <w:t xml:space="preserve">, </w:t>
      </w:r>
      <w:hyperlink r:id="rId136" w:history="1">
        <w:r>
          <w:rPr>
            <w:color w:val="0000FF"/>
          </w:rPr>
          <w:t>1.1</w:t>
        </w:r>
      </w:hyperlink>
      <w:r>
        <w:t xml:space="preserve">, </w:t>
      </w:r>
      <w:hyperlink r:id="rId137" w:history="1">
        <w:r>
          <w:rPr>
            <w:color w:val="0000FF"/>
          </w:rPr>
          <w:t>1.2</w:t>
        </w:r>
      </w:hyperlink>
      <w:r>
        <w:t xml:space="preserve"> и </w:t>
      </w:r>
      <w:hyperlink r:id="rId138" w:history="1">
        <w:r>
          <w:rPr>
            <w:color w:val="0000FF"/>
          </w:rPr>
          <w:t>2 части 1 статьи 32</w:t>
        </w:r>
      </w:hyperlink>
      <w:r>
        <w:t xml:space="preserve"> Федерального закона "О страховых пенсиях");</w:t>
      </w:r>
    </w:p>
    <w:p w:rsidR="00746C18" w:rsidRDefault="00746C18">
      <w:pPr>
        <w:pStyle w:val="ConsPlusNormal"/>
        <w:jc w:val="both"/>
      </w:pPr>
      <w:r>
        <w:t xml:space="preserve">(пп. "о" введен </w:t>
      </w:r>
      <w:hyperlink r:id="rId139" w:history="1">
        <w:r>
          <w:rPr>
            <w:color w:val="0000FF"/>
          </w:rPr>
          <w:t>Приказом</w:t>
        </w:r>
      </w:hyperlink>
      <w:r>
        <w:t xml:space="preserve"> Минтруда России от 05.12.2018 N 767н)</w:t>
      </w:r>
    </w:p>
    <w:p w:rsidR="00746C18" w:rsidRDefault="00746C18">
      <w:pPr>
        <w:pStyle w:val="ConsPlusNormal"/>
        <w:spacing w:before="220"/>
        <w:ind w:firstLine="540"/>
        <w:jc w:val="both"/>
      </w:pPr>
      <w:r>
        <w:t>п) об отсутствии фактов отмены усыновления в отношении детей, с учетом которых у застрахованного лица возникло право на страховую пенсию по старости (</w:t>
      </w:r>
      <w:hyperlink r:id="rId140" w:history="1">
        <w:r>
          <w:rPr>
            <w:color w:val="0000FF"/>
          </w:rPr>
          <w:t>пункты 1</w:t>
        </w:r>
      </w:hyperlink>
      <w:r>
        <w:t xml:space="preserve">, </w:t>
      </w:r>
      <w:hyperlink r:id="rId141" w:history="1">
        <w:r>
          <w:rPr>
            <w:color w:val="0000FF"/>
          </w:rPr>
          <w:t>1.1</w:t>
        </w:r>
      </w:hyperlink>
      <w:r>
        <w:t xml:space="preserve">, </w:t>
      </w:r>
      <w:hyperlink r:id="rId142" w:history="1">
        <w:r>
          <w:rPr>
            <w:color w:val="0000FF"/>
          </w:rPr>
          <w:t>1.2</w:t>
        </w:r>
      </w:hyperlink>
      <w:r>
        <w:t xml:space="preserve"> и </w:t>
      </w:r>
      <w:hyperlink r:id="rId143" w:history="1">
        <w:r>
          <w:rPr>
            <w:color w:val="0000FF"/>
          </w:rPr>
          <w:t>2 части 1 статьи 32</w:t>
        </w:r>
      </w:hyperlink>
      <w:r>
        <w:t xml:space="preserve"> Федерального закона "О страховых пенсиях").</w:t>
      </w:r>
    </w:p>
    <w:p w:rsidR="00746C18" w:rsidRDefault="00746C18">
      <w:pPr>
        <w:pStyle w:val="ConsPlusNormal"/>
        <w:jc w:val="both"/>
      </w:pPr>
      <w:r>
        <w:t xml:space="preserve">(пп. "п" введен </w:t>
      </w:r>
      <w:hyperlink r:id="rId144" w:history="1">
        <w:r>
          <w:rPr>
            <w:color w:val="0000FF"/>
          </w:rPr>
          <w:t>Приказом</w:t>
        </w:r>
      </w:hyperlink>
      <w:r>
        <w:t xml:space="preserve"> Минтруда России от 05.12.2018 N 767н)</w:t>
      </w:r>
    </w:p>
    <w:p w:rsidR="00746C18" w:rsidRDefault="00746C18">
      <w:pPr>
        <w:pStyle w:val="ConsPlusNormal"/>
        <w:spacing w:before="220"/>
        <w:ind w:firstLine="540"/>
        <w:jc w:val="both"/>
      </w:pPr>
      <w:r>
        <w:t>13. Для назначения доли страховой пенсии по старости, устанавливаемой к пенсии за выслугу лет федеральным государственным гражданским служащим, необходимы документы:</w:t>
      </w:r>
    </w:p>
    <w:p w:rsidR="00746C18" w:rsidRDefault="00746C18">
      <w:pPr>
        <w:pStyle w:val="ConsPlusNormal"/>
        <w:spacing w:before="220"/>
        <w:ind w:firstLine="540"/>
        <w:jc w:val="both"/>
      </w:pPr>
      <w:r>
        <w:t xml:space="preserve">а) о назначении пенсии за выслугу лет в соответствии с Федеральным </w:t>
      </w:r>
      <w:hyperlink r:id="rId145" w:history="1">
        <w:r>
          <w:rPr>
            <w:color w:val="0000FF"/>
          </w:rPr>
          <w:t>законом</w:t>
        </w:r>
      </w:hyperlink>
      <w:r>
        <w:t xml:space="preserve"> "О государственном пенсионном обеспечении в Российской Федерации" как федеральному государственному гражданскому служащему;</w:t>
      </w:r>
    </w:p>
    <w:p w:rsidR="00746C18" w:rsidRDefault="00746C18">
      <w:pPr>
        <w:pStyle w:val="ConsPlusNormal"/>
        <w:spacing w:before="220"/>
        <w:ind w:firstLine="540"/>
        <w:jc w:val="both"/>
      </w:pPr>
      <w:r>
        <w:t xml:space="preserve">б) подтверждающие периоды работы и (или) иной деятельности и иные периоды, включаемые (засчитываемые) в страховой стаж, </w:t>
      </w:r>
      <w:hyperlink r:id="rId146"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w:t>
      </w:r>
    </w:p>
    <w:p w:rsidR="00746C18" w:rsidRDefault="00746C18">
      <w:pPr>
        <w:pStyle w:val="ConsPlusNormal"/>
        <w:spacing w:before="220"/>
        <w:ind w:firstLine="540"/>
        <w:jc w:val="both"/>
      </w:pPr>
      <w:r>
        <w:t>в) об индивидуальном пенсионном коэффициенте.</w:t>
      </w:r>
    </w:p>
    <w:p w:rsidR="00746C18" w:rsidRDefault="00746C18">
      <w:pPr>
        <w:pStyle w:val="ConsPlusNormal"/>
        <w:spacing w:before="220"/>
        <w:ind w:firstLine="540"/>
        <w:jc w:val="both"/>
      </w:pPr>
      <w:r>
        <w:t xml:space="preserve">14. Для назначения доли страховой пенсии по старости, устанавливаемой к пенсии за </w:t>
      </w:r>
      <w:r>
        <w:lastRenderedPageBreak/>
        <w:t>выслугу лет гражданам из числа работников летно-испытательного состава, необходимы документы:</w:t>
      </w:r>
    </w:p>
    <w:p w:rsidR="00746C18" w:rsidRDefault="00746C18">
      <w:pPr>
        <w:pStyle w:val="ConsPlusNormal"/>
        <w:spacing w:before="220"/>
        <w:ind w:firstLine="540"/>
        <w:jc w:val="both"/>
      </w:pPr>
      <w:r>
        <w:t xml:space="preserve">а) о назначении пенсии за выслугу лет в соответствии с Федеральным </w:t>
      </w:r>
      <w:hyperlink r:id="rId147" w:history="1">
        <w:r>
          <w:rPr>
            <w:color w:val="0000FF"/>
          </w:rPr>
          <w:t>законом</w:t>
        </w:r>
      </w:hyperlink>
      <w:r>
        <w:t xml:space="preserve"> "О государственном пенсионном обеспечении в Российской Федерации" как работнику летно-испытательного состава;</w:t>
      </w:r>
    </w:p>
    <w:p w:rsidR="00746C18" w:rsidRDefault="00746C18">
      <w:pPr>
        <w:pStyle w:val="ConsPlusNormal"/>
        <w:spacing w:before="220"/>
        <w:ind w:firstLine="540"/>
        <w:jc w:val="both"/>
      </w:pPr>
      <w:r>
        <w:t xml:space="preserve">б) подтверждающие периоды работы и (или) иной деятельности и иные периоды, включаемые (засчитываемые) в страховой стаж, </w:t>
      </w:r>
      <w:hyperlink r:id="rId148"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w:t>
      </w:r>
    </w:p>
    <w:p w:rsidR="00746C18" w:rsidRDefault="00746C18">
      <w:pPr>
        <w:pStyle w:val="ConsPlusNormal"/>
        <w:spacing w:before="220"/>
        <w:ind w:firstLine="540"/>
        <w:jc w:val="both"/>
      </w:pPr>
      <w:r>
        <w:t>в) об индивидуальном пенсионном коэффициенте.</w:t>
      </w:r>
    </w:p>
    <w:p w:rsidR="00746C18" w:rsidRDefault="00746C18">
      <w:pPr>
        <w:pStyle w:val="ConsPlusNormal"/>
        <w:spacing w:before="220"/>
        <w:ind w:firstLine="540"/>
        <w:jc w:val="both"/>
      </w:pPr>
      <w:r>
        <w:t xml:space="preserve">15. Для перерасчета размера страховой пенсии по старости, страховой пенсии по инвалидности, страховой пенсии по случаю потери кормильца, доли страховой пенсии по старости необходимы документы, подтверждающие наличие оснований для такого перерасчета, предусмотренных Федеральным </w:t>
      </w:r>
      <w:hyperlink r:id="rId149" w:history="1">
        <w:r>
          <w:rPr>
            <w:color w:val="0000FF"/>
          </w:rPr>
          <w:t>законом</w:t>
        </w:r>
      </w:hyperlink>
      <w:r>
        <w:t xml:space="preserve"> "О страховых пенсиях".</w:t>
      </w:r>
    </w:p>
    <w:p w:rsidR="00746C18" w:rsidRDefault="00746C18">
      <w:pPr>
        <w:pStyle w:val="ConsPlusNormal"/>
        <w:spacing w:before="220"/>
        <w:ind w:firstLine="540"/>
        <w:jc w:val="both"/>
      </w:pPr>
      <w:r>
        <w:t xml:space="preserve">16. Для назначения накопительной пенсии необходимы документы, предусмотренные </w:t>
      </w:r>
      <w:hyperlink w:anchor="P57" w:history="1">
        <w:r>
          <w:rPr>
            <w:color w:val="0000FF"/>
          </w:rPr>
          <w:t>пунктами 6</w:t>
        </w:r>
      </w:hyperlink>
      <w:r>
        <w:t xml:space="preserve"> и </w:t>
      </w:r>
      <w:hyperlink w:anchor="P60" w:history="1">
        <w:r>
          <w:rPr>
            <w:color w:val="0000FF"/>
          </w:rPr>
          <w:t>7</w:t>
        </w:r>
      </w:hyperlink>
      <w:r>
        <w:t xml:space="preserve"> либо </w:t>
      </w:r>
      <w:hyperlink w:anchor="P130" w:history="1">
        <w:r>
          <w:rPr>
            <w:color w:val="0000FF"/>
          </w:rPr>
          <w:t>пунктом 12</w:t>
        </w:r>
      </w:hyperlink>
      <w:r>
        <w:t xml:space="preserve"> настоящего перечня, и документ о средствах пенсионных накоплений, учтенных в специальной части индивидуального лицевого счета застрахованного лица.</w:t>
      </w:r>
    </w:p>
    <w:p w:rsidR="00746C18" w:rsidRDefault="00746C18">
      <w:pPr>
        <w:pStyle w:val="ConsPlusNormal"/>
        <w:spacing w:before="220"/>
        <w:ind w:firstLine="540"/>
        <w:jc w:val="both"/>
      </w:pPr>
      <w:r>
        <w:t>17. Для назначения пенсии по старости по государственному пенсионному обеспечению гражданам, пострадавшим в результате радиационных или техногенных катастроф, необходимы документы о трудовом стаже.</w:t>
      </w:r>
    </w:p>
    <w:p w:rsidR="00746C18" w:rsidRDefault="00746C18">
      <w:pPr>
        <w:pStyle w:val="ConsPlusNormal"/>
        <w:spacing w:before="220"/>
        <w:ind w:firstLine="540"/>
        <w:jc w:val="both"/>
      </w:pPr>
      <w:r>
        <w:t xml:space="preserve">18. Для подтверждения дополнительных условий назначения пенсии по старости по государственному пенсионному обеспечению гражданам, пострадавшим в результате радиационных или техногенных катастроф, предусмотренных Федеральным </w:t>
      </w:r>
      <w:hyperlink r:id="rId150" w:history="1">
        <w:r>
          <w:rPr>
            <w:color w:val="0000FF"/>
          </w:rPr>
          <w:t>законом</w:t>
        </w:r>
      </w:hyperlink>
      <w:r>
        <w:t xml:space="preserve"> "О государственном пенсионном обеспечении в Российской Федерации", в зависимости от категории гражданина необходимы документы:</w:t>
      </w:r>
    </w:p>
    <w:p w:rsidR="00746C18" w:rsidRDefault="00746C18">
      <w:pPr>
        <w:pStyle w:val="ConsPlusNormal"/>
        <w:spacing w:before="220"/>
        <w:ind w:firstLine="540"/>
        <w:jc w:val="both"/>
      </w:pPr>
      <w:r>
        <w:t>а) удостоверяющие участие в ликвидации последствий катастрофы на Чернобыльской АЭС (</w:t>
      </w:r>
      <w:hyperlink r:id="rId151" w:history="1">
        <w:r>
          <w:rPr>
            <w:color w:val="0000FF"/>
          </w:rPr>
          <w:t>подпункт 3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б) о проживании (периоде проживания) или работе (периоде работы) в определенных зонах радиоактивного загрязнения, предусмотренных </w:t>
      </w:r>
      <w:hyperlink r:id="rId152" w:history="1">
        <w:r>
          <w:rPr>
            <w:color w:val="0000FF"/>
          </w:rPr>
          <w:t>Законом</w:t>
        </w:r>
      </w:hyperlink>
      <w:r>
        <w:t xml:space="preserve"> Российской Федерации от 15 мая 1991 г.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Ведомости Съезда народных депутатов Российской Федерации и Верховного Совета Российской Федерации, 1992, N 32, ст. 1861; Собрание законодательства Российской Федерации, 1995, N 48, ст. 4561; 1996, N 51, ст. 5680; 1997, N 47, ст. 5341; 1999, N 16, ст. 1937; N 28, ст. 3460; 2000, N 33, ст. 3348; 2001, N 7, ст. 610; N 53, ст. 5025; 2002, N 30, ст. 3033; N 50, ст. 4929; 2003, N 43, ст. 4108; 2004, N 18, ст. 1689; N 35, ст. 3607; 2005, N 1, ст. 25; 2006, N 6, ст. 637; N 30, ст. 3288; 2007, N 46, ст. 5554; 2008, N 9, ст. 817; N 29, ст. 3410; N 30, ст. 3616; N 52, ст. 6224, 6236; 2009, N 18, ст. 2152; N 30, ст. 3739; 2011, N 23, ст. 3270; N 29, ст. 4297; N 47, ст. 6608, N 49, ст. 7024; 2012, N 26, ст. 3446; N 45, ст. 6313; N 53, ст. 7654; 2013, N 19, ст. 2331; N 27, ст. 3443, 3446, 3477; N 51, ст. 6693; 2014, N 26, ст. 3406; N 30, ст. 4217; N 40, ст. 5322; Вестник Конституционного Суда Российской Федерации, 2002, N 5; 2009, N 6; 2013, N 4) (далее - Закон Российской Федерации "О социальной защите граждан, подвергшихся воздействию радиации вследствие катастрофы на Чернобыльской АЭС") (</w:t>
      </w:r>
      <w:hyperlink r:id="rId153" w:history="1">
        <w:r>
          <w:rPr>
            <w:color w:val="0000FF"/>
          </w:rPr>
          <w:t>подпункты 4</w:t>
        </w:r>
      </w:hyperlink>
      <w:r>
        <w:t xml:space="preserve"> - </w:t>
      </w:r>
      <w:hyperlink r:id="rId154" w:history="1">
        <w:r>
          <w:rPr>
            <w:color w:val="0000FF"/>
          </w:rPr>
          <w:t>10 пункта 1 статьи 10</w:t>
        </w:r>
      </w:hyperlink>
      <w:r>
        <w:t xml:space="preserve"> Федерального закона "О </w:t>
      </w:r>
      <w:r>
        <w:lastRenderedPageBreak/>
        <w:t>государственном пенсионном обеспечении в Российской Федерации");</w:t>
      </w:r>
    </w:p>
    <w:p w:rsidR="00746C18" w:rsidRDefault="00746C18">
      <w:pPr>
        <w:pStyle w:val="ConsPlusNormal"/>
        <w:spacing w:before="220"/>
        <w:ind w:firstLine="540"/>
        <w:jc w:val="both"/>
      </w:pPr>
      <w:r>
        <w:t>в) о получении или перенесении лучевой болезни и других заболеваний, связанных с радиационным воздействием вследствие катастрофы на Чернобыльской АЭС или работами по ликвидации указанной катастрофы (</w:t>
      </w:r>
      <w:hyperlink r:id="rId155" w:history="1">
        <w:r>
          <w:rPr>
            <w:color w:val="0000FF"/>
          </w:rPr>
          <w:t>подпункт 1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г) о том, что гражданин является инвалидом вследствие катастрофы на Чернобыльской АЭС (</w:t>
      </w:r>
      <w:hyperlink r:id="rId156" w:history="1">
        <w:r>
          <w:rPr>
            <w:color w:val="0000FF"/>
          </w:rPr>
          <w:t>подпункт 2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д) о том, что гражданин является инвалидом в результате других радиационных и техногенных катастроф (</w:t>
      </w:r>
      <w:hyperlink r:id="rId157" w:history="1">
        <w:r>
          <w:rPr>
            <w:color w:val="0000FF"/>
          </w:rPr>
          <w:t>пункт 1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19. Для подтверждения дополнительных обстоятельств, учитываемых при определении размера пенсии по старости по государственному пенсионному обеспечению гражданам, пострадавшим в результате радиационных или техногенных катастроф, предусмотренных Федеральным </w:t>
      </w:r>
      <w:hyperlink r:id="rId158"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нетрудоспособных членах семьи &lt;1&gt; (</w:t>
      </w:r>
      <w:hyperlink r:id="rId159" w:history="1">
        <w:r>
          <w:rPr>
            <w:color w:val="0000FF"/>
          </w:rPr>
          <w:t>абзац четвертый пункта 1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w:t>
      </w:r>
    </w:p>
    <w:p w:rsidR="00746C18" w:rsidRDefault="00746C18">
      <w:pPr>
        <w:pStyle w:val="ConsPlusNormal"/>
        <w:spacing w:before="220"/>
        <w:ind w:firstLine="540"/>
        <w:jc w:val="both"/>
      </w:pPr>
      <w:r>
        <w:t xml:space="preserve">&lt;1&gt; С учетом требований, предъявляемых к документам определенных категорий нетрудоспособных членов семьи, указанным в </w:t>
      </w:r>
      <w:hyperlink w:anchor="P96" w:history="1">
        <w:r>
          <w:rPr>
            <w:color w:val="0000FF"/>
          </w:rPr>
          <w:t>пунктах 10</w:t>
        </w:r>
      </w:hyperlink>
      <w:r>
        <w:t xml:space="preserve"> и </w:t>
      </w:r>
      <w:hyperlink w:anchor="P102" w:history="1">
        <w:r>
          <w:rPr>
            <w:color w:val="0000FF"/>
          </w:rPr>
          <w:t>11</w:t>
        </w:r>
      </w:hyperlink>
      <w:r>
        <w:t xml:space="preserve"> настоящего перечня.</w:t>
      </w:r>
    </w:p>
    <w:p w:rsidR="00746C18" w:rsidRDefault="00746C18">
      <w:pPr>
        <w:pStyle w:val="ConsPlusNormal"/>
        <w:jc w:val="both"/>
      </w:pPr>
    </w:p>
    <w:p w:rsidR="00746C18" w:rsidRDefault="00746C18">
      <w:pPr>
        <w:pStyle w:val="ConsPlusNormal"/>
        <w:ind w:firstLine="540"/>
        <w:jc w:val="both"/>
      </w:pPr>
      <w:r>
        <w:t>б) о том, что нетрудоспособные члены семьи находятся на иждивении гражданина (</w:t>
      </w:r>
      <w:hyperlink r:id="rId160" w:history="1">
        <w:r>
          <w:rPr>
            <w:color w:val="0000FF"/>
          </w:rPr>
          <w:t>абзац четвертый пункта 1 статьи 17</w:t>
        </w:r>
      </w:hyperlink>
      <w:r>
        <w:t xml:space="preserve"> Федерального закона "О государственном пенсионном обеспечении в Российской Федерации", </w:t>
      </w:r>
      <w:hyperlink r:id="rId161" w:history="1">
        <w:r>
          <w:rPr>
            <w:color w:val="0000FF"/>
          </w:rPr>
          <w:t>часть 4 статьи 10</w:t>
        </w:r>
      </w:hyperlink>
      <w:r>
        <w:t xml:space="preserve"> Федерального закона "О страховых пенсиях");</w:t>
      </w:r>
    </w:p>
    <w:p w:rsidR="00746C18" w:rsidRDefault="00746C18">
      <w:pPr>
        <w:pStyle w:val="ConsPlusNormal"/>
        <w:spacing w:before="220"/>
        <w:ind w:firstLine="540"/>
        <w:jc w:val="both"/>
      </w:pPr>
      <w:r>
        <w:t>в)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162" w:history="1">
        <w:r>
          <w:rPr>
            <w:color w:val="0000FF"/>
          </w:rPr>
          <w:t>пункт 4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20. Для назначения пенсии за выслугу лет по государственному пенсионному обеспечению необходимы документы в зависимости от категории обратившегося за указанной пенсией.</w:t>
      </w:r>
    </w:p>
    <w:p w:rsidR="00746C18" w:rsidRDefault="00746C18">
      <w:pPr>
        <w:pStyle w:val="ConsPlusNormal"/>
        <w:spacing w:before="220"/>
        <w:ind w:firstLine="540"/>
        <w:jc w:val="both"/>
      </w:pPr>
      <w:r>
        <w:t>21. Для назначения пенсии за выслугу лет по государственному пенсионному обеспечению гражданам из числа космонавтов необходимы документы:</w:t>
      </w:r>
    </w:p>
    <w:p w:rsidR="00746C18" w:rsidRDefault="00746C18">
      <w:pPr>
        <w:pStyle w:val="ConsPlusNormal"/>
        <w:spacing w:before="220"/>
        <w:ind w:firstLine="540"/>
        <w:jc w:val="both"/>
      </w:pPr>
      <w:r>
        <w:t>а) о наличии гражданства Российской Федерации;</w:t>
      </w:r>
    </w:p>
    <w:p w:rsidR="00746C18" w:rsidRDefault="00746C18">
      <w:pPr>
        <w:pStyle w:val="ConsPlusNormal"/>
        <w:spacing w:before="220"/>
        <w:ind w:firstLine="540"/>
        <w:jc w:val="both"/>
      </w:pPr>
      <w:r>
        <w:t>б) о периодах работы (деятельности), засчитываемых в выслугу лет, с учетом которой назначается указанная пенсия;</w:t>
      </w:r>
    </w:p>
    <w:p w:rsidR="00746C18" w:rsidRDefault="00746C18">
      <w:pPr>
        <w:pStyle w:val="ConsPlusNormal"/>
        <w:spacing w:before="220"/>
        <w:ind w:firstLine="540"/>
        <w:jc w:val="both"/>
      </w:pPr>
      <w:r>
        <w:t xml:space="preserve">в) о денежном довольствии (заработке), получаемом в соответствии с </w:t>
      </w:r>
      <w:hyperlink r:id="rId163" w:history="1">
        <w:r>
          <w:rPr>
            <w:color w:val="0000FF"/>
          </w:rPr>
          <w:t>Положением</w:t>
        </w:r>
      </w:hyperlink>
      <w:r>
        <w:t xml:space="preserve"> о материальном обеспечении космонавтов в Российской Федерации, утвержденным постановлением Совета Министров Правительства Российской Федерации от 17 мая 1993 г. N 455 (Собрание актов Президента и Правительства Российской Федерации, 1993, N 21, ст. 1908; 2002, N 43, ст. 4274; 2009, N 45, ст. 5356; 2012, N 12, ст. 1410; N 52, ст. 7483) (далее - Положение о материальном обеспечении космонавтов в Российской Федерации), по должности космонавта-испытателя, космонавта-исследователя, инструктора-космонавта-испытателя, инструктора-</w:t>
      </w:r>
      <w:r>
        <w:lastRenderedPageBreak/>
        <w:t>космонавта-исследователя на день увольнения с данной должности;</w:t>
      </w:r>
    </w:p>
    <w:p w:rsidR="00746C18" w:rsidRDefault="00746C18">
      <w:pPr>
        <w:pStyle w:val="ConsPlusNormal"/>
        <w:spacing w:before="220"/>
        <w:ind w:firstLine="540"/>
        <w:jc w:val="both"/>
      </w:pPr>
      <w:r>
        <w:t>д) об оставлении работы в должностях космонавтов-испытателей, космонавтов-исследователей, инструкторов-космонавтов-испытателей, инструкторов-космонавтов-исследователей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w:t>
      </w:r>
    </w:p>
    <w:p w:rsidR="00746C18" w:rsidRDefault="00746C18">
      <w:pPr>
        <w:pStyle w:val="ConsPlusNormal"/>
        <w:spacing w:before="220"/>
        <w:ind w:firstLine="540"/>
        <w:jc w:val="both"/>
      </w:pPr>
      <w:r>
        <w:t xml:space="preserve">22. Для подтверждения дополнительных условий назначения пенсии за выслугу лет по государственному пенсионному обеспечению гражданам из числа космонавтов и обстоятельств, учитываемых при определении ее размера, предусмотренных Федеральным </w:t>
      </w:r>
      <w:hyperlink r:id="rId164"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об оставлении работы по состоянию здоровья (болезни) (</w:t>
      </w:r>
      <w:hyperlink r:id="rId165" w:history="1">
        <w:r>
          <w:rPr>
            <w:color w:val="0000FF"/>
          </w:rPr>
          <w:t>пункт 1 статьи 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о том, что гражданин является инвалидом (</w:t>
      </w:r>
      <w:hyperlink r:id="rId166" w:history="1">
        <w:r>
          <w:rPr>
            <w:color w:val="0000FF"/>
          </w:rPr>
          <w:t>подпункт 1 пункта 2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о том, что гражданин не работает (</w:t>
      </w:r>
      <w:hyperlink r:id="rId167" w:history="1">
        <w:r>
          <w:rPr>
            <w:color w:val="0000FF"/>
          </w:rPr>
          <w:t>подпункт 2 пункта 2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г) о нуждаемости в постоянном постороннем уходе (помощи, надзоре) (</w:t>
      </w:r>
      <w:hyperlink r:id="rId168" w:history="1">
        <w:r>
          <w:rPr>
            <w:color w:val="0000FF"/>
          </w:rPr>
          <w:t>подпункт 1 пункта 2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д) о нетрудоспособных членах семьи, указанных в </w:t>
      </w:r>
      <w:hyperlink r:id="rId169" w:history="1">
        <w:r>
          <w:rPr>
            <w:color w:val="0000FF"/>
          </w:rPr>
          <w:t>пунктах "а"</w:t>
        </w:r>
      </w:hyperlink>
      <w:r>
        <w:t xml:space="preserve">, </w:t>
      </w:r>
      <w:hyperlink r:id="rId170" w:history="1">
        <w:r>
          <w:rPr>
            <w:color w:val="0000FF"/>
          </w:rPr>
          <w:t>"б"</w:t>
        </w:r>
      </w:hyperlink>
      <w:r>
        <w:t xml:space="preserve"> и </w:t>
      </w:r>
      <w:hyperlink r:id="rId171" w:history="1">
        <w:r>
          <w:rPr>
            <w:color w:val="0000FF"/>
          </w:rPr>
          <w:t>"г" части третьей статьи 29</w:t>
        </w:r>
      </w:hyperlink>
      <w:r>
        <w:t xml:space="preserve">, </w:t>
      </w:r>
      <w:hyperlink r:id="rId172" w:history="1">
        <w:r>
          <w:rPr>
            <w:color w:val="0000FF"/>
          </w:rPr>
          <w:t>статьях 31</w:t>
        </w:r>
      </w:hyperlink>
      <w:r>
        <w:t xml:space="preserve">, </w:t>
      </w:r>
      <w:hyperlink r:id="rId173" w:history="1">
        <w:r>
          <w:rPr>
            <w:color w:val="0000FF"/>
          </w:rPr>
          <w:t>33</w:t>
        </w:r>
      </w:hyperlink>
      <w:r>
        <w:t xml:space="preserve"> и </w:t>
      </w:r>
      <w:hyperlink r:id="rId174" w:history="1">
        <w:r>
          <w:rPr>
            <w:color w:val="0000FF"/>
          </w:rPr>
          <w:t>34</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175" w:history="1">
        <w:r>
          <w:rPr>
            <w:color w:val="0000FF"/>
          </w:rPr>
          <w:t>подпункт 2 пункта 2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176" w:history="1">
        <w:r>
          <w:rPr>
            <w:color w:val="0000FF"/>
          </w:rPr>
          <w:t>N 282н</w:t>
        </w:r>
      </w:hyperlink>
      <w:r>
        <w:t xml:space="preserve">, от 17.12.2019 </w:t>
      </w:r>
      <w:hyperlink r:id="rId177" w:history="1">
        <w:r>
          <w:rPr>
            <w:color w:val="0000FF"/>
          </w:rPr>
          <w:t>N 799н</w:t>
        </w:r>
      </w:hyperlink>
      <w:r>
        <w:t>)</w:t>
      </w:r>
    </w:p>
    <w:p w:rsidR="00746C18" w:rsidRDefault="00746C18">
      <w:pPr>
        <w:pStyle w:val="ConsPlusNormal"/>
        <w:spacing w:before="220"/>
        <w:ind w:firstLine="540"/>
        <w:jc w:val="both"/>
      </w:pPr>
      <w:r>
        <w:t>е) о том, что нетрудоспособные члены семьи находятся на иждивении гражданина (</w:t>
      </w:r>
      <w:hyperlink r:id="rId178" w:history="1">
        <w:r>
          <w:rPr>
            <w:color w:val="0000FF"/>
          </w:rPr>
          <w:t>подпункт 2 пункта 2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ж) о том, что нетрудоспособные члены семьи не получают страховую пенсию или пенсию по государственному пенсионному обеспечению (</w:t>
      </w:r>
      <w:hyperlink r:id="rId179" w:history="1">
        <w:r>
          <w:rPr>
            <w:color w:val="0000FF"/>
          </w:rPr>
          <w:t>подпункт 2 пункта 2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з) об отнесении к кругу лиц, предусмотренных </w:t>
      </w:r>
      <w:hyperlink r:id="rId180" w:history="1">
        <w:r>
          <w:rPr>
            <w:color w:val="0000FF"/>
          </w:rPr>
          <w:t>статьей 45</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181" w:history="1">
        <w:r>
          <w:rPr>
            <w:color w:val="0000FF"/>
          </w:rPr>
          <w:t>пункт 6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182" w:history="1">
        <w:r>
          <w:rPr>
            <w:color w:val="0000FF"/>
          </w:rPr>
          <w:t>N 282н</w:t>
        </w:r>
      </w:hyperlink>
      <w:r>
        <w:t xml:space="preserve">, от 17.12.2019 </w:t>
      </w:r>
      <w:hyperlink r:id="rId183" w:history="1">
        <w:r>
          <w:rPr>
            <w:color w:val="0000FF"/>
          </w:rPr>
          <w:t>N 799н</w:t>
        </w:r>
      </w:hyperlink>
      <w:r>
        <w:t>)</w:t>
      </w:r>
    </w:p>
    <w:p w:rsidR="00746C18" w:rsidRDefault="00746C18">
      <w:pPr>
        <w:pStyle w:val="ConsPlusNormal"/>
        <w:spacing w:before="220"/>
        <w:ind w:firstLine="540"/>
        <w:jc w:val="both"/>
      </w:pPr>
      <w:r>
        <w:t xml:space="preserve">и) подтверждающие условия, предусмотренные </w:t>
      </w:r>
      <w:hyperlink r:id="rId184" w:history="1">
        <w:r>
          <w:rPr>
            <w:color w:val="0000FF"/>
          </w:rPr>
          <w:t>статьей 46</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w:t>
      </w:r>
      <w:r>
        <w:lastRenderedPageBreak/>
        <w:t>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185" w:history="1">
        <w:r>
          <w:rPr>
            <w:color w:val="0000FF"/>
          </w:rPr>
          <w:t>пункт 6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186" w:history="1">
        <w:r>
          <w:rPr>
            <w:color w:val="0000FF"/>
          </w:rPr>
          <w:t>N 282н</w:t>
        </w:r>
      </w:hyperlink>
      <w:r>
        <w:t xml:space="preserve">, от 17.12.2019 </w:t>
      </w:r>
      <w:hyperlink r:id="rId187" w:history="1">
        <w:r>
          <w:rPr>
            <w:color w:val="0000FF"/>
          </w:rPr>
          <w:t>N 799н</w:t>
        </w:r>
      </w:hyperlink>
      <w:r>
        <w:t>)</w:t>
      </w:r>
    </w:p>
    <w:p w:rsidR="00746C18" w:rsidRDefault="00746C18">
      <w:pPr>
        <w:pStyle w:val="ConsPlusNormal"/>
        <w:spacing w:before="220"/>
        <w:ind w:firstLine="540"/>
        <w:jc w:val="both"/>
      </w:pPr>
      <w:r>
        <w:t>к)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188" w:history="1">
        <w:r>
          <w:rPr>
            <w:color w:val="0000FF"/>
          </w:rPr>
          <w:t>пункт 7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23. Для назначения пенсии за выслугу лет по государственному пенсионному обеспечению гражданам из числа работников летно-испытательного состава необходимы документы:</w:t>
      </w:r>
    </w:p>
    <w:p w:rsidR="00746C18" w:rsidRDefault="00746C18">
      <w:pPr>
        <w:pStyle w:val="ConsPlusNormal"/>
        <w:spacing w:before="220"/>
        <w:ind w:firstLine="540"/>
        <w:jc w:val="both"/>
      </w:pPr>
      <w:r>
        <w:t>а) о наличии гражданства Российской Федерации;</w:t>
      </w:r>
    </w:p>
    <w:p w:rsidR="00746C18" w:rsidRDefault="00746C18">
      <w:pPr>
        <w:pStyle w:val="ConsPlusNormal"/>
        <w:spacing w:before="220"/>
        <w:ind w:firstLine="540"/>
        <w:jc w:val="both"/>
      </w:pPr>
      <w:r>
        <w:t>б) о периодах работы (деятельности), засчитываемых в выслугу лет, с учетом которой назначается указанная пенсия;</w:t>
      </w:r>
    </w:p>
    <w:p w:rsidR="00746C18" w:rsidRDefault="00746C18">
      <w:pPr>
        <w:pStyle w:val="ConsPlusNormal"/>
        <w:spacing w:before="220"/>
        <w:ind w:firstLine="540"/>
        <w:jc w:val="both"/>
      </w:pPr>
      <w:r>
        <w:t xml:space="preserve">в) об установлении страховой пенсии по старости либо страховой пенсии по инвалидности в соответствии с Федеральным </w:t>
      </w:r>
      <w:hyperlink r:id="rId189" w:history="1">
        <w:r>
          <w:rPr>
            <w:color w:val="0000FF"/>
          </w:rPr>
          <w:t>законом</w:t>
        </w:r>
      </w:hyperlink>
      <w:r>
        <w:t xml:space="preserve"> "О страховых пенсиях".</w:t>
      </w:r>
    </w:p>
    <w:p w:rsidR="00746C18" w:rsidRDefault="00746C18">
      <w:pPr>
        <w:pStyle w:val="ConsPlusNormal"/>
        <w:spacing w:before="220"/>
        <w:ind w:firstLine="540"/>
        <w:jc w:val="both"/>
      </w:pPr>
      <w:r>
        <w:t xml:space="preserve">24. Для подтверждения дополнительных условий назначения пенсии за выслугу лет по государственному пенсионному обеспечению гражданам из числа работников летно-испытательного состава и обстоятельств, учитываемых при определении ее размера, предусмотренных Федеральным </w:t>
      </w:r>
      <w:hyperlink r:id="rId190"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об оставлении летной работы по состоянию здоровья (</w:t>
      </w:r>
      <w:hyperlink r:id="rId191" w:history="1">
        <w:r>
          <w:rPr>
            <w:color w:val="0000FF"/>
          </w:rPr>
          <w:t>пункт 1 статьи 7.2</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о том, что гражданин является летчиком-испытателем I класса (</w:t>
      </w:r>
      <w:hyperlink r:id="rId192" w:history="1">
        <w:r>
          <w:rPr>
            <w:color w:val="0000FF"/>
          </w:rPr>
          <w:t>пункт 4 статьи 17.2</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в) об отнесении к кругу лиц, предусмотренных </w:t>
      </w:r>
      <w:hyperlink r:id="rId193" w:history="1">
        <w:r>
          <w:rPr>
            <w:color w:val="0000FF"/>
          </w:rPr>
          <w:t>статьей 45</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194" w:history="1">
        <w:r>
          <w:rPr>
            <w:color w:val="0000FF"/>
          </w:rPr>
          <w:t>пункт 6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195" w:history="1">
        <w:r>
          <w:rPr>
            <w:color w:val="0000FF"/>
          </w:rPr>
          <w:t>N 282н</w:t>
        </w:r>
      </w:hyperlink>
      <w:r>
        <w:t xml:space="preserve">, от 17.12.2019 </w:t>
      </w:r>
      <w:hyperlink r:id="rId196" w:history="1">
        <w:r>
          <w:rPr>
            <w:color w:val="0000FF"/>
          </w:rPr>
          <w:t>N 799н</w:t>
        </w:r>
      </w:hyperlink>
      <w:r>
        <w:t>)</w:t>
      </w:r>
    </w:p>
    <w:p w:rsidR="00746C18" w:rsidRDefault="00746C18">
      <w:pPr>
        <w:pStyle w:val="ConsPlusNormal"/>
        <w:spacing w:before="220"/>
        <w:ind w:firstLine="540"/>
        <w:jc w:val="both"/>
      </w:pPr>
      <w:r>
        <w:t xml:space="preserve">г) подтверждающие условия, предусмотренные </w:t>
      </w:r>
      <w:hyperlink r:id="rId197" w:history="1">
        <w:r>
          <w:rPr>
            <w:color w:val="0000FF"/>
          </w:rPr>
          <w:t>статьей 46</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198" w:history="1">
        <w:r>
          <w:rPr>
            <w:color w:val="0000FF"/>
          </w:rPr>
          <w:t>пункт 7 статьи 17.2</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199" w:history="1">
        <w:r>
          <w:rPr>
            <w:color w:val="0000FF"/>
          </w:rPr>
          <w:t>N 282н</w:t>
        </w:r>
      </w:hyperlink>
      <w:r>
        <w:t xml:space="preserve">, от 17.12.2019 </w:t>
      </w:r>
      <w:hyperlink r:id="rId200" w:history="1">
        <w:r>
          <w:rPr>
            <w:color w:val="0000FF"/>
          </w:rPr>
          <w:t>N 799н</w:t>
        </w:r>
      </w:hyperlink>
      <w:r>
        <w:t>)</w:t>
      </w:r>
    </w:p>
    <w:p w:rsidR="00746C18" w:rsidRDefault="00746C18">
      <w:pPr>
        <w:pStyle w:val="ConsPlusNormal"/>
        <w:spacing w:before="220"/>
        <w:ind w:firstLine="540"/>
        <w:jc w:val="both"/>
      </w:pPr>
      <w:r>
        <w:t>д)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201" w:history="1">
        <w:r>
          <w:rPr>
            <w:color w:val="0000FF"/>
          </w:rPr>
          <w:t>пункт 5 статьи 17.2</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lastRenderedPageBreak/>
        <w:t>25. Для назначения пенсии по инвалидности по государственному пенсионному обеспечению необходимы документы в зависимости от категории лица, которому назначается указанная пенсия.</w:t>
      </w:r>
    </w:p>
    <w:p w:rsidR="00746C18" w:rsidRDefault="00746C18">
      <w:pPr>
        <w:pStyle w:val="ConsPlusNormal"/>
        <w:spacing w:before="220"/>
        <w:ind w:firstLine="540"/>
        <w:jc w:val="both"/>
      </w:pPr>
      <w:r>
        <w:t>26. Для назначения пенсии по инвалидности по государственному пенсионному обеспечению военнослужащим, проходившим военную службу по призыву в качестве солдат, матросов, сержантов и старшин, необходимы документы:</w:t>
      </w:r>
    </w:p>
    <w:p w:rsidR="00746C18" w:rsidRDefault="00746C18">
      <w:pPr>
        <w:pStyle w:val="ConsPlusNormal"/>
        <w:spacing w:before="220"/>
        <w:ind w:firstLine="540"/>
        <w:jc w:val="both"/>
      </w:pPr>
      <w:r>
        <w:t>а) о сроках прохождения военной службы;</w:t>
      </w:r>
    </w:p>
    <w:p w:rsidR="00746C18" w:rsidRDefault="00746C18">
      <w:pPr>
        <w:pStyle w:val="ConsPlusNormal"/>
        <w:spacing w:before="220"/>
        <w:ind w:firstLine="540"/>
        <w:jc w:val="both"/>
      </w:pPr>
      <w:r>
        <w:t>б) о том, что гражданин является инвалидом.</w:t>
      </w:r>
    </w:p>
    <w:p w:rsidR="00746C18" w:rsidRDefault="00746C18">
      <w:pPr>
        <w:pStyle w:val="ConsPlusNormal"/>
        <w:spacing w:before="220"/>
        <w:ind w:firstLine="540"/>
        <w:jc w:val="both"/>
      </w:pPr>
      <w:r>
        <w:t xml:space="preserve">27. Для подтверждения дополнительных условий назначения пенсии по инвалидности по государственному пенсионному обеспечению военнослужащим, проходившим военную службу по призыву в качестве солдат, матросов, сержантов и старшин, и обстоятельств, учитываемых при определении ее размера, предусмотренных Федеральным </w:t>
      </w:r>
      <w:hyperlink r:id="rId202"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том, что гражданин является инвалидом вследствие военной травмы или заболевания, полученного в период прохождения военной службы (</w:t>
      </w:r>
      <w:hyperlink r:id="rId203" w:history="1">
        <w:r>
          <w:rPr>
            <w:color w:val="0000FF"/>
          </w:rPr>
          <w:t>пункт 2 статьи 8</w:t>
        </w:r>
      </w:hyperlink>
      <w:r>
        <w:t xml:space="preserve">, </w:t>
      </w:r>
      <w:hyperlink r:id="rId204" w:history="1">
        <w:r>
          <w:rPr>
            <w:color w:val="0000FF"/>
          </w:rPr>
          <w:t>пункт 2 статьи 15</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о нетрудоспособных членах семьи &lt;1&gt; (</w:t>
      </w:r>
      <w:hyperlink r:id="rId205" w:history="1">
        <w:r>
          <w:rPr>
            <w:color w:val="0000FF"/>
          </w:rPr>
          <w:t>пункт 3 статьи 15</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w:t>
      </w:r>
    </w:p>
    <w:p w:rsidR="00746C18" w:rsidRDefault="00746C18">
      <w:pPr>
        <w:pStyle w:val="ConsPlusNormal"/>
        <w:spacing w:before="220"/>
        <w:ind w:firstLine="540"/>
        <w:jc w:val="both"/>
      </w:pPr>
      <w:r>
        <w:t xml:space="preserve">&lt;1&gt; С учетом требований, предъявляемых к документам определенных категорий нетрудоспособных членов семьи, указанным в </w:t>
      </w:r>
      <w:hyperlink w:anchor="P96" w:history="1">
        <w:r>
          <w:rPr>
            <w:color w:val="0000FF"/>
          </w:rPr>
          <w:t>пунктах 10</w:t>
        </w:r>
      </w:hyperlink>
      <w:r>
        <w:t xml:space="preserve"> и </w:t>
      </w:r>
      <w:hyperlink w:anchor="P102" w:history="1">
        <w:r>
          <w:rPr>
            <w:color w:val="0000FF"/>
          </w:rPr>
          <w:t>11</w:t>
        </w:r>
      </w:hyperlink>
      <w:r>
        <w:t xml:space="preserve"> настоящего перечня.</w:t>
      </w:r>
    </w:p>
    <w:p w:rsidR="00746C18" w:rsidRDefault="00746C18">
      <w:pPr>
        <w:pStyle w:val="ConsPlusNormal"/>
        <w:jc w:val="both"/>
      </w:pPr>
    </w:p>
    <w:p w:rsidR="00746C18" w:rsidRDefault="00746C18">
      <w:pPr>
        <w:pStyle w:val="ConsPlusNormal"/>
        <w:ind w:firstLine="540"/>
        <w:jc w:val="both"/>
      </w:pPr>
      <w:r>
        <w:t>в) о том, что нетрудоспособные члены семьи находятся на иждивении гражданина (</w:t>
      </w:r>
      <w:hyperlink r:id="rId206" w:history="1">
        <w:r>
          <w:rPr>
            <w:color w:val="0000FF"/>
          </w:rPr>
          <w:t>пункт 3 статьи 15</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г)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207" w:history="1">
        <w:r>
          <w:rPr>
            <w:color w:val="0000FF"/>
          </w:rPr>
          <w:t>пункт 5 статьи 15</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28. Для назначения пенсии по инвалидности по государственному пенсионному обеспечению участникам Великой Отечественной войны необходимы документы:</w:t>
      </w:r>
    </w:p>
    <w:p w:rsidR="00746C18" w:rsidRDefault="00746C18">
      <w:pPr>
        <w:pStyle w:val="ConsPlusNormal"/>
        <w:spacing w:before="220"/>
        <w:ind w:firstLine="540"/>
        <w:jc w:val="both"/>
      </w:pPr>
      <w:r>
        <w:t>а) о том, что гражданин является инвалидом;</w:t>
      </w:r>
    </w:p>
    <w:p w:rsidR="00746C18" w:rsidRDefault="00746C18">
      <w:pPr>
        <w:pStyle w:val="ConsPlusNormal"/>
        <w:spacing w:before="220"/>
        <w:ind w:firstLine="540"/>
        <w:jc w:val="both"/>
      </w:pPr>
      <w:r>
        <w:t>б) о признании участником Великой Отечественной войны.</w:t>
      </w:r>
    </w:p>
    <w:p w:rsidR="00746C18" w:rsidRDefault="00746C18">
      <w:pPr>
        <w:pStyle w:val="ConsPlusNormal"/>
        <w:spacing w:before="220"/>
        <w:ind w:firstLine="540"/>
        <w:jc w:val="both"/>
      </w:pPr>
      <w:r>
        <w:t xml:space="preserve">29. Для подтверждения дополнительных условий назначения пенсии по инвалидности по государственному пенсионному обеспечению участникам Великой Отечественной войны и обстоятельств, учитываемых при определении ее размера, предусмотренных Федеральным </w:t>
      </w:r>
      <w:hyperlink r:id="rId208"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нетрудоспособных членах семьи &lt;1&gt; (</w:t>
      </w:r>
      <w:hyperlink r:id="rId209" w:history="1">
        <w:r>
          <w:rPr>
            <w:color w:val="0000FF"/>
          </w:rPr>
          <w:t>пункт 2 статьи 16</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w:t>
      </w:r>
    </w:p>
    <w:p w:rsidR="00746C18" w:rsidRDefault="00746C18">
      <w:pPr>
        <w:pStyle w:val="ConsPlusNormal"/>
        <w:spacing w:before="220"/>
        <w:ind w:firstLine="540"/>
        <w:jc w:val="both"/>
      </w:pPr>
      <w:r>
        <w:lastRenderedPageBreak/>
        <w:t xml:space="preserve">&lt;1&gt; С учетом требований, предъявляемых к документам определенных категорий нетрудоспособных членов семьи, указанным в </w:t>
      </w:r>
      <w:hyperlink w:anchor="P96" w:history="1">
        <w:r>
          <w:rPr>
            <w:color w:val="0000FF"/>
          </w:rPr>
          <w:t>пунктах 10</w:t>
        </w:r>
      </w:hyperlink>
      <w:r>
        <w:t xml:space="preserve">, </w:t>
      </w:r>
      <w:hyperlink w:anchor="P102" w:history="1">
        <w:r>
          <w:rPr>
            <w:color w:val="0000FF"/>
          </w:rPr>
          <w:t>11</w:t>
        </w:r>
      </w:hyperlink>
      <w:r>
        <w:t xml:space="preserve"> настоящего перечня.</w:t>
      </w:r>
    </w:p>
    <w:p w:rsidR="00746C18" w:rsidRDefault="00746C18">
      <w:pPr>
        <w:pStyle w:val="ConsPlusNormal"/>
        <w:jc w:val="both"/>
      </w:pPr>
    </w:p>
    <w:p w:rsidR="00746C18" w:rsidRDefault="00746C18">
      <w:pPr>
        <w:pStyle w:val="ConsPlusNormal"/>
        <w:ind w:firstLine="540"/>
        <w:jc w:val="both"/>
      </w:pPr>
      <w:r>
        <w:t>б) о том, что нетрудоспособные члены семьи находятся на иждивении гражданина (</w:t>
      </w:r>
      <w:hyperlink r:id="rId210" w:history="1">
        <w:r>
          <w:rPr>
            <w:color w:val="0000FF"/>
          </w:rPr>
          <w:t>пункт 2 статьи 16</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211" w:history="1">
        <w:r>
          <w:rPr>
            <w:color w:val="0000FF"/>
          </w:rPr>
          <w:t>пункт 3 статьи 16</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30. Для назначения пенсии по инвалидности по государственному пенсионному обеспечению гражданам, награжденным знаком "Жителю блокадного Ленинграда", необходимы документы:</w:t>
      </w:r>
    </w:p>
    <w:p w:rsidR="00746C18" w:rsidRDefault="00746C18">
      <w:pPr>
        <w:pStyle w:val="ConsPlusNormal"/>
        <w:spacing w:before="220"/>
        <w:ind w:firstLine="540"/>
        <w:jc w:val="both"/>
      </w:pPr>
      <w:r>
        <w:t>а) о том, что гражданин является инвалидом;</w:t>
      </w:r>
    </w:p>
    <w:p w:rsidR="00746C18" w:rsidRDefault="00746C18">
      <w:pPr>
        <w:pStyle w:val="ConsPlusNormal"/>
        <w:spacing w:before="220"/>
        <w:ind w:firstLine="540"/>
        <w:jc w:val="both"/>
      </w:pPr>
      <w:r>
        <w:t>б) о награждении знаком "Жителю блокадного Ленинграда".</w:t>
      </w:r>
    </w:p>
    <w:p w:rsidR="00746C18" w:rsidRDefault="00746C18">
      <w:pPr>
        <w:pStyle w:val="ConsPlusNormal"/>
        <w:spacing w:before="220"/>
        <w:ind w:firstLine="540"/>
        <w:jc w:val="both"/>
      </w:pPr>
      <w:r>
        <w:t xml:space="preserve">31. Для подтверждения дополнительных условий назначения пенсии по инвалидности по государственному пенсионному обеспечению гражданам, награжденным знаком "Жителю блокадного Ленинграда", и обстоятельств, учитываемых при определении ее размера, предусмотренных Федеральным </w:t>
      </w:r>
      <w:hyperlink r:id="rId212"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нетрудоспособных членах семьи &lt;1&gt; (</w:t>
      </w:r>
      <w:hyperlink r:id="rId213" w:history="1">
        <w:r>
          <w:rPr>
            <w:color w:val="0000FF"/>
          </w:rPr>
          <w:t>пункт 2 статьи 16</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w:t>
      </w:r>
    </w:p>
    <w:p w:rsidR="00746C18" w:rsidRDefault="00746C18">
      <w:pPr>
        <w:pStyle w:val="ConsPlusNormal"/>
        <w:spacing w:before="220"/>
        <w:ind w:firstLine="540"/>
        <w:jc w:val="both"/>
      </w:pPr>
      <w:r>
        <w:t xml:space="preserve">&lt;1&gt; С учетом требований, предъявляемых к документам определенных категорий нетрудоспособных членов семьи, указанным в </w:t>
      </w:r>
      <w:hyperlink w:anchor="P268" w:history="1">
        <w:r>
          <w:rPr>
            <w:color w:val="0000FF"/>
          </w:rPr>
          <w:t>пунктах 36</w:t>
        </w:r>
      </w:hyperlink>
      <w:r>
        <w:t xml:space="preserve">, </w:t>
      </w:r>
      <w:hyperlink w:anchor="P271" w:history="1">
        <w:r>
          <w:rPr>
            <w:color w:val="0000FF"/>
          </w:rPr>
          <w:t>37</w:t>
        </w:r>
      </w:hyperlink>
      <w:r>
        <w:t xml:space="preserve"> настоящего Перечня.</w:t>
      </w:r>
    </w:p>
    <w:p w:rsidR="00746C18" w:rsidRDefault="00746C18">
      <w:pPr>
        <w:pStyle w:val="ConsPlusNormal"/>
        <w:jc w:val="both"/>
      </w:pPr>
    </w:p>
    <w:p w:rsidR="00746C18" w:rsidRDefault="00746C18">
      <w:pPr>
        <w:pStyle w:val="ConsPlusNormal"/>
        <w:ind w:firstLine="540"/>
        <w:jc w:val="both"/>
      </w:pPr>
      <w:r>
        <w:t>б) о том, что нетрудоспособные члены семьи находятся на иждивении гражданина (</w:t>
      </w:r>
      <w:hyperlink r:id="rId214" w:history="1">
        <w:r>
          <w:rPr>
            <w:color w:val="0000FF"/>
          </w:rPr>
          <w:t>пункт 2 статьи 16</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215" w:history="1">
        <w:r>
          <w:rPr>
            <w:color w:val="0000FF"/>
          </w:rPr>
          <w:t>пункт 3 статьи 16</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32. Для назначения пенсии по инвалидности по государственному пенсионному обеспечению гражданам, пострадавшим в результате радиационных или техногенных катастроф, необходимы документы:</w:t>
      </w:r>
    </w:p>
    <w:p w:rsidR="00746C18" w:rsidRDefault="00746C18">
      <w:pPr>
        <w:pStyle w:val="ConsPlusNormal"/>
        <w:spacing w:before="220"/>
        <w:ind w:firstLine="540"/>
        <w:jc w:val="both"/>
      </w:pPr>
      <w:r>
        <w:t>а) о том, что гражданин является инвалидом;</w:t>
      </w:r>
    </w:p>
    <w:p w:rsidR="00746C18" w:rsidRDefault="00746C18">
      <w:pPr>
        <w:pStyle w:val="ConsPlusNormal"/>
        <w:spacing w:before="220"/>
        <w:ind w:firstLine="540"/>
        <w:jc w:val="both"/>
      </w:pPr>
      <w:r>
        <w:t>б) о трудовом стаже.</w:t>
      </w:r>
    </w:p>
    <w:p w:rsidR="00746C18" w:rsidRDefault="00746C18">
      <w:pPr>
        <w:pStyle w:val="ConsPlusNormal"/>
        <w:spacing w:before="220"/>
        <w:ind w:firstLine="540"/>
        <w:jc w:val="both"/>
      </w:pPr>
      <w:r>
        <w:t xml:space="preserve">33. Для подтверждения дополнительных условий назначения пенсии по инвалидности по государственному пенсионному обеспечению гражданам, пострадавшим в результате радиационных или техногенных катастроф, и обстоятельств, учитываемых при определении ее размера, предусмотренных Федеральным </w:t>
      </w:r>
      <w:hyperlink r:id="rId216"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lastRenderedPageBreak/>
        <w:t>а) о том, что гражданин является инвалидом вследствие катастрофы на Чернобыльской АЭС (</w:t>
      </w:r>
      <w:hyperlink r:id="rId217" w:history="1">
        <w:r>
          <w:rPr>
            <w:color w:val="0000FF"/>
          </w:rPr>
          <w:t>подпункт 2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о том, что гражданин является инвалидом в результате других радиационных и техногенных катастроф (</w:t>
      </w:r>
      <w:hyperlink r:id="rId218" w:history="1">
        <w:r>
          <w:rPr>
            <w:color w:val="0000FF"/>
          </w:rPr>
          <w:t>пункт 2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о нетрудоспособных членах семьи &lt;1&gt; (</w:t>
      </w:r>
      <w:hyperlink r:id="rId219" w:history="1">
        <w:r>
          <w:rPr>
            <w:color w:val="0000FF"/>
          </w:rPr>
          <w:t>пункт 2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w:t>
      </w:r>
    </w:p>
    <w:p w:rsidR="00746C18" w:rsidRDefault="00746C18">
      <w:pPr>
        <w:pStyle w:val="ConsPlusNormal"/>
        <w:spacing w:before="220"/>
        <w:ind w:firstLine="540"/>
        <w:jc w:val="both"/>
      </w:pPr>
      <w:r>
        <w:t xml:space="preserve">&lt;1&gt; С учетом требований, предъявляемых к документам определенных категорий нетрудоспособных членов семьи, указанным в </w:t>
      </w:r>
      <w:hyperlink w:anchor="P96" w:history="1">
        <w:r>
          <w:rPr>
            <w:color w:val="0000FF"/>
          </w:rPr>
          <w:t>пунктах 10</w:t>
        </w:r>
      </w:hyperlink>
      <w:r>
        <w:t xml:space="preserve">, </w:t>
      </w:r>
      <w:hyperlink w:anchor="P102" w:history="1">
        <w:r>
          <w:rPr>
            <w:color w:val="0000FF"/>
          </w:rPr>
          <w:t>11</w:t>
        </w:r>
      </w:hyperlink>
      <w:r>
        <w:t xml:space="preserve"> настоящего Перечня.</w:t>
      </w:r>
    </w:p>
    <w:p w:rsidR="00746C18" w:rsidRDefault="00746C18">
      <w:pPr>
        <w:pStyle w:val="ConsPlusNormal"/>
        <w:jc w:val="both"/>
      </w:pPr>
    </w:p>
    <w:p w:rsidR="00746C18" w:rsidRDefault="00746C18">
      <w:pPr>
        <w:pStyle w:val="ConsPlusNormal"/>
        <w:ind w:firstLine="540"/>
        <w:jc w:val="both"/>
      </w:pPr>
      <w:r>
        <w:t>г) о том, что нетрудоспособные члены семьи находятся на иждивении гражданина (</w:t>
      </w:r>
      <w:hyperlink r:id="rId220" w:history="1">
        <w:r>
          <w:rPr>
            <w:color w:val="0000FF"/>
          </w:rPr>
          <w:t>пункт 2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д)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221" w:history="1">
        <w:r>
          <w:rPr>
            <w:color w:val="0000FF"/>
          </w:rPr>
          <w:t>пункт 4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34. Для назначения пенсии по инвалидности по государственному пенсионному обеспечению гражданам из числа космонавтов необходимы документы:</w:t>
      </w:r>
    </w:p>
    <w:p w:rsidR="00746C18" w:rsidRDefault="00746C18">
      <w:pPr>
        <w:pStyle w:val="ConsPlusNormal"/>
        <w:spacing w:before="220"/>
        <w:ind w:firstLine="540"/>
        <w:jc w:val="both"/>
      </w:pPr>
      <w:r>
        <w:t>а) о наличии гражданства Российской Федерации;</w:t>
      </w:r>
    </w:p>
    <w:p w:rsidR="00746C18" w:rsidRDefault="00746C18">
      <w:pPr>
        <w:pStyle w:val="ConsPlusNormal"/>
        <w:spacing w:before="220"/>
        <w:ind w:firstLine="540"/>
        <w:jc w:val="both"/>
      </w:pPr>
      <w:r>
        <w:t>б) о том, что гражданин является инвалидом вследствие ранения, контузии, увечья или заболевания, связанных с подготовкой или выполнением космического полета;</w:t>
      </w:r>
    </w:p>
    <w:p w:rsidR="00746C18" w:rsidRDefault="00746C18">
      <w:pPr>
        <w:pStyle w:val="ConsPlusNormal"/>
        <w:jc w:val="both"/>
      </w:pPr>
      <w:r>
        <w:t xml:space="preserve">(в ред. </w:t>
      </w:r>
      <w:hyperlink r:id="rId222" w:history="1">
        <w:r>
          <w:rPr>
            <w:color w:val="0000FF"/>
          </w:rPr>
          <w:t>Приказа</w:t>
        </w:r>
      </w:hyperlink>
      <w:r>
        <w:t xml:space="preserve"> Минтруда России от 05.12.2018 N 767н)</w:t>
      </w:r>
    </w:p>
    <w:p w:rsidR="00746C18" w:rsidRDefault="00746C18">
      <w:pPr>
        <w:pStyle w:val="ConsPlusNormal"/>
        <w:spacing w:before="220"/>
        <w:ind w:firstLine="540"/>
        <w:jc w:val="both"/>
      </w:pPr>
      <w:r>
        <w:t>в) о работе в должности кандидата в космонавты-испытатели, космонавты-исследователи, в должности космонавта-испытателя, космонавта-исследователя, инструктора-космонавта-испытателя, инструктора-космонавта-исследователя;</w:t>
      </w:r>
    </w:p>
    <w:p w:rsidR="00746C18" w:rsidRDefault="00746C18">
      <w:pPr>
        <w:pStyle w:val="ConsPlusNormal"/>
        <w:spacing w:before="220"/>
        <w:ind w:firstLine="540"/>
        <w:jc w:val="both"/>
      </w:pPr>
      <w:r>
        <w:t xml:space="preserve">г) о денежном довольствии (заработке), получаемом в соответствии с </w:t>
      </w:r>
      <w:hyperlink r:id="rId223" w:history="1">
        <w:r>
          <w:rPr>
            <w:color w:val="0000FF"/>
          </w:rPr>
          <w:t>Положением</w:t>
        </w:r>
      </w:hyperlink>
      <w:r>
        <w:t xml:space="preserve"> о материальном обеспечении космонавтов в Российской Федерации.</w:t>
      </w:r>
    </w:p>
    <w:p w:rsidR="00746C18" w:rsidRDefault="00746C18">
      <w:pPr>
        <w:pStyle w:val="ConsPlusNormal"/>
        <w:spacing w:before="220"/>
        <w:ind w:firstLine="540"/>
        <w:jc w:val="both"/>
      </w:pPr>
      <w:r>
        <w:t xml:space="preserve">35. Для подтверждения дополнительных условий назначения пенсии по инвалидности по государственному пенсионному обеспечению гражданам из числа космонавтов и обстоятельств, учитываемых при определении ее размера, предусмотренных Федеральным </w:t>
      </w:r>
      <w:hyperlink r:id="rId224"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нуждаемости в постоянном постороннем уходе (помощи, надзоре) (</w:t>
      </w:r>
      <w:hyperlink r:id="rId225" w:history="1">
        <w:r>
          <w:rPr>
            <w:color w:val="0000FF"/>
          </w:rPr>
          <w:t>пункт 4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подтверждающие, что гражданин не работает (</w:t>
      </w:r>
      <w:hyperlink r:id="rId226" w:history="1">
        <w:r>
          <w:rPr>
            <w:color w:val="0000FF"/>
          </w:rPr>
          <w:t>пункт 4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в) о нетрудоспособных членах семьи, указанных в </w:t>
      </w:r>
      <w:hyperlink r:id="rId227" w:history="1">
        <w:r>
          <w:rPr>
            <w:color w:val="0000FF"/>
          </w:rPr>
          <w:t>пунктах "а"</w:t>
        </w:r>
      </w:hyperlink>
      <w:r>
        <w:t xml:space="preserve">, </w:t>
      </w:r>
      <w:hyperlink r:id="rId228" w:history="1">
        <w:r>
          <w:rPr>
            <w:color w:val="0000FF"/>
          </w:rPr>
          <w:t>"б"</w:t>
        </w:r>
      </w:hyperlink>
      <w:r>
        <w:t xml:space="preserve"> и </w:t>
      </w:r>
      <w:hyperlink r:id="rId229" w:history="1">
        <w:r>
          <w:rPr>
            <w:color w:val="0000FF"/>
          </w:rPr>
          <w:t>"г" части третьей статьи 29</w:t>
        </w:r>
      </w:hyperlink>
      <w:r>
        <w:t xml:space="preserve">, </w:t>
      </w:r>
      <w:hyperlink r:id="rId230" w:history="1">
        <w:r>
          <w:rPr>
            <w:color w:val="0000FF"/>
          </w:rPr>
          <w:t>статьях 31</w:t>
        </w:r>
      </w:hyperlink>
      <w:r>
        <w:t xml:space="preserve">, </w:t>
      </w:r>
      <w:hyperlink r:id="rId231" w:history="1">
        <w:r>
          <w:rPr>
            <w:color w:val="0000FF"/>
          </w:rPr>
          <w:t>33</w:t>
        </w:r>
      </w:hyperlink>
      <w:r>
        <w:t xml:space="preserve"> и </w:t>
      </w:r>
      <w:hyperlink r:id="rId232" w:history="1">
        <w:r>
          <w:rPr>
            <w:color w:val="0000FF"/>
          </w:rPr>
          <w:t>34</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w:t>
      </w:r>
      <w:r>
        <w:lastRenderedPageBreak/>
        <w:t>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233" w:history="1">
        <w:r>
          <w:rPr>
            <w:color w:val="0000FF"/>
          </w:rPr>
          <w:t>пункт 4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234" w:history="1">
        <w:r>
          <w:rPr>
            <w:color w:val="0000FF"/>
          </w:rPr>
          <w:t>N 282н</w:t>
        </w:r>
      </w:hyperlink>
      <w:r>
        <w:t xml:space="preserve">, от 17.12.2019 </w:t>
      </w:r>
      <w:hyperlink r:id="rId235" w:history="1">
        <w:r>
          <w:rPr>
            <w:color w:val="0000FF"/>
          </w:rPr>
          <w:t>N 799н</w:t>
        </w:r>
      </w:hyperlink>
      <w:r>
        <w:t>)</w:t>
      </w:r>
    </w:p>
    <w:p w:rsidR="00746C18" w:rsidRDefault="00746C18">
      <w:pPr>
        <w:pStyle w:val="ConsPlusNormal"/>
        <w:spacing w:before="220"/>
        <w:ind w:firstLine="540"/>
        <w:jc w:val="both"/>
      </w:pPr>
      <w:r>
        <w:t>г) о том, что нетрудоспособные члены семьи находятся на иждивении гражданина (</w:t>
      </w:r>
      <w:hyperlink r:id="rId236" w:history="1">
        <w:r>
          <w:rPr>
            <w:color w:val="0000FF"/>
          </w:rPr>
          <w:t>пункт 4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д) о том, что нетрудоспособные члены семьи не получают страховую пенсию или пенсию по государственному пенсионному обеспечению (</w:t>
      </w:r>
      <w:hyperlink r:id="rId237" w:history="1">
        <w:r>
          <w:rPr>
            <w:color w:val="0000FF"/>
          </w:rPr>
          <w:t>пункт 4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е) об отнесении к кругу лиц, предусмотренных </w:t>
      </w:r>
      <w:hyperlink r:id="rId238" w:history="1">
        <w:r>
          <w:rPr>
            <w:color w:val="0000FF"/>
          </w:rPr>
          <w:t>статьей 45</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239" w:history="1">
        <w:r>
          <w:rPr>
            <w:color w:val="0000FF"/>
          </w:rPr>
          <w:t>пункт 6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240" w:history="1">
        <w:r>
          <w:rPr>
            <w:color w:val="0000FF"/>
          </w:rPr>
          <w:t>N 282н</w:t>
        </w:r>
      </w:hyperlink>
      <w:r>
        <w:t xml:space="preserve">, от 17.12.2019 </w:t>
      </w:r>
      <w:hyperlink r:id="rId241" w:history="1">
        <w:r>
          <w:rPr>
            <w:color w:val="0000FF"/>
          </w:rPr>
          <w:t>N 799н</w:t>
        </w:r>
      </w:hyperlink>
      <w:r>
        <w:t>)</w:t>
      </w:r>
    </w:p>
    <w:p w:rsidR="00746C18" w:rsidRDefault="00746C18">
      <w:pPr>
        <w:pStyle w:val="ConsPlusNormal"/>
        <w:spacing w:before="220"/>
        <w:ind w:firstLine="540"/>
        <w:jc w:val="both"/>
      </w:pPr>
      <w:r>
        <w:t xml:space="preserve">ж) подтверждающие условия, предусмотренные </w:t>
      </w:r>
      <w:hyperlink r:id="rId242" w:history="1">
        <w:r>
          <w:rPr>
            <w:color w:val="0000FF"/>
          </w:rPr>
          <w:t>статьей 46</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243" w:history="1">
        <w:r>
          <w:rPr>
            <w:color w:val="0000FF"/>
          </w:rPr>
          <w:t>пункт 6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244" w:history="1">
        <w:r>
          <w:rPr>
            <w:color w:val="0000FF"/>
          </w:rPr>
          <w:t>N 282н</w:t>
        </w:r>
      </w:hyperlink>
      <w:r>
        <w:t xml:space="preserve">, от 17.12.2019 </w:t>
      </w:r>
      <w:hyperlink r:id="rId245" w:history="1">
        <w:r>
          <w:rPr>
            <w:color w:val="0000FF"/>
          </w:rPr>
          <w:t>N 799н</w:t>
        </w:r>
      </w:hyperlink>
      <w:r>
        <w:t>)</w:t>
      </w:r>
    </w:p>
    <w:p w:rsidR="00746C18" w:rsidRDefault="00746C18">
      <w:pPr>
        <w:pStyle w:val="ConsPlusNormal"/>
        <w:spacing w:before="220"/>
        <w:ind w:firstLine="540"/>
        <w:jc w:val="both"/>
      </w:pPr>
      <w:r>
        <w:t>з)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246" w:history="1">
        <w:r>
          <w:rPr>
            <w:color w:val="0000FF"/>
          </w:rPr>
          <w:t>пункт 7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bookmarkStart w:id="9" w:name="P268"/>
      <w:bookmarkEnd w:id="9"/>
      <w:r>
        <w:t>36. Для назначения пенсии по случаю потери кормильца по государственному пенсионному обеспечению необходимы документы:</w:t>
      </w:r>
    </w:p>
    <w:p w:rsidR="00746C18" w:rsidRDefault="00746C18">
      <w:pPr>
        <w:pStyle w:val="ConsPlusNormal"/>
        <w:spacing w:before="220"/>
        <w:ind w:firstLine="540"/>
        <w:jc w:val="both"/>
      </w:pPr>
      <w:r>
        <w:t>а) о смерти кормильца;</w:t>
      </w:r>
    </w:p>
    <w:p w:rsidR="00746C18" w:rsidRDefault="00746C18">
      <w:pPr>
        <w:pStyle w:val="ConsPlusNormal"/>
        <w:spacing w:before="220"/>
        <w:ind w:firstLine="540"/>
        <w:jc w:val="both"/>
      </w:pPr>
      <w:r>
        <w:t>б) подтверждающие родственные отношения с умершим кормильцем.</w:t>
      </w:r>
    </w:p>
    <w:p w:rsidR="00746C18" w:rsidRDefault="00746C18">
      <w:pPr>
        <w:pStyle w:val="ConsPlusNormal"/>
        <w:spacing w:before="220"/>
        <w:ind w:firstLine="540"/>
        <w:jc w:val="both"/>
      </w:pPr>
      <w:bookmarkStart w:id="10" w:name="P271"/>
      <w:bookmarkEnd w:id="10"/>
      <w:r>
        <w:t xml:space="preserve">37. Для подтверждения дополнительных условий назначения пенсии по случаю потери кормильца по государственному пенсионному обеспечению и обстоятельств, учитываемых при определении ее размера, предусмотренных Федеральным </w:t>
      </w:r>
      <w:hyperlink r:id="rId247"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том, что нетрудоспособный член семьи находится на иждивении умершего кормильца (</w:t>
      </w:r>
      <w:hyperlink r:id="rId248" w:history="1">
        <w:r>
          <w:rPr>
            <w:color w:val="0000FF"/>
          </w:rPr>
          <w:t>пункт 3 статьи 8</w:t>
        </w:r>
      </w:hyperlink>
      <w:r>
        <w:t xml:space="preserve">, </w:t>
      </w:r>
      <w:hyperlink r:id="rId249" w:history="1">
        <w:r>
          <w:rPr>
            <w:color w:val="0000FF"/>
          </w:rPr>
          <w:t>статья 13</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подтверждающие период нахождения умершего (умершей) пасынка (падчерицы) на воспитании и содержании отчима (мачехи) (</w:t>
      </w:r>
      <w:hyperlink r:id="rId250" w:history="1">
        <w:r>
          <w:rPr>
            <w:color w:val="0000FF"/>
          </w:rPr>
          <w:t>статья 13</w:t>
        </w:r>
      </w:hyperlink>
      <w:r>
        <w:t xml:space="preserve"> Федерального закона "О государственном пенсионном обеспечении в Российской Федерации", </w:t>
      </w:r>
      <w:hyperlink r:id="rId251" w:history="1">
        <w:r>
          <w:rPr>
            <w:color w:val="0000FF"/>
          </w:rPr>
          <w:t>часть 9 статьи 10</w:t>
        </w:r>
      </w:hyperlink>
      <w:r>
        <w:t xml:space="preserve"> Федерального закона "О </w:t>
      </w:r>
      <w:r>
        <w:lastRenderedPageBreak/>
        <w:t>страховых пенсиях");</w:t>
      </w:r>
    </w:p>
    <w:p w:rsidR="00746C18" w:rsidRDefault="00746C18">
      <w:pPr>
        <w:pStyle w:val="ConsPlusNormal"/>
        <w:spacing w:before="220"/>
        <w:ind w:firstLine="540"/>
        <w:jc w:val="both"/>
      </w:pPr>
      <w:r>
        <w:t>в) подтверждающие, что пасынок (падчерица) находился (находилась) на воспитании и содержании умершего (умершей) отчима (мачехи) (</w:t>
      </w:r>
      <w:hyperlink r:id="rId252" w:history="1">
        <w:r>
          <w:rPr>
            <w:color w:val="0000FF"/>
          </w:rPr>
          <w:t>статья 13</w:t>
        </w:r>
      </w:hyperlink>
      <w:r>
        <w:t xml:space="preserve"> Федерального закона "О государственном пенсионном обеспечении в Российской Федерации", </w:t>
      </w:r>
      <w:hyperlink r:id="rId253" w:history="1">
        <w:r>
          <w:rPr>
            <w:color w:val="0000FF"/>
          </w:rPr>
          <w:t>часть 9 статьи 10</w:t>
        </w:r>
      </w:hyperlink>
      <w:r>
        <w:t xml:space="preserve"> Федерального закона "О страховых пенсиях");</w:t>
      </w:r>
    </w:p>
    <w:p w:rsidR="00746C18" w:rsidRDefault="00746C18">
      <w:pPr>
        <w:pStyle w:val="ConsPlusNormal"/>
        <w:spacing w:before="220"/>
        <w:ind w:firstLine="540"/>
        <w:jc w:val="both"/>
      </w:pPr>
      <w:r>
        <w:t>г) подтверждающие, что умершая являлась одинокой матерью (</w:t>
      </w:r>
      <w:hyperlink r:id="rId254" w:history="1">
        <w:r>
          <w:rPr>
            <w:color w:val="0000FF"/>
          </w:rPr>
          <w:t>пункт 3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д) об обучении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w:t>
      </w:r>
      <w:hyperlink r:id="rId255" w:history="1">
        <w:r>
          <w:rPr>
            <w:color w:val="0000FF"/>
          </w:rPr>
          <w:t>подпункт 1 пункта 5 статьи 7.1</w:t>
        </w:r>
      </w:hyperlink>
      <w:r>
        <w:t xml:space="preserve">, </w:t>
      </w:r>
      <w:hyperlink r:id="rId256" w:history="1">
        <w:r>
          <w:rPr>
            <w:color w:val="0000FF"/>
          </w:rPr>
          <w:t>подпункт 1 пункта 3 статьи 8</w:t>
        </w:r>
      </w:hyperlink>
      <w:r>
        <w:t xml:space="preserve">, </w:t>
      </w:r>
      <w:hyperlink r:id="rId257" w:history="1">
        <w:r>
          <w:rPr>
            <w:color w:val="0000FF"/>
          </w:rPr>
          <w:t>подпункт 11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е) исключен. - </w:t>
      </w:r>
      <w:hyperlink r:id="rId258" w:history="1">
        <w:r>
          <w:rPr>
            <w:color w:val="0000FF"/>
          </w:rPr>
          <w:t>Приказ</w:t>
        </w:r>
      </w:hyperlink>
      <w:r>
        <w:t xml:space="preserve"> Минтруда России от 05.12.2018 N 767н;</w:t>
      </w:r>
    </w:p>
    <w:p w:rsidR="00746C18" w:rsidRDefault="00746C18">
      <w:pPr>
        <w:pStyle w:val="ConsPlusNormal"/>
        <w:spacing w:before="220"/>
        <w:ind w:firstLine="540"/>
        <w:jc w:val="both"/>
      </w:pPr>
      <w:r>
        <w:t>ж) подтверждающие, что нетрудоспособный член семьи занят уходом за детьми, братьями, сестрами умершего кормильца, не достигшими возраста 14 лет, и не работает (</w:t>
      </w:r>
      <w:hyperlink r:id="rId259" w:history="1">
        <w:r>
          <w:rPr>
            <w:color w:val="0000FF"/>
          </w:rPr>
          <w:t>подпункт 2 пункта 3 статьи 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w:t>
      </w:r>
      <w:hyperlink r:id="rId260"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 xml:space="preserve">з) утратил силу. - </w:t>
      </w:r>
      <w:hyperlink r:id="rId261" w:history="1">
        <w:r>
          <w:rPr>
            <w:color w:val="0000FF"/>
          </w:rPr>
          <w:t>Приказ</w:t>
        </w:r>
      </w:hyperlink>
      <w:r>
        <w:t xml:space="preserve"> Минтруда России от 25.12.2019 N 830н;</w:t>
      </w:r>
    </w:p>
    <w:p w:rsidR="00746C18" w:rsidRDefault="00746C18">
      <w:pPr>
        <w:pStyle w:val="ConsPlusNormal"/>
        <w:spacing w:before="220"/>
        <w:ind w:firstLine="540"/>
        <w:jc w:val="both"/>
      </w:pPr>
      <w:r>
        <w:t>и) подтверждающие, что дети, братья, сестры умершего кормильца, за которыми осуществляется уход, имеют право на пенсию по случаю потери кормильца по государственному пенсионному обеспечению (</w:t>
      </w:r>
      <w:hyperlink r:id="rId262" w:history="1">
        <w:r>
          <w:rPr>
            <w:color w:val="0000FF"/>
          </w:rPr>
          <w:t>подпункт 2 пункта 3 статьи 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к) о смерти второго родителя (</w:t>
      </w:r>
      <w:hyperlink r:id="rId263" w:history="1">
        <w:r>
          <w:rPr>
            <w:color w:val="0000FF"/>
          </w:rPr>
          <w:t>пункт 3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л) о том, что гражданин является инвалидом (</w:t>
      </w:r>
      <w:hyperlink r:id="rId264" w:history="1">
        <w:r>
          <w:rPr>
            <w:color w:val="0000FF"/>
          </w:rPr>
          <w:t>подпункты 1</w:t>
        </w:r>
      </w:hyperlink>
      <w:r>
        <w:t xml:space="preserve">, </w:t>
      </w:r>
      <w:hyperlink r:id="rId265" w:history="1">
        <w:r>
          <w:rPr>
            <w:color w:val="0000FF"/>
          </w:rPr>
          <w:t>3</w:t>
        </w:r>
      </w:hyperlink>
      <w:r>
        <w:t xml:space="preserve">, </w:t>
      </w:r>
      <w:hyperlink r:id="rId266" w:history="1">
        <w:r>
          <w:rPr>
            <w:color w:val="0000FF"/>
          </w:rPr>
          <w:t>5 пункта 3 статьи 8</w:t>
        </w:r>
      </w:hyperlink>
      <w:r>
        <w:t xml:space="preserve">, </w:t>
      </w:r>
      <w:hyperlink r:id="rId267" w:history="1">
        <w:r>
          <w:rPr>
            <w:color w:val="0000FF"/>
          </w:rPr>
          <w:t>подпункт 11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м) о безвестном отсутствии или об объявлении кормильца умершим (</w:t>
      </w:r>
      <w:hyperlink r:id="rId268" w:history="1">
        <w:r>
          <w:rPr>
            <w:color w:val="0000FF"/>
          </w:rPr>
          <w:t>статья 13</w:t>
        </w:r>
      </w:hyperlink>
      <w:r>
        <w:t xml:space="preserve"> Федерального закона "О государственном пенсионном обеспечении в Российской Федерации", </w:t>
      </w:r>
      <w:hyperlink r:id="rId269" w:history="1">
        <w:r>
          <w:rPr>
            <w:color w:val="0000FF"/>
          </w:rPr>
          <w:t>часть 1 статьи 10</w:t>
        </w:r>
      </w:hyperlink>
      <w:r>
        <w:t xml:space="preserve"> Федерального закона "О страховых пенсиях");</w:t>
      </w:r>
    </w:p>
    <w:p w:rsidR="00746C18" w:rsidRDefault="00746C18">
      <w:pPr>
        <w:pStyle w:val="ConsPlusNormal"/>
        <w:spacing w:before="220"/>
        <w:ind w:firstLine="540"/>
        <w:jc w:val="both"/>
      </w:pPr>
      <w:r>
        <w:t>н)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270" w:history="1">
        <w:r>
          <w:rPr>
            <w:color w:val="0000FF"/>
          </w:rPr>
          <w:t>пункт 5 статьи 15</w:t>
        </w:r>
      </w:hyperlink>
      <w:r>
        <w:t xml:space="preserve">, </w:t>
      </w:r>
      <w:hyperlink r:id="rId271" w:history="1">
        <w:r>
          <w:rPr>
            <w:color w:val="0000FF"/>
          </w:rPr>
          <w:t>пункт 4 статьи 17</w:t>
        </w:r>
      </w:hyperlink>
      <w:r>
        <w:t xml:space="preserve">, </w:t>
      </w:r>
      <w:hyperlink r:id="rId272" w:history="1">
        <w:r>
          <w:rPr>
            <w:color w:val="0000FF"/>
          </w:rPr>
          <w:t>пункт 7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38. Для назначения пенсии по случаю потери кормильца из числа военнослужащих, погибших (умерших) в период прохождения военной службы по призыву в качестве солдат, матросов, сержантов и старшин или не позднее трех месяцев после увольнения с военной службы, либо в случае наступления смерти позднее этого срока, но вследствие военной травмы или заболевания, в дополнение к документам, предусмотренным </w:t>
      </w:r>
      <w:hyperlink w:anchor="P268" w:history="1">
        <w:r>
          <w:rPr>
            <w:color w:val="0000FF"/>
          </w:rPr>
          <w:t>пунктами 36</w:t>
        </w:r>
      </w:hyperlink>
      <w:r>
        <w:t xml:space="preserve">, </w:t>
      </w:r>
      <w:hyperlink w:anchor="P271" w:history="1">
        <w:r>
          <w:rPr>
            <w:color w:val="0000FF"/>
          </w:rPr>
          <w:t>37</w:t>
        </w:r>
      </w:hyperlink>
      <w:r>
        <w:t xml:space="preserve"> настоящего перечня, для подтверждения условий, предусмотренных Федеральным </w:t>
      </w:r>
      <w:hyperlink r:id="rId273"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lastRenderedPageBreak/>
        <w:t>а) подтверждающие причину гибели (смерти) военнослужащего (</w:t>
      </w:r>
      <w:hyperlink r:id="rId274" w:history="1">
        <w:r>
          <w:rPr>
            <w:color w:val="0000FF"/>
          </w:rPr>
          <w:t>пункт 3 статьи 8</w:t>
        </w:r>
      </w:hyperlink>
      <w:r>
        <w:t xml:space="preserve">, </w:t>
      </w:r>
      <w:hyperlink r:id="rId275" w:history="1">
        <w:r>
          <w:rPr>
            <w:color w:val="0000FF"/>
          </w:rPr>
          <w:t>пункт 4 статьи 15</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подтверждающие, что смерть бывшего военнослужащего наступила вследствие военной травмы или заболевания, полученного в период прохождения военной службы (</w:t>
      </w:r>
      <w:hyperlink r:id="rId276" w:history="1">
        <w:r>
          <w:rPr>
            <w:color w:val="0000FF"/>
          </w:rPr>
          <w:t>пункт 3 статьи 8</w:t>
        </w:r>
      </w:hyperlink>
      <w:r>
        <w:t xml:space="preserve">, </w:t>
      </w:r>
      <w:hyperlink r:id="rId277" w:history="1">
        <w:r>
          <w:rPr>
            <w:color w:val="0000FF"/>
          </w:rPr>
          <w:t>пункт 4 статьи 15</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подтверждающие период прохождения военной службы по призыву в качестве солдат, матросов, сержантов и старшин (</w:t>
      </w:r>
      <w:hyperlink r:id="rId278" w:history="1">
        <w:r>
          <w:rPr>
            <w:color w:val="0000FF"/>
          </w:rPr>
          <w:t>пункт 3 статьи 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г) подтверждающие, что вдова военнослужащего, погибшего (умершего) в период прохождения военной службы по призыву вследствие военной травмы, не вступила в новый брак (</w:t>
      </w:r>
      <w:hyperlink r:id="rId279" w:history="1">
        <w:r>
          <w:rPr>
            <w:color w:val="0000FF"/>
          </w:rPr>
          <w:t>подпункт 6 пункта 3 статьи 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39. Для назначения пенсии по случаю потери кормильца из числа граждан, пострадавших в результате радиационных и техногенных катастроф, в дополнение к документам, предусмотренным </w:t>
      </w:r>
      <w:hyperlink w:anchor="P268" w:history="1">
        <w:r>
          <w:rPr>
            <w:color w:val="0000FF"/>
          </w:rPr>
          <w:t>пунктами 36</w:t>
        </w:r>
      </w:hyperlink>
      <w:r>
        <w:t xml:space="preserve">, </w:t>
      </w:r>
      <w:hyperlink w:anchor="P271" w:history="1">
        <w:r>
          <w:rPr>
            <w:color w:val="0000FF"/>
          </w:rPr>
          <w:t>37</w:t>
        </w:r>
      </w:hyperlink>
      <w:r>
        <w:t xml:space="preserve"> настоящего перечня, для подтверждения условий, предусмотренных Федеральным </w:t>
      </w:r>
      <w:hyperlink r:id="rId280"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подтверждающие, что умерший кормилец получил или перенес лучевую болезнь и другие заболевания, связанные с радиационным воздействием вследствие катастрофы на Чернобыльской АЭС или работами по ликвидации последствий указанной катастрофы (</w:t>
      </w:r>
      <w:hyperlink r:id="rId281" w:history="1">
        <w:r>
          <w:rPr>
            <w:color w:val="0000FF"/>
          </w:rPr>
          <w:t>подпункты 1</w:t>
        </w:r>
      </w:hyperlink>
      <w:r>
        <w:t xml:space="preserve">, </w:t>
      </w:r>
      <w:hyperlink r:id="rId282" w:history="1">
        <w:r>
          <w:rPr>
            <w:color w:val="0000FF"/>
          </w:rPr>
          <w:t>11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подтверждающие, что умерший кормилец признавался инвалидом вследствие катастрофы на Чернобыльской АЭС (</w:t>
      </w:r>
      <w:hyperlink r:id="rId283" w:history="1">
        <w:r>
          <w:rPr>
            <w:color w:val="0000FF"/>
          </w:rPr>
          <w:t>подпункт 11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подтверждающие, что умерший кормилец принимал участие в ликвидации последствий катастрофы на Чернобыльской АЭС в зоне отчуждения (</w:t>
      </w:r>
      <w:hyperlink r:id="rId284" w:history="1">
        <w:r>
          <w:rPr>
            <w:color w:val="0000FF"/>
          </w:rPr>
          <w:t>подпункт 11 пункта 1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г) подтверждающие, что умерший кормилец пострадал в результате других радиационных или техногенных катастроф (</w:t>
      </w:r>
      <w:hyperlink r:id="rId285" w:history="1">
        <w:r>
          <w:rPr>
            <w:color w:val="0000FF"/>
          </w:rPr>
          <w:t>подпункт 12 пункта 1 статьи 10</w:t>
        </w:r>
      </w:hyperlink>
      <w:r>
        <w:t xml:space="preserve">, </w:t>
      </w:r>
      <w:hyperlink r:id="rId286" w:history="1">
        <w:r>
          <w:rPr>
            <w:color w:val="0000FF"/>
          </w:rPr>
          <w:t>пункт 3 статьи 17</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д) о трудовом стаже умершего кормильца (</w:t>
      </w:r>
      <w:hyperlink r:id="rId287" w:history="1">
        <w:r>
          <w:rPr>
            <w:color w:val="0000FF"/>
          </w:rPr>
          <w:t>пункт 4 статьи 10</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40. Для назначения пенсии по случаю потери кормильца из числа космонавтов дополнительно к документам, предусмотренным </w:t>
      </w:r>
      <w:hyperlink w:anchor="P268" w:history="1">
        <w:r>
          <w:rPr>
            <w:color w:val="0000FF"/>
          </w:rPr>
          <w:t>пунктами 36</w:t>
        </w:r>
      </w:hyperlink>
      <w:r>
        <w:t xml:space="preserve">, </w:t>
      </w:r>
      <w:hyperlink w:anchor="P271" w:history="1">
        <w:r>
          <w:rPr>
            <w:color w:val="0000FF"/>
          </w:rPr>
          <w:t>37</w:t>
        </w:r>
      </w:hyperlink>
      <w:r>
        <w:t xml:space="preserve"> настоящего перечня, для подтверждения условий, предусмотренных Федеральным </w:t>
      </w:r>
      <w:hyperlink r:id="rId288"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наличии гражданства Российской Федерации у погибшего (умершего) кормильца (</w:t>
      </w:r>
      <w:hyperlink r:id="rId289" w:history="1">
        <w:r>
          <w:rPr>
            <w:color w:val="0000FF"/>
          </w:rPr>
          <w:t>пункт 1 статьи 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б) о том, что погибший (умерший) кормилец работал (служил) в должности кандидата в космонавты-испытатели, космонавты-исследователи, в должности космонавта-испытателя, </w:t>
      </w:r>
      <w:r>
        <w:lastRenderedPageBreak/>
        <w:t>космонавта-исследователя, инструктора-космонавта-испытателя, инструктора-космонавта-исследователя (</w:t>
      </w:r>
      <w:hyperlink r:id="rId290" w:history="1">
        <w:r>
          <w:rPr>
            <w:color w:val="0000FF"/>
          </w:rPr>
          <w:t>пункт 5 статьи 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о наличии у погибшего (умершего) кормильца звания "Летчик-космонавт СССР" или "Летчик-космонавт Российской Федерации" (</w:t>
      </w:r>
      <w:hyperlink r:id="rId291" w:history="1">
        <w:r>
          <w:rPr>
            <w:color w:val="0000FF"/>
          </w:rPr>
          <w:t>пункт 5 статьи 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г) подтверждающие, что кормилец погиб при исполнении служебных обязанностей, связанных с подготовкой или выполнением космического полета (</w:t>
      </w:r>
      <w:hyperlink r:id="rId292" w:history="1">
        <w:r>
          <w:rPr>
            <w:color w:val="0000FF"/>
          </w:rPr>
          <w:t>пункт 5 статьи 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д) о денежном довольствии (заработке) кормильца, определяемом в соответствии с Положением о материальном обеспечении космонавтов в Российской Федерации (</w:t>
      </w:r>
      <w:hyperlink r:id="rId293" w:history="1">
        <w:r>
          <w:rPr>
            <w:color w:val="0000FF"/>
          </w:rPr>
          <w:t>пункт 5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е) об отнесении к кругу лиц, предусмотренных </w:t>
      </w:r>
      <w:hyperlink r:id="rId294" w:history="1">
        <w:r>
          <w:rPr>
            <w:color w:val="0000FF"/>
          </w:rPr>
          <w:t>статьей 45</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295" w:history="1">
        <w:r>
          <w:rPr>
            <w:color w:val="0000FF"/>
          </w:rPr>
          <w:t>пункт 6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296" w:history="1">
        <w:r>
          <w:rPr>
            <w:color w:val="0000FF"/>
          </w:rPr>
          <w:t>N 282н</w:t>
        </w:r>
      </w:hyperlink>
      <w:r>
        <w:t xml:space="preserve">, от 17.12.2019 </w:t>
      </w:r>
      <w:hyperlink r:id="rId297" w:history="1">
        <w:r>
          <w:rPr>
            <w:color w:val="0000FF"/>
          </w:rPr>
          <w:t>N 799н</w:t>
        </w:r>
      </w:hyperlink>
      <w:r>
        <w:t>)</w:t>
      </w:r>
    </w:p>
    <w:p w:rsidR="00746C18" w:rsidRDefault="00746C18">
      <w:pPr>
        <w:pStyle w:val="ConsPlusNormal"/>
        <w:spacing w:before="220"/>
        <w:ind w:firstLine="540"/>
        <w:jc w:val="both"/>
      </w:pPr>
      <w:r>
        <w:t xml:space="preserve">ж) подтверждающие условия, предусмотренные </w:t>
      </w:r>
      <w:hyperlink r:id="rId298" w:history="1">
        <w:r>
          <w:rPr>
            <w:color w:val="0000FF"/>
          </w:rPr>
          <w:t>статьей 46</w:t>
        </w:r>
      </w:hyperlink>
      <w:r>
        <w:t xml:space="preserve">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w:t>
      </w:r>
      <w:hyperlink r:id="rId299" w:history="1">
        <w:r>
          <w:rPr>
            <w:color w:val="0000FF"/>
          </w:rPr>
          <w:t>пункт 6 статьи 17.1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(в ред. Приказов Минтруда России от 24.04.2019 </w:t>
      </w:r>
      <w:hyperlink r:id="rId300" w:history="1">
        <w:r>
          <w:rPr>
            <w:color w:val="0000FF"/>
          </w:rPr>
          <w:t>N 282н</w:t>
        </w:r>
      </w:hyperlink>
      <w:r>
        <w:t xml:space="preserve">, от 17.12.2019 </w:t>
      </w:r>
      <w:hyperlink r:id="rId301" w:history="1">
        <w:r>
          <w:rPr>
            <w:color w:val="0000FF"/>
          </w:rPr>
          <w:t>N 799н</w:t>
        </w:r>
      </w:hyperlink>
      <w:r>
        <w:t>)</w:t>
      </w:r>
    </w:p>
    <w:p w:rsidR="00746C18" w:rsidRDefault="00746C18">
      <w:pPr>
        <w:pStyle w:val="ConsPlusNormal"/>
        <w:spacing w:before="220"/>
        <w:ind w:firstLine="540"/>
        <w:jc w:val="both"/>
      </w:pPr>
      <w:bookmarkStart w:id="11" w:name="P307"/>
      <w:bookmarkEnd w:id="11"/>
      <w:r>
        <w:t>41. Для назначения социальной пенсии необходим документ о постоянном проживании в Российской Федерации.</w:t>
      </w:r>
    </w:p>
    <w:p w:rsidR="00746C18" w:rsidRDefault="00746C18">
      <w:pPr>
        <w:pStyle w:val="ConsPlusNormal"/>
        <w:spacing w:before="220"/>
        <w:ind w:firstLine="540"/>
        <w:jc w:val="both"/>
      </w:pPr>
      <w:bookmarkStart w:id="12" w:name="P308"/>
      <w:bookmarkEnd w:id="12"/>
      <w:r>
        <w:t xml:space="preserve">42. Для подтверждения дополнительных обстоятельств, учитываемых при определении размера социальной пенсии, предусмотренных Федеральным </w:t>
      </w:r>
      <w:hyperlink r:id="rId302" w:history="1">
        <w:r>
          <w:rPr>
            <w:color w:val="0000FF"/>
          </w:rPr>
          <w:t>законом</w:t>
        </w:r>
      </w:hyperlink>
      <w:r>
        <w:t xml:space="preserve"> "О государственном пенсионном обеспечении в Российской Федерации", необходим документ о проживании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w:t>
      </w:r>
      <w:hyperlink r:id="rId303" w:history="1">
        <w:r>
          <w:rPr>
            <w:color w:val="0000FF"/>
          </w:rPr>
          <w:t>пункт 2 статьи 18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43. Для назначения социальной пенсии по инвалидности в дополнение к документам, предусмотренным </w:t>
      </w:r>
      <w:hyperlink w:anchor="P307" w:history="1">
        <w:r>
          <w:rPr>
            <w:color w:val="0000FF"/>
          </w:rPr>
          <w:t>пунктами 41</w:t>
        </w:r>
      </w:hyperlink>
      <w:r>
        <w:t xml:space="preserve">, </w:t>
      </w:r>
      <w:hyperlink w:anchor="P308" w:history="1">
        <w:r>
          <w:rPr>
            <w:color w:val="0000FF"/>
          </w:rPr>
          <w:t>42</w:t>
        </w:r>
      </w:hyperlink>
      <w:r>
        <w:t xml:space="preserve"> настоящего перечня, необходим документ об установлении инвалидности.</w:t>
      </w:r>
    </w:p>
    <w:p w:rsidR="00746C18" w:rsidRDefault="00746C18">
      <w:pPr>
        <w:pStyle w:val="ConsPlusNormal"/>
        <w:spacing w:before="220"/>
        <w:ind w:firstLine="540"/>
        <w:jc w:val="both"/>
      </w:pPr>
      <w:r>
        <w:t xml:space="preserve">44. Для подтверждения дополнительных условий назначения социальной пенсии по инвалидности и обстоятельств, учитываемых при определении ее размера, предусмотренных Федеральным </w:t>
      </w:r>
      <w:hyperlink r:id="rId304"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 том, что гражданин является ребенком-инвалидом, инвалидом с детства (</w:t>
      </w:r>
      <w:hyperlink r:id="rId305" w:history="1">
        <w:r>
          <w:rPr>
            <w:color w:val="0000FF"/>
          </w:rPr>
          <w:t xml:space="preserve">подпункт 2.1 </w:t>
        </w:r>
        <w:r>
          <w:rPr>
            <w:color w:val="0000FF"/>
          </w:rPr>
          <w:lastRenderedPageBreak/>
          <w:t>пункта 1 статьи 18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о том, что инвалидность гражданина наступила вследствие совершения им преступления (</w:t>
      </w:r>
      <w:hyperlink r:id="rId306" w:history="1">
        <w:r>
          <w:rPr>
            <w:color w:val="0000FF"/>
          </w:rPr>
          <w:t>пункт 4 статьи 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в) о том, что инвалидность гражданина наступила вследствие совершения противоправных деяний или умышленного нанесения ущерба своему здоровью (</w:t>
      </w:r>
      <w:hyperlink r:id="rId307" w:history="1">
        <w:r>
          <w:rPr>
            <w:color w:val="0000FF"/>
          </w:rPr>
          <w:t>пункт 2 статьи 9</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45. Для назначения социальной пенсии по случаю потери кормильца в дополнение к документам, предусмотренным </w:t>
      </w:r>
      <w:hyperlink w:anchor="P307" w:history="1">
        <w:r>
          <w:rPr>
            <w:color w:val="0000FF"/>
          </w:rPr>
          <w:t>пунктами 41</w:t>
        </w:r>
      </w:hyperlink>
      <w:r>
        <w:t xml:space="preserve">, </w:t>
      </w:r>
      <w:hyperlink w:anchor="P308" w:history="1">
        <w:r>
          <w:rPr>
            <w:color w:val="0000FF"/>
          </w:rPr>
          <w:t>42</w:t>
        </w:r>
      </w:hyperlink>
      <w:r>
        <w:t xml:space="preserve"> настоящего Перечня, необходимы документы:</w:t>
      </w:r>
    </w:p>
    <w:p w:rsidR="00746C18" w:rsidRDefault="00746C18">
      <w:pPr>
        <w:pStyle w:val="ConsPlusNormal"/>
        <w:spacing w:before="220"/>
        <w:ind w:firstLine="540"/>
        <w:jc w:val="both"/>
      </w:pPr>
      <w:r>
        <w:t>а) о смерти кормильца;</w:t>
      </w:r>
    </w:p>
    <w:p w:rsidR="00746C18" w:rsidRDefault="00746C18">
      <w:pPr>
        <w:pStyle w:val="ConsPlusNormal"/>
        <w:spacing w:before="220"/>
        <w:ind w:firstLine="540"/>
        <w:jc w:val="both"/>
      </w:pPr>
      <w:r>
        <w:t>б) подтверждающие родственные отношения с умершим кормильцем.</w:t>
      </w:r>
    </w:p>
    <w:p w:rsidR="00746C18" w:rsidRDefault="00746C18">
      <w:pPr>
        <w:pStyle w:val="ConsPlusNormal"/>
        <w:spacing w:before="220"/>
        <w:ind w:firstLine="540"/>
        <w:jc w:val="both"/>
      </w:pPr>
      <w:r>
        <w:t xml:space="preserve">46. Для подтверждения дополнительных условий назначения социальной пенсии по случаю потери кормильца и обстоятельств, учитываемых при определении ее размера, предусмотренных Федеральным </w:t>
      </w:r>
      <w:hyperlink r:id="rId308"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а) об обучении по очной форме по основным образовательным программам в организациях, осуществляющих образовательную деятельность (</w:t>
      </w:r>
      <w:hyperlink r:id="rId309" w:history="1">
        <w:r>
          <w:rPr>
            <w:color w:val="0000FF"/>
          </w:rPr>
          <w:t>подпункт 3 пункта 1 статьи 11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б) о том, что нетрудоспособный член семьи находится на иждивении умершего кормильца (</w:t>
      </w:r>
      <w:hyperlink r:id="rId310" w:history="1">
        <w:r>
          <w:rPr>
            <w:color w:val="0000FF"/>
          </w:rPr>
          <w:t>статья 13</w:t>
        </w:r>
      </w:hyperlink>
      <w:r>
        <w:t xml:space="preserve"> Федерального закона "О государственном пенсионном обеспечении в Российской Федерации", </w:t>
      </w:r>
      <w:hyperlink r:id="rId311" w:history="1">
        <w:r>
          <w:rPr>
            <w:color w:val="0000FF"/>
          </w:rPr>
          <w:t>часть 1 статьи 10</w:t>
        </w:r>
      </w:hyperlink>
      <w:r>
        <w:t xml:space="preserve"> Федерального закона "О страховых пенсиях");</w:t>
      </w:r>
    </w:p>
    <w:p w:rsidR="00746C18" w:rsidRDefault="00746C18">
      <w:pPr>
        <w:pStyle w:val="ConsPlusNormal"/>
        <w:spacing w:before="220"/>
        <w:ind w:firstLine="540"/>
        <w:jc w:val="both"/>
      </w:pPr>
      <w:r>
        <w:t>в) о смерти второго родителя (</w:t>
      </w:r>
      <w:hyperlink r:id="rId312" w:history="1">
        <w:r>
          <w:rPr>
            <w:color w:val="0000FF"/>
          </w:rPr>
          <w:t>подпункт 3 пункта 1 статьи 11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г) подтверждающие, что умершая являлась одинокой матерью (</w:t>
      </w:r>
      <w:hyperlink r:id="rId313" w:history="1">
        <w:r>
          <w:rPr>
            <w:color w:val="0000FF"/>
          </w:rPr>
          <w:t>подпункт 3 пункта 1 статьи 11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д) о безвестном отсутствии или об объявлении кормильца умершим (</w:t>
      </w:r>
      <w:hyperlink r:id="rId314" w:history="1">
        <w:r>
          <w:rPr>
            <w:color w:val="0000FF"/>
          </w:rPr>
          <w:t>статья 13</w:t>
        </w:r>
      </w:hyperlink>
      <w:r>
        <w:t xml:space="preserve"> Федерального закона "О государственном пенсионном обеспечении в Российской Федерации", </w:t>
      </w:r>
      <w:hyperlink r:id="rId315" w:history="1">
        <w:r>
          <w:rPr>
            <w:color w:val="0000FF"/>
          </w:rPr>
          <w:t>часть 1 статьи 10</w:t>
        </w:r>
      </w:hyperlink>
      <w:r>
        <w:t xml:space="preserve"> Федерального закона "О страховых пенсиях");</w:t>
      </w:r>
    </w:p>
    <w:p w:rsidR="00746C18" w:rsidRDefault="00746C18">
      <w:pPr>
        <w:pStyle w:val="ConsPlusNormal"/>
        <w:spacing w:before="220"/>
        <w:ind w:firstLine="540"/>
        <w:jc w:val="both"/>
      </w:pPr>
      <w:r>
        <w:t>е) о том, что гражданин совершил уголовно наказуемое деяние, повлекшее за собой смерть кормильца, установленное в судебном порядке (</w:t>
      </w:r>
      <w:hyperlink r:id="rId316" w:history="1">
        <w:r>
          <w:rPr>
            <w:color w:val="0000FF"/>
          </w:rPr>
          <w:t>часть 1 статьи 10</w:t>
        </w:r>
      </w:hyperlink>
      <w:r>
        <w:t xml:space="preserve"> Федерального закона "О страховых пенсиях");</w:t>
      </w:r>
    </w:p>
    <w:p w:rsidR="00746C18" w:rsidRDefault="00746C18">
      <w:pPr>
        <w:pStyle w:val="ConsPlusNormal"/>
        <w:spacing w:before="220"/>
        <w:ind w:firstLine="540"/>
        <w:jc w:val="both"/>
      </w:pPr>
      <w:r>
        <w:t>ж) о том, что гибель (смерть) кормильца наступила вследствие совершения им преступления (</w:t>
      </w:r>
      <w:hyperlink r:id="rId317" w:history="1">
        <w:r>
          <w:rPr>
            <w:color w:val="0000FF"/>
          </w:rPr>
          <w:t>пункт 4 статьи 8</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47. Для назначения социальной пенсии по старости в дополнение к документам, предусмотренным </w:t>
      </w:r>
      <w:hyperlink w:anchor="P307" w:history="1">
        <w:r>
          <w:rPr>
            <w:color w:val="0000FF"/>
          </w:rPr>
          <w:t>пунктами 41</w:t>
        </w:r>
      </w:hyperlink>
      <w:r>
        <w:t xml:space="preserve">, </w:t>
      </w:r>
      <w:hyperlink w:anchor="P308" w:history="1">
        <w:r>
          <w:rPr>
            <w:color w:val="0000FF"/>
          </w:rPr>
          <w:t>42</w:t>
        </w:r>
      </w:hyperlink>
      <w:r>
        <w:t xml:space="preserve"> настоящего перечня, для подтверждения условий, дающих право на указанную пенсию, предусмотренных Федеральным </w:t>
      </w:r>
      <w:hyperlink r:id="rId318" w:history="1">
        <w:r>
          <w:rPr>
            <w:color w:val="0000FF"/>
          </w:rPr>
          <w:t>законом</w:t>
        </w:r>
      </w:hyperlink>
      <w:r>
        <w:t xml:space="preserve"> "О государственном пенсионном обеспечении в Российской Федерации", необходимы документы:</w:t>
      </w:r>
    </w:p>
    <w:p w:rsidR="00746C18" w:rsidRDefault="00746C18">
      <w:pPr>
        <w:pStyle w:val="ConsPlusNormal"/>
        <w:spacing w:before="220"/>
        <w:ind w:firstLine="540"/>
        <w:jc w:val="both"/>
      </w:pPr>
      <w:r>
        <w:t>подтверждающие принадлежность к малочисленным народам Севера (</w:t>
      </w:r>
      <w:hyperlink r:id="rId319" w:history="1">
        <w:r>
          <w:rPr>
            <w:color w:val="0000FF"/>
          </w:rPr>
          <w:t xml:space="preserve">подпункт 4 пункта 1 </w:t>
        </w:r>
        <w:r>
          <w:rPr>
            <w:color w:val="0000FF"/>
          </w:rPr>
          <w:lastRenderedPageBreak/>
          <w:t>статьи 11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подтверждающие период проживания на территории Российской Федерации (</w:t>
      </w:r>
      <w:hyperlink r:id="rId320" w:history="1">
        <w:r>
          <w:rPr>
            <w:color w:val="0000FF"/>
          </w:rPr>
          <w:t>подпункт 5 пункта 1 статьи 11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spacing w:before="220"/>
        <w:ind w:firstLine="540"/>
        <w:jc w:val="both"/>
      </w:pPr>
      <w:r>
        <w:t xml:space="preserve">47.1. Для назначения социальной пенсии детям, оба родителя которых неизвестны, в дополнение к документам, предусмотренным </w:t>
      </w:r>
      <w:hyperlink w:anchor="P307" w:history="1">
        <w:r>
          <w:rPr>
            <w:color w:val="0000FF"/>
          </w:rPr>
          <w:t>пунктами 41</w:t>
        </w:r>
      </w:hyperlink>
      <w:r>
        <w:t xml:space="preserve">, </w:t>
      </w:r>
      <w:hyperlink w:anchor="P308" w:history="1">
        <w:r>
          <w:rPr>
            <w:color w:val="0000FF"/>
          </w:rPr>
          <w:t>42</w:t>
        </w:r>
      </w:hyperlink>
      <w:r>
        <w:t xml:space="preserve"> настоящего перечня, необходим документ, подтверждающий, что государственная регистрация рождения ребенка произведена на основании поданного органом внутренних дел, органом опеки и попечительства либо медицинской организацией, воспитательной организацией или организацией социального обслуживания заявления о рождении найденного (подкинутого) ребенка или о рождении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p>
    <w:p w:rsidR="00746C18" w:rsidRDefault="00746C18">
      <w:pPr>
        <w:pStyle w:val="ConsPlusNormal"/>
        <w:jc w:val="both"/>
      </w:pPr>
      <w:r>
        <w:t xml:space="preserve">(п. 47.1 введен </w:t>
      </w:r>
      <w:hyperlink r:id="rId321" w:history="1">
        <w:r>
          <w:rPr>
            <w:color w:val="0000FF"/>
          </w:rPr>
          <w:t>Приказом</w:t>
        </w:r>
      </w:hyperlink>
      <w:r>
        <w:t xml:space="preserve"> Минтруда России от 26.10.2017 N 756н)</w:t>
      </w:r>
    </w:p>
    <w:p w:rsidR="00746C18" w:rsidRDefault="00746C18">
      <w:pPr>
        <w:pStyle w:val="ConsPlusNormal"/>
        <w:spacing w:before="220"/>
        <w:ind w:firstLine="540"/>
        <w:jc w:val="both"/>
      </w:pPr>
      <w:r>
        <w:t>47.2. Для подтверждения дополнительных условий назначения социальной пенсии детям, оба родителя которых неизвестны, необходим документ об обучении по очной форме по основным образовательным программам в организациях, осуществляющих образовательную деятельность (</w:t>
      </w:r>
      <w:hyperlink r:id="rId322" w:history="1">
        <w:r>
          <w:rPr>
            <w:color w:val="0000FF"/>
          </w:rPr>
          <w:t>подпункт 6 пункта 1 статьи 11</w:t>
        </w:r>
      </w:hyperlink>
      <w:r>
        <w:t xml:space="preserve"> Федерального закона "О государственном пенсионном обеспечении в Российской Федерации").</w:t>
      </w:r>
    </w:p>
    <w:p w:rsidR="00746C18" w:rsidRDefault="00746C18">
      <w:pPr>
        <w:pStyle w:val="ConsPlusNormal"/>
        <w:jc w:val="both"/>
      </w:pPr>
      <w:r>
        <w:t xml:space="preserve">(п. 47.2 введен </w:t>
      </w:r>
      <w:hyperlink r:id="rId323" w:history="1">
        <w:r>
          <w:rPr>
            <w:color w:val="0000FF"/>
          </w:rPr>
          <w:t>Приказом</w:t>
        </w:r>
      </w:hyperlink>
      <w:r>
        <w:t xml:space="preserve"> Минтруда России от 26.10.2017 N 756н)</w:t>
      </w:r>
    </w:p>
    <w:p w:rsidR="00746C18" w:rsidRDefault="00746C18">
      <w:pPr>
        <w:pStyle w:val="ConsPlusNormal"/>
        <w:spacing w:before="220"/>
        <w:ind w:firstLine="540"/>
        <w:jc w:val="both"/>
      </w:pPr>
      <w:r>
        <w:t xml:space="preserve">48. Для перерасчета размера пенсии по государственному пенсионному обеспечению необходимы документы, подтверждающие наличие оснований для такого перерасчета, предусмотренных Федеральным </w:t>
      </w:r>
      <w:hyperlink r:id="rId324" w:history="1">
        <w:r>
          <w:rPr>
            <w:color w:val="0000FF"/>
          </w:rPr>
          <w:t>законом</w:t>
        </w:r>
      </w:hyperlink>
      <w:r>
        <w:t xml:space="preserve"> "О государственном пенсионном обеспечении в Российской Федерации".</w:t>
      </w:r>
    </w:p>
    <w:p w:rsidR="00746C18" w:rsidRDefault="00746C18">
      <w:pPr>
        <w:pStyle w:val="ConsPlusNormal"/>
        <w:spacing w:before="220"/>
        <w:ind w:firstLine="540"/>
        <w:jc w:val="both"/>
      </w:pPr>
      <w:r>
        <w:t>49. Для перевода с одного вида страховой пенсии на другой, с другой пенсии, установленной в соответствии с законодательством Российской Федерации, на страховую пенсию, необходимы документы, предусмотренные настоящим перечнем для назначения страховой пенсии соответствующего вида, на которую осуществляется указанный перевод; для перевода с одного вида пенсии по государственному пенсионному обеспечению на другой - документы, предусмотренные настоящим перечнем для назначения пенсии по государственному пенсионному обеспечению соответствующего вида, на которую осуществляется перевод.</w:t>
      </w:r>
    </w:p>
    <w:p w:rsidR="00746C18" w:rsidRDefault="00746C18">
      <w:pPr>
        <w:pStyle w:val="ConsPlusNormal"/>
        <w:spacing w:before="220"/>
        <w:ind w:firstLine="540"/>
        <w:jc w:val="both"/>
      </w:pPr>
      <w:r>
        <w:t>50. В случае если необходимые для установления пенсии документы (сведения) находятся в распоряжении территориального органа Пенсионного фонда Российской Федерации, их представление не требуется.</w:t>
      </w:r>
    </w:p>
    <w:p w:rsidR="00746C18" w:rsidRDefault="00746C18">
      <w:pPr>
        <w:pStyle w:val="ConsPlusNormal"/>
        <w:jc w:val="both"/>
      </w:pPr>
      <w:r>
        <w:t xml:space="preserve">(в ред. </w:t>
      </w:r>
      <w:hyperlink r:id="rId325"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 xml:space="preserve">51. Необходимые для установления пенсии документы должны быть в подлинниках, выданных компетентными органами или должностными лицами, или в копиях, удостоверенных в установленном законодательством Российской Федерации </w:t>
      </w:r>
      <w:hyperlink r:id="rId326" w:history="1">
        <w:r>
          <w:rPr>
            <w:color w:val="0000FF"/>
          </w:rPr>
          <w:t>порядке</w:t>
        </w:r>
      </w:hyperlink>
      <w:r>
        <w:t>, и содержать достоверные сведения.</w:t>
      </w:r>
    </w:p>
    <w:p w:rsidR="00746C18" w:rsidRDefault="00746C18">
      <w:pPr>
        <w:pStyle w:val="ConsPlusNormal"/>
        <w:spacing w:before="220"/>
        <w:ind w:firstLine="540"/>
        <w:jc w:val="both"/>
      </w:pPr>
      <w:r>
        <w:t xml:space="preserve">52. Документы, необходимые для установления пенсии, могут быть представлены в форме электронного документа в порядке, установленном </w:t>
      </w:r>
      <w:hyperlink r:id="rId327"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w:t>
      </w:r>
    </w:p>
    <w:p w:rsidR="00746C18" w:rsidRDefault="00746C18">
      <w:pPr>
        <w:pStyle w:val="ConsPlusNormal"/>
        <w:spacing w:before="220"/>
        <w:ind w:firstLine="540"/>
        <w:jc w:val="both"/>
      </w:pPr>
      <w:bookmarkStart w:id="13" w:name="P338"/>
      <w:bookmarkEnd w:id="13"/>
      <w:r>
        <w:lastRenderedPageBreak/>
        <w:t>53. Документами, удостоверяющими личность, возраст и наличие гражданства Российской Федерации, являются:</w:t>
      </w:r>
    </w:p>
    <w:p w:rsidR="00746C18" w:rsidRDefault="00746C18">
      <w:pPr>
        <w:pStyle w:val="ConsPlusNormal"/>
        <w:spacing w:before="220"/>
        <w:ind w:firstLine="540"/>
        <w:jc w:val="both"/>
      </w:pPr>
      <w:r>
        <w:t>а) паспорт гражданина Российской Федерации, удостоверяющий личность гражданина Российской Федерации на территории Российской Федерации, выданный территориальным органом Министерства внутренних дел Российской Федерации;</w:t>
      </w:r>
    </w:p>
    <w:p w:rsidR="00746C18" w:rsidRDefault="00746C18">
      <w:pPr>
        <w:pStyle w:val="ConsPlusNormal"/>
        <w:jc w:val="both"/>
      </w:pPr>
      <w:r>
        <w:t xml:space="preserve">(в ред. </w:t>
      </w:r>
      <w:hyperlink r:id="rId328"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б) паспорт гражданина Российской Федерации, удостоверяющий личность гражданина Российской Федерации за пределами Российской Федерации, выданный территориальным органом Министерства внутренних дел Российской Федерации, Министерством иностранных дел Российской Федерации, дипломатическим представительством или консульским учреждением Российской Федерации (далее - паспорт гражданина Российской Федерации, удостоверяющий личность гражданина Российской Федерации за пределами Российской Федерации);</w:t>
      </w:r>
    </w:p>
    <w:p w:rsidR="00746C18" w:rsidRDefault="00746C18">
      <w:pPr>
        <w:pStyle w:val="ConsPlusNormal"/>
        <w:jc w:val="both"/>
      </w:pPr>
      <w:r>
        <w:t xml:space="preserve">(в ред. </w:t>
      </w:r>
      <w:hyperlink r:id="rId329"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в) служебный паспорт гражданина Российской Федерации, выданный Министерством иностранных дел Российской Федерации;</w:t>
      </w:r>
    </w:p>
    <w:p w:rsidR="00746C18" w:rsidRDefault="00746C18">
      <w:pPr>
        <w:pStyle w:val="ConsPlusNormal"/>
        <w:spacing w:before="220"/>
        <w:ind w:firstLine="540"/>
        <w:jc w:val="both"/>
      </w:pPr>
      <w:r>
        <w:t>г) дипломатический паспорт гражданина Российской Федерации, выданный Министерством иностранных дел Российской Федерации;</w:t>
      </w:r>
    </w:p>
    <w:p w:rsidR="00746C18" w:rsidRDefault="00746C18">
      <w:pPr>
        <w:pStyle w:val="ConsPlusNormal"/>
        <w:spacing w:before="220"/>
        <w:ind w:firstLine="540"/>
        <w:jc w:val="both"/>
      </w:pPr>
      <w:r>
        <w:t>д) временное удостоверение личности гражданина Российской Федерации, выданное территориальным органом Министерства внутренних дел Российской Федерации (далее - временное удостоверение личности гражданина Российской Федерации).</w:t>
      </w:r>
    </w:p>
    <w:p w:rsidR="00746C18" w:rsidRDefault="00746C18">
      <w:pPr>
        <w:pStyle w:val="ConsPlusNormal"/>
        <w:jc w:val="both"/>
      </w:pPr>
      <w:r>
        <w:t xml:space="preserve">(в ред. </w:t>
      </w:r>
      <w:hyperlink r:id="rId330"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bookmarkStart w:id="14" w:name="P347"/>
      <w:bookmarkEnd w:id="14"/>
      <w:r>
        <w:t>54. Документами, удостоверяющими личность и возраст солдат, матросов, сержантов и старшин, проходивших военную службу по призыву, являются:</w:t>
      </w:r>
    </w:p>
    <w:p w:rsidR="00746C18" w:rsidRDefault="00746C18">
      <w:pPr>
        <w:pStyle w:val="ConsPlusNormal"/>
        <w:spacing w:before="220"/>
        <w:ind w:firstLine="540"/>
        <w:jc w:val="both"/>
      </w:pPr>
      <w:r>
        <w:t>а) паспорт гражданина Российской Федерации, удостоверяющий личность гражданина Российской Федерации на территории Российской Федерации;</w:t>
      </w:r>
    </w:p>
    <w:p w:rsidR="00746C18" w:rsidRDefault="00746C18">
      <w:pPr>
        <w:pStyle w:val="ConsPlusNormal"/>
        <w:spacing w:before="220"/>
        <w:ind w:firstLine="540"/>
        <w:jc w:val="both"/>
      </w:pPr>
      <w:r>
        <w:t>б) паспорт гражданина Российской Федерации, удостоверяющий личность гражданина Российской Федерации за пределами Российской Федерации;</w:t>
      </w:r>
    </w:p>
    <w:p w:rsidR="00746C18" w:rsidRDefault="00746C18">
      <w:pPr>
        <w:pStyle w:val="ConsPlusNormal"/>
        <w:spacing w:before="220"/>
        <w:ind w:firstLine="540"/>
        <w:jc w:val="both"/>
      </w:pPr>
      <w:r>
        <w:t>в) временное удостоверение личности гражданина Российской Федерации;</w:t>
      </w:r>
    </w:p>
    <w:p w:rsidR="00746C18" w:rsidRDefault="00746C18">
      <w:pPr>
        <w:pStyle w:val="ConsPlusNormal"/>
        <w:spacing w:before="220"/>
        <w:ind w:firstLine="540"/>
        <w:jc w:val="both"/>
      </w:pPr>
      <w:r>
        <w:t>г) военный билет, выданный военным комиссариатом.</w:t>
      </w:r>
    </w:p>
    <w:p w:rsidR="00746C18" w:rsidRDefault="00746C18">
      <w:pPr>
        <w:pStyle w:val="ConsPlusNormal"/>
        <w:spacing w:before="220"/>
        <w:ind w:firstLine="540"/>
        <w:jc w:val="both"/>
      </w:pPr>
      <w:r>
        <w:t>55. Документами, удостоверяющими личность, возраст ребенка, не достигшего возраста 14 лет, и наличие у него гражданства Российской Федерации, являются:</w:t>
      </w:r>
    </w:p>
    <w:p w:rsidR="00746C18" w:rsidRDefault="00746C18">
      <w:pPr>
        <w:pStyle w:val="ConsPlusNormal"/>
        <w:spacing w:before="220"/>
        <w:ind w:firstLine="540"/>
        <w:jc w:val="both"/>
      </w:pPr>
      <w:r>
        <w:t>а) свидетельство о рождении, выданное органом записи актов гражданского состояния, органом местного самоуправления муниципальных образований, в том числе органами местного самоуправления сельских поселений, наделенными законом субъекта Российской Федерации полномочиями на государственную регистрацию актов гражданского состояния, консульским учреждением Российской Федерации, в которое внесены сведения:</w:t>
      </w:r>
    </w:p>
    <w:p w:rsidR="00746C18" w:rsidRDefault="00746C18">
      <w:pPr>
        <w:pStyle w:val="ConsPlusNormal"/>
        <w:spacing w:before="220"/>
        <w:ind w:firstLine="540"/>
        <w:jc w:val="both"/>
      </w:pPr>
      <w:r>
        <w:t>о гражданстве Российской Федерации обоих родителей или единственного родителя (независимо от места рождения ребенка);</w:t>
      </w:r>
    </w:p>
    <w:p w:rsidR="00746C18" w:rsidRDefault="00746C18">
      <w:pPr>
        <w:pStyle w:val="ConsPlusNormal"/>
        <w:spacing w:before="220"/>
        <w:ind w:firstLine="540"/>
        <w:jc w:val="both"/>
      </w:pPr>
      <w:r>
        <w:t>о гражданстве Российской Федерации одного из родителей, если другой родитель является лицом без гражданства или признан безвестно отсутствующим либо если место его нахождения неизвестно (независимо от места рождения ребенка);</w:t>
      </w:r>
    </w:p>
    <w:p w:rsidR="00746C18" w:rsidRDefault="00746C18">
      <w:pPr>
        <w:pStyle w:val="ConsPlusNormal"/>
        <w:spacing w:before="220"/>
        <w:ind w:firstLine="540"/>
        <w:jc w:val="both"/>
      </w:pPr>
      <w:r>
        <w:lastRenderedPageBreak/>
        <w:t>о гражданстве Российской Федерации одного из родителей и гражданстве иностранного государства другого родителя (если свидетельство о рождении выдано на территории Российской Федерации);</w:t>
      </w:r>
    </w:p>
    <w:p w:rsidR="00746C18" w:rsidRDefault="00746C18">
      <w:pPr>
        <w:pStyle w:val="ConsPlusNormal"/>
        <w:spacing w:before="220"/>
        <w:ind w:firstLine="540"/>
        <w:jc w:val="both"/>
      </w:pPr>
      <w:r>
        <w:t>б) имеющийся у ребенка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w:t>
      </w:r>
    </w:p>
    <w:p w:rsidR="00746C18" w:rsidRDefault="00746C18">
      <w:pPr>
        <w:pStyle w:val="ConsPlusNormal"/>
        <w:spacing w:before="220"/>
        <w:ind w:firstLine="540"/>
        <w:jc w:val="both"/>
      </w:pPr>
      <w:r>
        <w:t>в) паспорт гражданина Российской Федерации родителя, в том числе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 в который внесены сведения о ребенке;</w:t>
      </w:r>
    </w:p>
    <w:p w:rsidR="00746C18" w:rsidRDefault="00746C18">
      <w:pPr>
        <w:pStyle w:val="ConsPlusNormal"/>
        <w:spacing w:before="220"/>
        <w:ind w:firstLine="540"/>
        <w:jc w:val="both"/>
      </w:pPr>
      <w:r>
        <w:t>г) перевод на русский язык документа, выданного компетентным органом иностранного государства в удостоверение акта регистрации рождения ребенка,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746C18" w:rsidRDefault="00746C18">
      <w:pPr>
        <w:pStyle w:val="ConsPlusNormal"/>
        <w:jc w:val="both"/>
      </w:pPr>
      <w:r>
        <w:t xml:space="preserve">(в ред. </w:t>
      </w:r>
      <w:hyperlink r:id="rId331"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д) свидетельство о рождении, выданное уполномоченным органом Российской Федерации, с отметкой о наличии гражданства Российской Федерации, проставленной территориальным органом Министерства внутренних дел Российской Федерации, консульским учреждением Российской Федерации или консульским отделом дипломатического представительства Российской Федерации;</w:t>
      </w:r>
    </w:p>
    <w:p w:rsidR="00746C18" w:rsidRDefault="00746C18">
      <w:pPr>
        <w:pStyle w:val="ConsPlusNormal"/>
        <w:jc w:val="both"/>
      </w:pPr>
      <w:r>
        <w:t xml:space="preserve">(в ред. </w:t>
      </w:r>
      <w:hyperlink r:id="rId332"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е) документ, выданный компетентным органом иностранного государства в удостоверение акта регистрации рождения ребенка, с вкладышем к нему, подтверждающим наличие гражданства Российской Федерации, выданным в установленном порядке до 6 февраля 2007 года;</w:t>
      </w:r>
    </w:p>
    <w:p w:rsidR="00746C18" w:rsidRDefault="00746C18">
      <w:pPr>
        <w:pStyle w:val="ConsPlusNormal"/>
        <w:spacing w:before="220"/>
        <w:ind w:firstLine="540"/>
        <w:jc w:val="both"/>
      </w:pPr>
      <w:r>
        <w:t>ж) свидетельство о рождении с вкладышем к нему, подтверждающим наличие гражданства Российской Федерации, выданным в установленном порядке до 6 февраля 2007 года.</w:t>
      </w:r>
    </w:p>
    <w:p w:rsidR="00746C18" w:rsidRDefault="00746C18">
      <w:pPr>
        <w:pStyle w:val="ConsPlusNormal"/>
        <w:spacing w:before="220"/>
        <w:ind w:firstLine="540"/>
        <w:jc w:val="both"/>
      </w:pPr>
      <w:r>
        <w:t>56. Возраст умершего кормильца подтверждается свидетельством о смерти, выданным органом записи актов гражданского состояния.</w:t>
      </w:r>
    </w:p>
    <w:p w:rsidR="00746C18" w:rsidRDefault="00746C18">
      <w:pPr>
        <w:pStyle w:val="ConsPlusNormal"/>
        <w:spacing w:before="220"/>
        <w:ind w:firstLine="540"/>
        <w:jc w:val="both"/>
      </w:pPr>
      <w:bookmarkStart w:id="15" w:name="P366"/>
      <w:bookmarkEnd w:id="15"/>
      <w:r>
        <w:t>57. Документом, подтверждающим место жительства гражданина Российской Федерации на территории Российской Федерации, является паспорт гражданина Российской Федерации, удостоверяющий личность гражданина Российской Федерации на территории Российской Федерации, с отметкой о регистрации по месту жительства, временное удостоверение личности гражданина Российской Федерации, а для лиц, не достигших 14-летнего возраста - свидетельство о регистрации по месту жительства, выданное территориальным органом Министерства внутренних дел Российской Федерации.</w:t>
      </w:r>
    </w:p>
    <w:p w:rsidR="00746C18" w:rsidRDefault="00746C18">
      <w:pPr>
        <w:pStyle w:val="ConsPlusNormal"/>
        <w:jc w:val="both"/>
      </w:pPr>
      <w:r>
        <w:t xml:space="preserve">(в ред. </w:t>
      </w:r>
      <w:hyperlink r:id="rId333"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58. Документом, подтверждающим место пребывания на территории Российской Федерации гражданина Российской Федерации, является свидетельство о регистрации по месту пребывания на территории Российской Федерации, временное удостоверение личности гражданина Российской Федерации.</w:t>
      </w:r>
    </w:p>
    <w:p w:rsidR="00746C18" w:rsidRDefault="00746C18">
      <w:pPr>
        <w:pStyle w:val="ConsPlusNormal"/>
        <w:spacing w:before="220"/>
        <w:ind w:firstLine="540"/>
        <w:jc w:val="both"/>
      </w:pPr>
      <w:bookmarkStart w:id="16" w:name="P369"/>
      <w:bookmarkEnd w:id="16"/>
      <w:r>
        <w:t>59. Документом, подтверждающим место фактического проживания гражданина Российской Федерации на территории Российской Федерации, является его личное заявление.</w:t>
      </w:r>
    </w:p>
    <w:p w:rsidR="00746C18" w:rsidRDefault="00746C18">
      <w:pPr>
        <w:pStyle w:val="ConsPlusNormal"/>
        <w:spacing w:before="220"/>
        <w:ind w:firstLine="540"/>
        <w:jc w:val="both"/>
      </w:pPr>
      <w:r>
        <w:t xml:space="preserve">59.1. Постоянное проживание в Российской Федерации гражданина Российской Федерации, имеющего подтвержденное регистрацией место жительства в Российской Федерации, </w:t>
      </w:r>
      <w:r>
        <w:lastRenderedPageBreak/>
        <w:t xml:space="preserve">подтверждается документами, предусмотренными </w:t>
      </w:r>
      <w:hyperlink w:anchor="P366" w:history="1">
        <w:r>
          <w:rPr>
            <w:color w:val="0000FF"/>
          </w:rPr>
          <w:t>пунктом 57</w:t>
        </w:r>
      </w:hyperlink>
      <w:r>
        <w:t xml:space="preserve"> настоящего перечня, а в случае если гражданин Российской Федерации не имеет подтвержденного регистрацией места жительства в Российской Федерации, - документом, предусмотренным </w:t>
      </w:r>
      <w:hyperlink w:anchor="P369" w:history="1">
        <w:r>
          <w:rPr>
            <w:color w:val="0000FF"/>
          </w:rPr>
          <w:t>пунктом 59</w:t>
        </w:r>
      </w:hyperlink>
      <w:r>
        <w:t xml:space="preserve"> настоящего перечня.</w:t>
      </w:r>
    </w:p>
    <w:p w:rsidR="00746C18" w:rsidRDefault="00746C18">
      <w:pPr>
        <w:pStyle w:val="ConsPlusNormal"/>
        <w:spacing w:before="220"/>
        <w:ind w:firstLine="540"/>
        <w:jc w:val="both"/>
      </w:pPr>
      <w:r>
        <w:t>Постоянное проживание в Российской Федерации гражданина Российской Федерации, проживающего в стационарной организации социального обслуживания, помещенного в образовательную организацию, организацию, предоставляющую социальные услуги, в том числе для детей-сирот и детей, оставшихся без попечения родителей, подтверждается документом указанной организации о нахождении (пребывании) гражданина в этой организации.</w:t>
      </w:r>
    </w:p>
    <w:p w:rsidR="00746C18" w:rsidRDefault="00746C18">
      <w:pPr>
        <w:pStyle w:val="ConsPlusNormal"/>
        <w:spacing w:before="220"/>
        <w:ind w:firstLine="540"/>
        <w:jc w:val="both"/>
      </w:pPr>
      <w:r>
        <w:t>Постоянное проживание в Российской Федерации граждан Российской Федерации, осужденных к лишению свободы или принудительным работам, подтверждается документом исправительного учреждения о нахождении (пребывании) осужденного к лишению свободы или принудительным работам в исправительном учреждении.</w:t>
      </w:r>
    </w:p>
    <w:p w:rsidR="00746C18" w:rsidRDefault="00746C18">
      <w:pPr>
        <w:pStyle w:val="ConsPlusNormal"/>
        <w:jc w:val="both"/>
      </w:pPr>
      <w:r>
        <w:t xml:space="preserve">(п. 59.1 введен </w:t>
      </w:r>
      <w:hyperlink r:id="rId334" w:history="1">
        <w:r>
          <w:rPr>
            <w:color w:val="0000FF"/>
          </w:rPr>
          <w:t>Приказом</w:t>
        </w:r>
      </w:hyperlink>
      <w:r>
        <w:t xml:space="preserve"> Минтруда России от 28.01.2019 N 43н)</w:t>
      </w:r>
    </w:p>
    <w:p w:rsidR="00746C18" w:rsidRDefault="00746C18">
      <w:pPr>
        <w:pStyle w:val="ConsPlusNormal"/>
        <w:spacing w:before="220"/>
        <w:ind w:firstLine="540"/>
        <w:jc w:val="both"/>
      </w:pPr>
      <w:bookmarkStart w:id="17" w:name="P374"/>
      <w:bookmarkEnd w:id="17"/>
      <w:r>
        <w:t>60. Документом, удостоверяющим личность, возраст, постоянное проживание в Российской Федерации, период постоянного проживания на территории Российской Федерации, гражданство иностранного гражданина, является вид на жительство иностранного гражданина, выданный территориальным органом Министерства внутренних дел Российской Федерации, а документом, подтверждающим его место жительства - вид на жительство с отметкой о регистрации по месту жительства.</w:t>
      </w:r>
    </w:p>
    <w:p w:rsidR="00746C18" w:rsidRDefault="00746C18">
      <w:pPr>
        <w:pStyle w:val="ConsPlusNormal"/>
        <w:jc w:val="both"/>
      </w:pPr>
      <w:r>
        <w:t xml:space="preserve">(в ред. </w:t>
      </w:r>
      <w:hyperlink r:id="rId335"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bookmarkStart w:id="18" w:name="P376"/>
      <w:bookmarkEnd w:id="18"/>
      <w:r>
        <w:t>61. Документом, удостоверяющим личность, возраст, постоянное проживание в Российской Федерации, период постоянного проживания на территории Российской Федерации, лица без гражданства, является вид на жительство лица без гражданства, выданный территориальными органами Министерства внутренних дел Российской Федерации, а документом, подтверждающим его место жительства - вид на жительство с отметкой о регистрации по месту жительства.</w:t>
      </w:r>
    </w:p>
    <w:p w:rsidR="00746C18" w:rsidRDefault="00746C18">
      <w:pPr>
        <w:pStyle w:val="ConsPlusNormal"/>
        <w:jc w:val="both"/>
      </w:pPr>
      <w:r>
        <w:t xml:space="preserve">(в ред. </w:t>
      </w:r>
      <w:hyperlink r:id="rId336"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 xml:space="preserve">62. Документом, удостоверяющим личность, возраст, постоянное проживание в Российской Федерации, гражданство иностранного гражданина, не достигшего возраста 16 лет, является имеющийся у ребенка вид на жительство иностранного гражданина, вид на жительство </w:t>
      </w:r>
      <w:hyperlink r:id="rId337" w:history="1">
        <w:r>
          <w:rPr>
            <w:color w:val="0000FF"/>
          </w:rPr>
          <w:t>законного представителя</w:t>
        </w:r>
      </w:hyperlink>
      <w:r>
        <w:t xml:space="preserve"> ребенка, в который внесены сведения о ребенке.</w:t>
      </w:r>
    </w:p>
    <w:p w:rsidR="00746C18" w:rsidRDefault="00746C18">
      <w:pPr>
        <w:pStyle w:val="ConsPlusNormal"/>
        <w:spacing w:before="220"/>
        <w:ind w:firstLine="540"/>
        <w:jc w:val="both"/>
      </w:pPr>
      <w:r>
        <w:t>Документом, подтверждающим место жительства иностранного гражданина, не достигшего возраста 16 лет, постоянно проживающего на территории Российской Федерации, является вид на жительство с отметкой о регистрации по месту жительства.</w:t>
      </w:r>
    </w:p>
    <w:p w:rsidR="00746C18" w:rsidRDefault="00746C18">
      <w:pPr>
        <w:pStyle w:val="ConsPlusNormal"/>
        <w:spacing w:before="220"/>
        <w:ind w:firstLine="540"/>
        <w:jc w:val="both"/>
      </w:pPr>
      <w:r>
        <w:t>63. Документом, удостоверяющим личность, возраст, постоянное проживание в Российской Федерации лица без гражданства, не достигшего возраста 16 лет, постоянно проживающего на территории Российской Федерации, является вид на жительство лица без гражданства, выданный законному представителю ребенка, в который внесены сведения о ребенке.</w:t>
      </w:r>
    </w:p>
    <w:p w:rsidR="00746C18" w:rsidRDefault="00746C18">
      <w:pPr>
        <w:pStyle w:val="ConsPlusNormal"/>
        <w:spacing w:before="220"/>
        <w:ind w:firstLine="540"/>
        <w:jc w:val="both"/>
      </w:pPr>
      <w:r>
        <w:t>Документом, подтверждающим место жительства лица без гражданства, не достигшего возраста 16 лет, постоянно проживающего на территории Российской Федерации, является вид на жительство с отметкой о регистрации по месту жительства.</w:t>
      </w:r>
    </w:p>
    <w:p w:rsidR="00746C18" w:rsidRDefault="00746C18">
      <w:pPr>
        <w:pStyle w:val="ConsPlusNormal"/>
        <w:spacing w:before="220"/>
        <w:ind w:firstLine="540"/>
        <w:jc w:val="both"/>
      </w:pPr>
      <w:r>
        <w:t xml:space="preserve">64. Постоянное проживание гражданина Российской Федерации за пределами территории Российской Федерации определяется на основании документов, определенных порядком, предусмотренным </w:t>
      </w:r>
      <w:hyperlink r:id="rId338" w:history="1">
        <w:r>
          <w:rPr>
            <w:color w:val="0000FF"/>
          </w:rPr>
          <w:t>частью 3 статьи 27</w:t>
        </w:r>
      </w:hyperlink>
      <w:r>
        <w:t xml:space="preserve"> Федерального закона "О страховых пенсиях".</w:t>
      </w:r>
    </w:p>
    <w:p w:rsidR="00746C18" w:rsidRDefault="00746C18">
      <w:pPr>
        <w:pStyle w:val="ConsPlusNormal"/>
        <w:spacing w:before="220"/>
        <w:ind w:firstLine="540"/>
        <w:jc w:val="both"/>
      </w:pPr>
      <w:r>
        <w:t xml:space="preserve">65. Полномочия законного представителя лица, которому устанавливается пенсия, подтверждаются свидетельством о рождении, свидетельством об усыновлении, свидетельством </w:t>
      </w:r>
      <w:r>
        <w:lastRenderedPageBreak/>
        <w:t xml:space="preserve">об установлении отцовства, удостоверением беженца родителя, в которое внесены сведения о ребенке, выданным территориальным органом Министерства внутренних дел Российской Федерации, удостоверением, решением или другими документами о назначении опекуна (попечителя), выдаваемыми органами опеки и попечительства в соответствии с </w:t>
      </w:r>
      <w:hyperlink r:id="rId339" w:history="1">
        <w:r>
          <w:rPr>
            <w:color w:val="0000FF"/>
          </w:rPr>
          <w:t>законодательством</w:t>
        </w:r>
      </w:hyperlink>
      <w:r>
        <w:t xml:space="preserve"> Российской Федерации об опеке и попечительстве.</w:t>
      </w:r>
    </w:p>
    <w:p w:rsidR="00746C18" w:rsidRDefault="00746C18">
      <w:pPr>
        <w:pStyle w:val="ConsPlusNormal"/>
        <w:jc w:val="both"/>
      </w:pPr>
      <w:r>
        <w:t xml:space="preserve">(в ред. </w:t>
      </w:r>
      <w:hyperlink r:id="rId340"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 xml:space="preserve">Документами, подтверждающими полномочия организации, на которую возложено исполнение обязанностей опекунов или попечителей </w:t>
      </w:r>
      <w:hyperlink r:id="rId341" w:history="1">
        <w:r>
          <w:rPr>
            <w:color w:val="0000FF"/>
          </w:rPr>
          <w:t>статьей 35</w:t>
        </w:r>
      </w:hyperlink>
      <w:r>
        <w:t xml:space="preserve"> Гражданского кодекса Российской Федерации, являются учредительные документы организации, документ, выдаваемый органом опеки и попечительства.</w:t>
      </w:r>
    </w:p>
    <w:p w:rsidR="00746C18" w:rsidRDefault="00746C18">
      <w:pPr>
        <w:pStyle w:val="ConsPlusNormal"/>
        <w:spacing w:before="220"/>
        <w:ind w:firstLine="540"/>
        <w:jc w:val="both"/>
      </w:pPr>
      <w:r>
        <w:t xml:space="preserve">66. Документами, удостоверяющими личность представителя гражданина, являются документы, предусмотренные </w:t>
      </w:r>
      <w:hyperlink w:anchor="P338" w:history="1">
        <w:r>
          <w:rPr>
            <w:color w:val="0000FF"/>
          </w:rPr>
          <w:t>пунктами 53</w:t>
        </w:r>
      </w:hyperlink>
      <w:r>
        <w:t xml:space="preserve">, </w:t>
      </w:r>
      <w:hyperlink w:anchor="P347" w:history="1">
        <w:r>
          <w:rPr>
            <w:color w:val="0000FF"/>
          </w:rPr>
          <w:t>54</w:t>
        </w:r>
      </w:hyperlink>
      <w:r>
        <w:t xml:space="preserve">, </w:t>
      </w:r>
      <w:hyperlink w:anchor="P374" w:history="1">
        <w:r>
          <w:rPr>
            <w:color w:val="0000FF"/>
          </w:rPr>
          <w:t>60</w:t>
        </w:r>
      </w:hyperlink>
      <w:r>
        <w:t xml:space="preserve">, </w:t>
      </w:r>
      <w:hyperlink w:anchor="P376" w:history="1">
        <w:r>
          <w:rPr>
            <w:color w:val="0000FF"/>
          </w:rPr>
          <w:t>61</w:t>
        </w:r>
      </w:hyperlink>
      <w:r>
        <w:t xml:space="preserve"> настоящего перечня, либо следующие документы:</w:t>
      </w:r>
    </w:p>
    <w:p w:rsidR="00746C18" w:rsidRDefault="00746C18">
      <w:pPr>
        <w:pStyle w:val="ConsPlusNormal"/>
        <w:spacing w:before="220"/>
        <w:ind w:firstLine="540"/>
        <w:jc w:val="both"/>
      </w:pPr>
      <w:r>
        <w:t>а) удостоверение личности военнослужащего Российской Федерации, выданное воинской частью;</w:t>
      </w:r>
    </w:p>
    <w:p w:rsidR="00746C18" w:rsidRDefault="00746C18">
      <w:pPr>
        <w:pStyle w:val="ConsPlusNormal"/>
        <w:spacing w:before="220"/>
        <w:ind w:firstLine="540"/>
        <w:jc w:val="both"/>
      </w:pPr>
      <w:r>
        <w:t>б) свидетельство о предоставлении временного убежища на территории Российской Федерации, выданное территориальным органом Министерства внутренних дел Российской Федерации;</w:t>
      </w:r>
    </w:p>
    <w:p w:rsidR="00746C18" w:rsidRDefault="00746C18">
      <w:pPr>
        <w:pStyle w:val="ConsPlusNormal"/>
        <w:jc w:val="both"/>
      </w:pPr>
      <w:r>
        <w:t xml:space="preserve">(в ред. </w:t>
      </w:r>
      <w:hyperlink r:id="rId342"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в) свидетельство о рассмотрении ходатайства о признании беженцем на территории Российской Федерации по существу, выданное территориальным органом Министерства внутренних дел Российской Федерации;</w:t>
      </w:r>
    </w:p>
    <w:p w:rsidR="00746C18" w:rsidRDefault="00746C18">
      <w:pPr>
        <w:pStyle w:val="ConsPlusNormal"/>
        <w:jc w:val="both"/>
      </w:pPr>
      <w:r>
        <w:t xml:space="preserve">(в ред. </w:t>
      </w:r>
      <w:hyperlink r:id="rId343"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г) удостоверение беженца;</w:t>
      </w:r>
    </w:p>
    <w:p w:rsidR="00746C18" w:rsidRDefault="00746C18">
      <w:pPr>
        <w:pStyle w:val="ConsPlusNormal"/>
        <w:spacing w:before="220"/>
        <w:ind w:firstLine="540"/>
        <w:jc w:val="both"/>
      </w:pPr>
      <w:r>
        <w:t>д) свидетельство на въезд (возвращение) в Российскую Федерацию, выданное дипломатическим представительством или консульским учреждением Российской Федерации либо представительством Министерства иностранных дел Российской Федерации;</w:t>
      </w:r>
    </w:p>
    <w:p w:rsidR="00746C18" w:rsidRDefault="00746C18">
      <w:pPr>
        <w:pStyle w:val="ConsPlusNormal"/>
        <w:spacing w:before="220"/>
        <w:ind w:firstLine="540"/>
        <w:jc w:val="both"/>
      </w:pPr>
      <w:r>
        <w:t>е) паспорт иностранного гражданина либо иной документ,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746C18" w:rsidRDefault="00746C18">
      <w:pPr>
        <w:pStyle w:val="ConsPlusNormal"/>
        <w:spacing w:before="220"/>
        <w:ind w:firstLine="540"/>
        <w:jc w:val="both"/>
      </w:pPr>
      <w:r>
        <w:t>ж)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746C18" w:rsidRDefault="00746C18">
      <w:pPr>
        <w:pStyle w:val="ConsPlusNormal"/>
        <w:spacing w:before="220"/>
        <w:ind w:firstLine="540"/>
        <w:jc w:val="both"/>
      </w:pPr>
      <w:r>
        <w:t>з) разрешение на временное проживание лица без гражданства в Российской Федерации, выданное территориальным органом Министерства внутренних дел Российской Федерации;</w:t>
      </w:r>
    </w:p>
    <w:p w:rsidR="00746C18" w:rsidRDefault="00746C18">
      <w:pPr>
        <w:pStyle w:val="ConsPlusNormal"/>
        <w:jc w:val="both"/>
      </w:pPr>
      <w:r>
        <w:t xml:space="preserve">(в ред. </w:t>
      </w:r>
      <w:hyperlink r:id="rId344"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и) иные документы, предусмотренные законодательством Российской Федерации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746C18" w:rsidRDefault="00746C18">
      <w:pPr>
        <w:pStyle w:val="ConsPlusNormal"/>
        <w:spacing w:before="220"/>
        <w:ind w:firstLine="540"/>
        <w:jc w:val="both"/>
      </w:pPr>
      <w:r>
        <w:t>67. Регистрация в системе обязательного пенсионного страхования подтверждается сведениями индивидуального (персонифицированного) учета.</w:t>
      </w:r>
    </w:p>
    <w:p w:rsidR="00746C18" w:rsidRDefault="00746C18">
      <w:pPr>
        <w:pStyle w:val="ConsPlusNormal"/>
        <w:jc w:val="both"/>
      </w:pPr>
      <w:r>
        <w:t xml:space="preserve">(п. 67 в ред. </w:t>
      </w:r>
      <w:hyperlink r:id="rId345"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lastRenderedPageBreak/>
        <w:t>68. Данные об индивидуальном пенсионном коэффициенте, о сумме средств пенсионных накоплений, учтенных в индивидуальном лицевом счете застрахованного лица, подтверждаются выпиской из индивидуального лицевого счета застрахованного лица в системе обязательного пенсионного страхования, сформированной территориальным органом Пенсионного фонда Российской Федерации на основании сведений индивидуального (персонифицированного) учета.</w:t>
      </w:r>
    </w:p>
    <w:p w:rsidR="00746C18" w:rsidRDefault="00746C18">
      <w:pPr>
        <w:pStyle w:val="ConsPlusNormal"/>
        <w:spacing w:before="220"/>
        <w:ind w:firstLine="540"/>
        <w:jc w:val="both"/>
      </w:pPr>
      <w:r>
        <w:t>69. Отказ пенсионера от получения установленной ему страховой пенсии по старости подтверждается решением территориального органа Пенсионного фонда Российской Федерации о прекращении выплаты указанной пенсии, вынесенным на основании соответствующего заявления пенсионера.</w:t>
      </w:r>
    </w:p>
    <w:p w:rsidR="00746C18" w:rsidRDefault="00746C18">
      <w:pPr>
        <w:pStyle w:val="ConsPlusNormal"/>
        <w:spacing w:before="220"/>
        <w:ind w:firstLine="540"/>
        <w:jc w:val="both"/>
      </w:pPr>
      <w:r>
        <w:t xml:space="preserve">70. Обстоятельства, предусмотренные Федеральным </w:t>
      </w:r>
      <w:hyperlink r:id="rId346" w:history="1">
        <w:r>
          <w:rPr>
            <w:color w:val="0000FF"/>
          </w:rPr>
          <w:t>законом</w:t>
        </w:r>
      </w:hyperlink>
      <w:r>
        <w:t xml:space="preserve"> "О трудовых пенсиях в Российской Федерации", с учетом которых исчисляется размер страховой части трудовой пенсии по старости, трудовой пенсии по инвалидности, трудовой пенсии по случаю потери кормильца по состоянию на 31 декабря 2014 г., подтверждаются в порядке, установленном указанным Федеральным </w:t>
      </w:r>
      <w:hyperlink r:id="rId347" w:history="1">
        <w:r>
          <w:rPr>
            <w:color w:val="0000FF"/>
          </w:rPr>
          <w:t>законом</w:t>
        </w:r>
      </w:hyperlink>
      <w:r>
        <w:t>.</w:t>
      </w:r>
    </w:p>
    <w:p w:rsidR="00746C18" w:rsidRDefault="00746C18">
      <w:pPr>
        <w:pStyle w:val="ConsPlusNormal"/>
        <w:spacing w:before="220"/>
        <w:ind w:firstLine="540"/>
        <w:jc w:val="both"/>
      </w:pPr>
      <w:r>
        <w:t>71. Данные о том, что гражданин является (не являлся) получателем пенсии, период, в течение которого гражданин не являлся получателем пенсии, выплата которой осуществляется Пенсионным фондом Российской Федерации, устанавливаются на основании сведений, имеющихся в распоряжении территориального органа Пенсионного фонда Российской Федерации.</w:t>
      </w:r>
    </w:p>
    <w:p w:rsidR="00746C18" w:rsidRDefault="00746C18">
      <w:pPr>
        <w:pStyle w:val="ConsPlusNormal"/>
        <w:spacing w:before="220"/>
        <w:ind w:firstLine="540"/>
        <w:jc w:val="both"/>
      </w:pPr>
      <w:r>
        <w:t>72. Данные о том, что гражданин является (не являлся) получателем пенсии, период, в течение которого гражданин не являлся получателем пенсии, выплата которой осуществляется иным органом, ежемесячного пожизненного содержания, предусмотренных законодательством Российской Федерации, подтверждается документом, выданным органом, выплачивающим указанную пенсию (ежемесячное пожизненное содержание).</w:t>
      </w:r>
    </w:p>
    <w:p w:rsidR="00746C18" w:rsidRDefault="00746C18">
      <w:pPr>
        <w:pStyle w:val="ConsPlusNormal"/>
        <w:spacing w:before="220"/>
        <w:ind w:firstLine="540"/>
        <w:jc w:val="both"/>
      </w:pPr>
      <w:r>
        <w:t>73. Данные о том, что другой родитель не является получателем страховой пенсии по старости за того же ребенка, признававшегося ребенком-инвалидом, инвалидом с детства, другой член семьи не является получателем страховой пенсии по случаю потери кормильца в связи с уходом за теми же детьми, братьями, сестрами или внуками умершего кормильца, устанавливаются на основании сведений, имеющихся в распоряжении территориального органа Пенсионного фонда Российской Федерации.</w:t>
      </w:r>
    </w:p>
    <w:p w:rsidR="00746C18" w:rsidRDefault="00746C18">
      <w:pPr>
        <w:pStyle w:val="ConsPlusNormal"/>
        <w:spacing w:before="220"/>
        <w:ind w:firstLine="540"/>
        <w:jc w:val="both"/>
      </w:pPr>
      <w:r>
        <w:t>74. Данные о том, что гражданин, в том числе ребенок в возрасте до 18 лет, является (являлся) инвалидом, а также период инвалидности, дата и причина установления инвалидности подтверждается сведениями об инвалидности, содержащимися в федеральном реестре инвалидов, или выпиской из акта освидетельствования гражданина, признанного инвалидом, поступившей в территориальный орган Пенсионного фонда Российской Федерации из федерального учреждения медико-социальной экспертизы.</w:t>
      </w:r>
    </w:p>
    <w:p w:rsidR="00746C18" w:rsidRDefault="00746C18">
      <w:pPr>
        <w:pStyle w:val="ConsPlusNormal"/>
        <w:jc w:val="both"/>
      </w:pPr>
      <w:r>
        <w:t xml:space="preserve">(п. 74 в ред. </w:t>
      </w:r>
      <w:hyperlink r:id="rId348" w:history="1">
        <w:r>
          <w:rPr>
            <w:color w:val="0000FF"/>
          </w:rPr>
          <w:t>Приказа</w:t>
        </w:r>
      </w:hyperlink>
      <w:r>
        <w:t xml:space="preserve"> Минтруда России от 05.12.2018 N 767н)</w:t>
      </w:r>
    </w:p>
    <w:p w:rsidR="00746C18" w:rsidRDefault="00746C18">
      <w:pPr>
        <w:pStyle w:val="ConsPlusNormal"/>
        <w:spacing w:before="220"/>
        <w:ind w:firstLine="540"/>
        <w:jc w:val="both"/>
      </w:pPr>
      <w:r>
        <w:t>75. Данные о том, что гражданин является инвалидом вследствие военной травмы, подтверждается сведениями об инвалидности, содержащимися в федеральном реестре инвалидов, выпиской из акта освидетельствования гражданина, признанного инвалидом, поступившей в территориальный орган Пенсионного фонда Российской Федерации из федерального учреждения медико-социальной экспертизы, или удостоверением инвалида установленного образца о праве на льготы.</w:t>
      </w:r>
    </w:p>
    <w:p w:rsidR="00746C18" w:rsidRDefault="00746C18">
      <w:pPr>
        <w:pStyle w:val="ConsPlusNormal"/>
        <w:jc w:val="both"/>
      </w:pPr>
      <w:r>
        <w:t xml:space="preserve">(п. 75 в ред. </w:t>
      </w:r>
      <w:hyperlink r:id="rId349" w:history="1">
        <w:r>
          <w:rPr>
            <w:color w:val="0000FF"/>
          </w:rPr>
          <w:t>Приказа</w:t>
        </w:r>
      </w:hyperlink>
      <w:r>
        <w:t xml:space="preserve"> Минтруда России от 05.12.2018 N 767н)</w:t>
      </w:r>
    </w:p>
    <w:p w:rsidR="00746C18" w:rsidRDefault="00746C18">
      <w:pPr>
        <w:pStyle w:val="ConsPlusNormal"/>
        <w:spacing w:before="220"/>
        <w:ind w:firstLine="540"/>
        <w:jc w:val="both"/>
      </w:pPr>
      <w:r>
        <w:t xml:space="preserve">76. Наличие заболевания, предусмотренного </w:t>
      </w:r>
      <w:hyperlink r:id="rId350" w:history="1">
        <w:r>
          <w:rPr>
            <w:color w:val="0000FF"/>
          </w:rPr>
          <w:t>пунктом 5 части 1 статьи 32</w:t>
        </w:r>
      </w:hyperlink>
      <w:r>
        <w:t xml:space="preserve"> Федерального закона "О страховых пенсиях", подтверждается документом медицинской организации.</w:t>
      </w:r>
    </w:p>
    <w:p w:rsidR="00746C18" w:rsidRDefault="00746C18">
      <w:pPr>
        <w:pStyle w:val="ConsPlusNormal"/>
        <w:spacing w:before="220"/>
        <w:ind w:firstLine="540"/>
        <w:jc w:val="both"/>
      </w:pPr>
      <w:r>
        <w:lastRenderedPageBreak/>
        <w:t>77. Родственные отношения подтверждаются свидетельством о рождении, свидетельством об усыновлении, свидетельством об установлении отцовства, свидетельством о браке, свидетельством о расторжении брака, справками о рождении, об усыновлении, об установлении отцовства, о браке, о расторжении брака, выданными органами записи актов гражданского состояния, и иными документами, предусмотренными законодательством Российской Федерации.</w:t>
      </w:r>
    </w:p>
    <w:p w:rsidR="00746C18" w:rsidRDefault="00746C18">
      <w:pPr>
        <w:pStyle w:val="ConsPlusNormal"/>
        <w:spacing w:before="220"/>
        <w:ind w:firstLine="540"/>
        <w:jc w:val="both"/>
      </w:pPr>
      <w:r>
        <w:t>78. Рождение ребенка подтверждается свидетельством о его рождении, справкой о рождении ребенка, выданной органом записи актов гражданского состояния, воспитание ребенка до восьмилетнего возраста - сведениями индивидуального (персонифицированного) учета, паспортом, свидетельством о браке, свидетельством о смерти, а также иными документами, содержащими сведения о достижении ребенком восьмилетнего возраста.</w:t>
      </w:r>
    </w:p>
    <w:p w:rsidR="00746C18" w:rsidRDefault="00746C18">
      <w:pPr>
        <w:pStyle w:val="ConsPlusNormal"/>
        <w:jc w:val="both"/>
      </w:pPr>
      <w:r>
        <w:t xml:space="preserve">(п. 78 в ред. </w:t>
      </w:r>
      <w:hyperlink r:id="rId351"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79. Документами, подтверждающими, что лицо, которому назначается пенсия, является родителем ребенка, являются свидетельство о рождении, свидетельство об установлении отцовства, справки о рождении, об установлении отцовства, выданные органами записи актов гражданского состояния.</w:t>
      </w:r>
    </w:p>
    <w:p w:rsidR="00746C18" w:rsidRDefault="00746C18">
      <w:pPr>
        <w:pStyle w:val="ConsPlusNormal"/>
        <w:spacing w:before="220"/>
        <w:ind w:firstLine="540"/>
        <w:jc w:val="both"/>
      </w:pPr>
      <w:r>
        <w:t>80. Усыновление подтверждается свидетельством об усыновлении, справкой об усыновлении, выданной органом записи актов гражданского состояния.</w:t>
      </w:r>
    </w:p>
    <w:p w:rsidR="00746C18" w:rsidRDefault="00746C18">
      <w:pPr>
        <w:pStyle w:val="ConsPlusNormal"/>
        <w:spacing w:before="220"/>
        <w:ind w:firstLine="540"/>
        <w:jc w:val="both"/>
      </w:pPr>
      <w:r>
        <w:t xml:space="preserve">81. Установление опеки (попечительства), период опеки подтверждается удостоверением, решением или другими документами, выдаваемыми органами опеки и попечительства в соответствии с </w:t>
      </w:r>
      <w:hyperlink r:id="rId352" w:history="1">
        <w:r>
          <w:rPr>
            <w:color w:val="0000FF"/>
          </w:rPr>
          <w:t>законодательством</w:t>
        </w:r>
      </w:hyperlink>
      <w:r>
        <w:t xml:space="preserve"> Российской Федерации об опеке и попечительстве.</w:t>
      </w:r>
    </w:p>
    <w:p w:rsidR="00746C18" w:rsidRDefault="00746C18">
      <w:pPr>
        <w:pStyle w:val="ConsPlusNormal"/>
        <w:spacing w:before="220"/>
        <w:ind w:firstLine="540"/>
        <w:jc w:val="both"/>
      </w:pPr>
      <w:r>
        <w:t>82. Нахождение нетрудоспособных членов семьи на иждивении подтверждается документами о доходах всех членов семьи и иными документами, предусмотренными законодательством Российской Федерации.</w:t>
      </w:r>
    </w:p>
    <w:p w:rsidR="00746C18" w:rsidRDefault="00746C18">
      <w:pPr>
        <w:pStyle w:val="ConsPlusNormal"/>
        <w:jc w:val="both"/>
      </w:pPr>
      <w:r>
        <w:t xml:space="preserve">(в ред. </w:t>
      </w:r>
      <w:hyperlink r:id="rId353"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83. Проживание в районах Крайнего Севера и приравненных к ним местностях, в районах с тяжелыми климатическими условиями, требующих дополнительных материальных и физиологических затрат проживающих там граждан, в сельской местности подтверждается паспортом гражданина Российской Федерации с отметкой территориального органа Министерства внутренних дел Российской Федерации о регистрации по месту жительства в указанных районах (местностях), временным удостоверением личности гражданина Российской Федерации, содержащим сведения о регистрации по месту жительства (месту пребывания), свидетельством о регистрации по месту жительства на территории Российской Федерации, свидетельством о регистрации по месту пребывания, выданными территориальными органами Министерства внутренних дел Российской Федерации и содержащими сведения о регистрации по месту жительства в указанных районах (местностях), видом на жительство иностранного гражданина, видом на жительство лица без гражданства, выданными территориальным органом Министерства внутренних дел Российской Федерации, с отметкой о регистрации по месту жительства в указанных районах (местностях).</w:t>
      </w:r>
    </w:p>
    <w:p w:rsidR="00746C18" w:rsidRDefault="00746C18">
      <w:pPr>
        <w:pStyle w:val="ConsPlusNormal"/>
        <w:jc w:val="both"/>
      </w:pPr>
      <w:r>
        <w:t xml:space="preserve">(в ред. </w:t>
      </w:r>
      <w:hyperlink r:id="rId354" w:history="1">
        <w:r>
          <w:rPr>
            <w:color w:val="0000FF"/>
          </w:rPr>
          <w:t>Приказа</w:t>
        </w:r>
      </w:hyperlink>
      <w:r>
        <w:t xml:space="preserve"> Минтруда России от 28.01.2019 N 43н)</w:t>
      </w:r>
    </w:p>
    <w:p w:rsidR="00746C18" w:rsidRDefault="00746C18">
      <w:pPr>
        <w:pStyle w:val="ConsPlusNormal"/>
        <w:spacing w:before="220"/>
        <w:ind w:firstLine="540"/>
        <w:jc w:val="both"/>
      </w:pPr>
      <w:r>
        <w:t xml:space="preserve">84. Периоды работы в районах Крайнего Севера и приравненных к ним местностях, периоды работы, дающей право на досрочное назначение страховой пенсии по старости, подтверждаются в порядке, предусмотренном </w:t>
      </w:r>
      <w:hyperlink r:id="rId355" w:history="1">
        <w:r>
          <w:rPr>
            <w:color w:val="0000FF"/>
          </w:rPr>
          <w:t>пунктом 5.2.67</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w:t>
      </w:r>
    </w:p>
    <w:p w:rsidR="00746C18" w:rsidRDefault="00746C18">
      <w:pPr>
        <w:pStyle w:val="ConsPlusNormal"/>
        <w:spacing w:before="220"/>
        <w:ind w:firstLine="540"/>
        <w:jc w:val="both"/>
      </w:pPr>
      <w:bookmarkStart w:id="19" w:name="P423"/>
      <w:bookmarkEnd w:id="19"/>
      <w:r>
        <w:t xml:space="preserve">85. Периоды работы в сельском хозяйстве, имевшие место до 1 января 2019 года, подтверждаются на основании сведений индивидуального (персонифицированного) учета, </w:t>
      </w:r>
      <w:r>
        <w:lastRenderedPageBreak/>
        <w:t xml:space="preserve">уточненных в порядке, предусмотренном </w:t>
      </w:r>
      <w:hyperlink r:id="rId356" w:history="1">
        <w:r>
          <w:rPr>
            <w:color w:val="0000FF"/>
          </w:rPr>
          <w:t>статьей 16</w:t>
        </w:r>
      </w:hyperlink>
      <w:r>
        <w:t xml:space="preserve"> Федерального закона от 1 апреля 1996 г. N 27-ФЗ "Об индивидуальном (персонифицированном) учете в системе обязательного пенсионного страхования", и (или) документами, выданными работодателями или соответствующими государственными (муниципальными) органами, после 1 января 2019 года - сведениями индивидуального (персонифицированного) учета.</w:t>
      </w:r>
    </w:p>
    <w:p w:rsidR="00746C18" w:rsidRDefault="00746C18">
      <w:pPr>
        <w:pStyle w:val="ConsPlusNormal"/>
        <w:jc w:val="both"/>
      </w:pPr>
      <w:r>
        <w:t xml:space="preserve">(п. 85 в ред. </w:t>
      </w:r>
      <w:hyperlink r:id="rId357"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86. Документом, подтверждающим смерть гражданина и дату его смерти, является свидетельство о смерти.</w:t>
      </w:r>
    </w:p>
    <w:p w:rsidR="00746C18" w:rsidRDefault="00746C18">
      <w:pPr>
        <w:pStyle w:val="ConsPlusNormal"/>
        <w:spacing w:before="220"/>
        <w:ind w:firstLine="540"/>
        <w:jc w:val="both"/>
      </w:pPr>
      <w:r>
        <w:t>Документом, подтверждающим признание гражданина безвестно отсутствующим или объявление его умершим, является решение суда.</w:t>
      </w:r>
    </w:p>
    <w:p w:rsidR="00746C18" w:rsidRDefault="00746C18">
      <w:pPr>
        <w:pStyle w:val="ConsPlusNormal"/>
        <w:spacing w:before="220"/>
        <w:ind w:firstLine="540"/>
        <w:jc w:val="both"/>
      </w:pPr>
      <w:r>
        <w:t>87. Документом, подтверждающим, что умершая являлась одинокой матерью, является свидетельство о рождении ее ребенка, в котором отсутствует запись об отце ребенка, или справка органа записи актов гражданского состояния о том, что в свидетельство о рождении ребенка сведения об отце ребенка внесены по указанию матери.</w:t>
      </w:r>
    </w:p>
    <w:p w:rsidR="00746C18" w:rsidRDefault="00746C18">
      <w:pPr>
        <w:pStyle w:val="ConsPlusNormal"/>
        <w:spacing w:before="220"/>
        <w:ind w:firstLine="540"/>
        <w:jc w:val="both"/>
      </w:pPr>
      <w:r>
        <w:t>88. Обучение лиц в возрасте старше 18 лет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подтверждается документами, выданными этими организациями.</w:t>
      </w:r>
    </w:p>
    <w:p w:rsidR="00746C18" w:rsidRDefault="00746C18">
      <w:pPr>
        <w:pStyle w:val="ConsPlusNormal"/>
        <w:spacing w:before="220"/>
        <w:ind w:firstLine="540"/>
        <w:jc w:val="both"/>
      </w:pPr>
      <w:r>
        <w:t xml:space="preserve">89. Утратил силу. - </w:t>
      </w:r>
      <w:hyperlink r:id="rId358" w:history="1">
        <w:r>
          <w:rPr>
            <w:color w:val="0000FF"/>
          </w:rPr>
          <w:t>Приказ</w:t>
        </w:r>
      </w:hyperlink>
      <w:r>
        <w:t xml:space="preserve"> Минтруда России от 05.12.2018 N 767н.</w:t>
      </w:r>
    </w:p>
    <w:p w:rsidR="00746C18" w:rsidRDefault="00746C18">
      <w:pPr>
        <w:pStyle w:val="ConsPlusNormal"/>
        <w:spacing w:before="220"/>
        <w:ind w:firstLine="540"/>
        <w:jc w:val="both"/>
      </w:pPr>
      <w:r>
        <w:t>90. Документами, подтверждающими, что один из родителей или супруг либо дедушка, бабушка умершего кормильца независимо от возраста и трудоспособности, а также брат, сестра либо ребенок умершего кормильца, достигшие возраста 18 лет, заняты уходом за детьми, братьями, сестрами или внуками умершего кормильца, не достигшими 14 лет, и не работают, являются сведения индивидуального (персонифицированного) учета и иные документы (сведения) об отсутствии факта работы, а также документы, подтверждающие рождение ребенка и его возраст, предусмотренные законодательством Российской Федерации об актах гражданского состояния.</w:t>
      </w:r>
    </w:p>
    <w:p w:rsidR="00746C18" w:rsidRDefault="00746C18">
      <w:pPr>
        <w:pStyle w:val="ConsPlusNormal"/>
        <w:jc w:val="both"/>
      </w:pPr>
      <w:r>
        <w:t xml:space="preserve">(п. 90 в ред. </w:t>
      </w:r>
      <w:hyperlink r:id="rId359"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91. Наличие права на страховую пенсию по случаю потери кормильца, пенсию по случаю потери кормильца по государственному пенсионному обеспечению у нетрудоспособного члена семьи, учитываемого при назначении страховой пенсии по случаю потери кормильца, пенсии по случаю потери кормильца по государственному пенсионному обеспечению другому лицу, устанавливается на основании сведений, имеющихся в распоряжении территориального органа Пенсионного фонда Российской Федерации.</w:t>
      </w:r>
    </w:p>
    <w:p w:rsidR="00746C18" w:rsidRDefault="00746C18">
      <w:pPr>
        <w:pStyle w:val="ConsPlusNormal"/>
        <w:spacing w:before="220"/>
        <w:ind w:firstLine="540"/>
        <w:jc w:val="both"/>
      </w:pPr>
      <w:r>
        <w:t>92. Документами, подтверждающими период нахождения умершего (умершей) пасынка (падчерицы) на воспитании и содержании отчима (мачехи), нахождение пасынка (падчерицы) на воспитании и содержании умершего (умершей) отчима (мачехи), являются документы о доходах всех членов семьи, свидетельство о браке, справка о браке, выданная органом записи актов гражданского состояния, и иные документы, предусмотренные законодательством Российской Федерации.</w:t>
      </w:r>
    </w:p>
    <w:p w:rsidR="00746C18" w:rsidRDefault="00746C18">
      <w:pPr>
        <w:pStyle w:val="ConsPlusNormal"/>
        <w:jc w:val="both"/>
      </w:pPr>
      <w:r>
        <w:t xml:space="preserve">(в ред. </w:t>
      </w:r>
      <w:hyperlink r:id="rId360"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93. Утрата источника средств к существованию подтверждается сведениями индивидуального (персонифицированного) учета о неосуществлении (прекращении) работы и (или) иной деятельности, сведениями Пенсионного фонда Российской Федерации о неполучении пенсии и иных выплат, а также иными документами, предусмотренными законодательством Российской Федерации.</w:t>
      </w:r>
    </w:p>
    <w:p w:rsidR="00746C18" w:rsidRDefault="00746C18">
      <w:pPr>
        <w:pStyle w:val="ConsPlusNormal"/>
        <w:jc w:val="both"/>
      </w:pPr>
      <w:r>
        <w:lastRenderedPageBreak/>
        <w:t xml:space="preserve">(в ред. </w:t>
      </w:r>
      <w:hyperlink r:id="rId361"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94. Наступление инвалидности гражданина вследствие совершения им преступления, противоправных деяний или умышленного нанесения ущерба своему здоровью, совершение гражданином уголовно наказуемого деяния, повлекшего за собой смерть кормильца, установленного в судебном порядке, наступление гибели (смерти) кормильца вследствие совершения им преступления подтверждается заключением федерального учреждения медико-социальной экспертизы.</w:t>
      </w:r>
    </w:p>
    <w:p w:rsidR="00746C18" w:rsidRDefault="00746C18">
      <w:pPr>
        <w:pStyle w:val="ConsPlusNormal"/>
        <w:spacing w:before="220"/>
        <w:ind w:firstLine="540"/>
        <w:jc w:val="both"/>
      </w:pPr>
      <w:r>
        <w:t>95. Причина смерти бывших военнослужащих вследствие ранения, контузии, увечья или заболевания, полученных в период прохождения военной службы по призыву в качестве солдат, матросов, сержантов и старшин, подтверждается заключением федерального учреждения медико-социальной экспертизы, военно-врачебной комиссии.</w:t>
      </w:r>
    </w:p>
    <w:p w:rsidR="00746C18" w:rsidRDefault="00746C18">
      <w:pPr>
        <w:pStyle w:val="ConsPlusNormal"/>
        <w:spacing w:before="220"/>
        <w:ind w:firstLine="540"/>
        <w:jc w:val="both"/>
      </w:pPr>
      <w:r>
        <w:t>96. Причина смерти лица, пострадавшего в результате катастрофы на Чернобыльской АЭС и других радиационных или техногенных катастроф, подтверждается заключением федерального учреждения медико-социальной экспертизы.</w:t>
      </w:r>
    </w:p>
    <w:p w:rsidR="00746C18" w:rsidRDefault="00746C18">
      <w:pPr>
        <w:pStyle w:val="ConsPlusNormal"/>
        <w:spacing w:before="220"/>
        <w:ind w:firstLine="540"/>
        <w:jc w:val="both"/>
      </w:pPr>
      <w:r>
        <w:t xml:space="preserve">97. Прекращение выплаты пенсии гражданам, получающим пенсии в соответствии с </w:t>
      </w:r>
      <w:hyperlink r:id="rId362"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в органах принудительного исполнения Российской Федерации, и их семей", подтверждается документом, выданным органом, выплачивающим им пенсию.</w:t>
      </w:r>
    </w:p>
    <w:p w:rsidR="00746C18" w:rsidRDefault="00746C18">
      <w:pPr>
        <w:pStyle w:val="ConsPlusNormal"/>
        <w:jc w:val="both"/>
      </w:pPr>
      <w:r>
        <w:t xml:space="preserve">(в ред. Приказов Минтруда России от 24.04.2019 </w:t>
      </w:r>
      <w:hyperlink r:id="rId363" w:history="1">
        <w:r>
          <w:rPr>
            <w:color w:val="0000FF"/>
          </w:rPr>
          <w:t>N 282н</w:t>
        </w:r>
      </w:hyperlink>
      <w:r>
        <w:t xml:space="preserve">, от 17.12.2019 </w:t>
      </w:r>
      <w:hyperlink r:id="rId364" w:history="1">
        <w:r>
          <w:rPr>
            <w:color w:val="0000FF"/>
          </w:rPr>
          <w:t>N 799н</w:t>
        </w:r>
      </w:hyperlink>
      <w:r>
        <w:t>)</w:t>
      </w:r>
    </w:p>
    <w:p w:rsidR="00746C18" w:rsidRDefault="00746C18">
      <w:pPr>
        <w:pStyle w:val="ConsPlusNormal"/>
        <w:spacing w:before="220"/>
        <w:ind w:firstLine="540"/>
        <w:jc w:val="both"/>
      </w:pPr>
      <w:r>
        <w:t>98. Участие в ликвидации последствий катастрофы на Чернобыльской АЭС и других радиационных или техногенных катастроф подтверждается удостоверением установленного образца и (или) документами, выдаваемыми органами местного самоуправления о проживании на загрязненной территории.</w:t>
      </w:r>
    </w:p>
    <w:p w:rsidR="00746C18" w:rsidRDefault="00746C18">
      <w:pPr>
        <w:pStyle w:val="ConsPlusNormal"/>
        <w:spacing w:before="220"/>
        <w:ind w:firstLine="540"/>
        <w:jc w:val="both"/>
      </w:pPr>
      <w:r>
        <w:t xml:space="preserve">99. В качестве документа, подтверждающего, что гражданин получил и перенес лучевую болезнь или другие заболевания, связанные с радиационным воздействием вследствие катастрофы на Чернобыльской АЭС или работами по ликвидации указанной катастрофы, а также был признан инвалидом вследствие катастрофы на Чернобыльской АЭС, предъявляется удостоверение установленного </w:t>
      </w:r>
      <w:hyperlink r:id="rId365" w:history="1">
        <w:r>
          <w:rPr>
            <w:color w:val="0000FF"/>
          </w:rPr>
          <w:t>образца</w:t>
        </w:r>
      </w:hyperlink>
      <w:r>
        <w:t xml:space="preserve"> лица, перенесшего лучевую болезнь или другие заболевания, связанные с радиационным воздействием, или ставшего инвалидом.</w:t>
      </w:r>
    </w:p>
    <w:p w:rsidR="00746C18" w:rsidRDefault="00746C18">
      <w:pPr>
        <w:pStyle w:val="ConsPlusNormal"/>
        <w:spacing w:before="220"/>
        <w:ind w:firstLine="540"/>
        <w:jc w:val="both"/>
      </w:pPr>
      <w:r>
        <w:t xml:space="preserve">100. Проживание (период проживания) в зонах радиоактивного загрязнения, предусмотренных </w:t>
      </w:r>
      <w:hyperlink r:id="rId366"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подтверждается удостоверениями установленного </w:t>
      </w:r>
      <w:hyperlink r:id="rId367" w:history="1">
        <w:r>
          <w:rPr>
            <w:color w:val="0000FF"/>
          </w:rPr>
          <w:t>образца</w:t>
        </w:r>
      </w:hyperlink>
      <w:r>
        <w:t>, документами, подтверждающими проживание в указанных зонах (регистрацию по месту жительства или месту пребывания).</w:t>
      </w:r>
    </w:p>
    <w:p w:rsidR="00746C18" w:rsidRDefault="00746C18">
      <w:pPr>
        <w:pStyle w:val="ConsPlusNormal"/>
        <w:spacing w:before="220"/>
        <w:ind w:firstLine="540"/>
        <w:jc w:val="both"/>
      </w:pPr>
      <w:r>
        <w:t xml:space="preserve">Работа (периоды работы) в зонах радиоактивного загрязнения, предусмотренных </w:t>
      </w:r>
      <w:hyperlink r:id="rId368"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подтверждается документами, предусмотренными для подтверждения периодов работы, включаемых в страховой стаж, </w:t>
      </w:r>
      <w:hyperlink r:id="rId369" w:history="1">
        <w:r>
          <w:rPr>
            <w:color w:val="0000FF"/>
          </w:rPr>
          <w:t>правила</w:t>
        </w:r>
      </w:hyperlink>
      <w:r>
        <w:t xml:space="preserve"> подсчета и подтверждения которого утверждены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w:t>
      </w:r>
    </w:p>
    <w:p w:rsidR="00746C18" w:rsidRDefault="00746C18">
      <w:pPr>
        <w:pStyle w:val="ConsPlusNormal"/>
        <w:spacing w:before="220"/>
        <w:ind w:firstLine="540"/>
        <w:jc w:val="both"/>
      </w:pPr>
      <w:r>
        <w:t xml:space="preserve">101. Трудовой стаж подтверждается в порядке, установленном Федеральным </w:t>
      </w:r>
      <w:hyperlink r:id="rId370" w:history="1">
        <w:r>
          <w:rPr>
            <w:color w:val="0000FF"/>
          </w:rPr>
          <w:t>законом</w:t>
        </w:r>
      </w:hyperlink>
      <w:r>
        <w:t xml:space="preserve"> "О страховых пенсиях" для подтверждения страхового стажа.</w:t>
      </w:r>
    </w:p>
    <w:p w:rsidR="00746C18" w:rsidRDefault="00746C18">
      <w:pPr>
        <w:pStyle w:val="ConsPlusNormal"/>
        <w:spacing w:before="220"/>
        <w:ind w:firstLine="540"/>
        <w:jc w:val="both"/>
      </w:pPr>
      <w:r>
        <w:lastRenderedPageBreak/>
        <w:t xml:space="preserve">102. Периоды работы (деятельности), засчитываемые в выслугу лет, с учетом которой назначается пенсия за выслугу лет по государственному пенсионному обеспечению гражданам из числа работников летно-испытательного состава, подтверждаются сведениями индивидуального (персонифицированного) учета, трудовой книжкой и (или) сведениями о трудовой деятельности, договорами гражданско-правового характера, предметом которых является выполнение работ или оказание услуг, в порядке, предусмотренном </w:t>
      </w:r>
      <w:hyperlink r:id="rId371" w:history="1">
        <w:r>
          <w:rPr>
            <w:color w:val="0000FF"/>
          </w:rPr>
          <w:t>Правилами</w:t>
        </w:r>
      </w:hyperlink>
      <w:r>
        <w:t xml:space="preserve"> подсчета и подтверждения страхового стажа для установления страховых пенсий, утвержденными 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 а также военным билетом, летной (парашютной) книжкой, летным свидетельством, свидетельством о допуске к проведению летных испытаний, дипломами об обучении в образовательных организациях высшего образования и профессиональных образовательных организациях авиации и иными документами, выдаваемыми работодателями или соответствующими государственными (муниципальными) органами, организациями, осуществляющими хранение и использование архивных документов.</w:t>
      </w:r>
    </w:p>
    <w:p w:rsidR="00746C18" w:rsidRDefault="00746C18">
      <w:pPr>
        <w:pStyle w:val="ConsPlusNormal"/>
        <w:jc w:val="both"/>
      </w:pPr>
      <w:r>
        <w:t xml:space="preserve">(в ред. Приказов Минтруда России от 25.12.2019 </w:t>
      </w:r>
      <w:hyperlink r:id="rId372" w:history="1">
        <w:r>
          <w:rPr>
            <w:color w:val="0000FF"/>
          </w:rPr>
          <w:t>N 830н</w:t>
        </w:r>
      </w:hyperlink>
      <w:r>
        <w:t xml:space="preserve">, от 27.05.2020 </w:t>
      </w:r>
      <w:hyperlink r:id="rId373" w:history="1">
        <w:r>
          <w:rPr>
            <w:color w:val="0000FF"/>
          </w:rPr>
          <w:t>N 279н</w:t>
        </w:r>
      </w:hyperlink>
      <w:r>
        <w:t>)</w:t>
      </w:r>
    </w:p>
    <w:p w:rsidR="00746C18" w:rsidRDefault="00746C18">
      <w:pPr>
        <w:pStyle w:val="ConsPlusNormal"/>
        <w:spacing w:before="220"/>
        <w:ind w:firstLine="540"/>
        <w:jc w:val="both"/>
      </w:pPr>
      <w:r>
        <w:t>103. Документами, подтверждающими оставление работы в должностях космонавтов-испытателей, космонавтов-исследователей, инструкторов-космонавтов-испытателей, инструкторов-космонавтов-исследователей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 являются трудовая книжка и (или) сведения о трудовой деятельности и иные документы, выдаваемые работодателями или соответствующими государственными (муниципальными) органами, организациями, осуществляющими хранение и использование архивных документов.</w:t>
      </w:r>
    </w:p>
    <w:p w:rsidR="00746C18" w:rsidRDefault="00746C18">
      <w:pPr>
        <w:pStyle w:val="ConsPlusNormal"/>
        <w:jc w:val="both"/>
      </w:pPr>
      <w:r>
        <w:t xml:space="preserve">(в ред. </w:t>
      </w:r>
      <w:hyperlink r:id="rId374" w:history="1">
        <w:r>
          <w:rPr>
            <w:color w:val="0000FF"/>
          </w:rPr>
          <w:t>Приказа</w:t>
        </w:r>
      </w:hyperlink>
      <w:r>
        <w:t xml:space="preserve"> Минтруда России от 27.05.2020 N 279н)</w:t>
      </w:r>
    </w:p>
    <w:p w:rsidR="00746C18" w:rsidRDefault="00746C18">
      <w:pPr>
        <w:pStyle w:val="ConsPlusNormal"/>
        <w:spacing w:before="220"/>
        <w:ind w:firstLine="540"/>
        <w:jc w:val="both"/>
      </w:pPr>
      <w:r>
        <w:t xml:space="preserve">104. Денежное довольствие (заработок), получаемое в соответствии с </w:t>
      </w:r>
      <w:hyperlink r:id="rId375" w:history="1">
        <w:r>
          <w:rPr>
            <w:color w:val="0000FF"/>
          </w:rPr>
          <w:t>Положением</w:t>
        </w:r>
      </w:hyperlink>
      <w:r>
        <w:t xml:space="preserve"> о материальном обеспечении космонавтов в Российской Федерации по должности космонавта-испытателя, космонавта-исследователя, инструктора-космонавта-испытателя, инструктора-космонавта-исследователя на день увольнения с данной должности, подтверждается документами, выданными работодателями либо государственными (муниципальными) органами на основании первичных бухгалтерских документов.</w:t>
      </w:r>
    </w:p>
    <w:p w:rsidR="00746C18" w:rsidRDefault="00746C18">
      <w:pPr>
        <w:pStyle w:val="ConsPlusNormal"/>
        <w:spacing w:before="220"/>
        <w:ind w:firstLine="540"/>
        <w:jc w:val="both"/>
      </w:pPr>
      <w:r>
        <w:t>В случае ликвидации работодателя либо государственного (муниципального) органа или прекращения их деятельности по другим причинам указанные документы выдаются правопреемником, вышестоящим органом или организациями, осуществляющими хранение и использование архивных документов, располагающими необходимыми сведениями.</w:t>
      </w:r>
    </w:p>
    <w:p w:rsidR="00746C18" w:rsidRDefault="00746C18">
      <w:pPr>
        <w:pStyle w:val="ConsPlusNormal"/>
        <w:spacing w:before="220"/>
        <w:ind w:firstLine="540"/>
        <w:jc w:val="both"/>
      </w:pPr>
      <w:r>
        <w:t>105. Оставление работы по состоянию здоровья (болезни) подтверждается копией приказа (выпиской из приказа) об увольнении, иным документом, выданным работодателем либо государственным (муниципальным) органом, организацией, осуществляющей хранение и использование архивных документов, о том, что увольнение с работы произведено по состоянию здоровья (болезни), установленному компетентным органом.</w:t>
      </w:r>
    </w:p>
    <w:p w:rsidR="00746C18" w:rsidRDefault="00746C18">
      <w:pPr>
        <w:pStyle w:val="ConsPlusNormal"/>
        <w:spacing w:before="220"/>
        <w:ind w:firstLine="540"/>
        <w:jc w:val="both"/>
      </w:pPr>
      <w:r>
        <w:t>106. Наличие звания "Летчик - космонавт Российской Федерации" подтверждается грамотой о присвоении почетного звания "Летчик - космонавт Российской Федерации", указом Президента Российской Федерации о присвоении указанного звания, документом организации, осуществляющей хранение и использование архивных документов.</w:t>
      </w:r>
    </w:p>
    <w:p w:rsidR="00746C18" w:rsidRDefault="00746C18">
      <w:pPr>
        <w:pStyle w:val="ConsPlusNormal"/>
        <w:spacing w:before="220"/>
        <w:ind w:firstLine="540"/>
        <w:jc w:val="both"/>
      </w:pPr>
      <w:r>
        <w:t>Наличие звания "Летчик-космонавт СССР" подтверждается грамотой Президиума Верховного Совета СССР о присвоении указанного звания, документом организации, осуществляющей хранение и использование архивных документов.</w:t>
      </w:r>
    </w:p>
    <w:p w:rsidR="00746C18" w:rsidRDefault="00746C18">
      <w:pPr>
        <w:pStyle w:val="ConsPlusNormal"/>
        <w:spacing w:before="220"/>
        <w:ind w:firstLine="540"/>
        <w:jc w:val="both"/>
      </w:pPr>
      <w:r>
        <w:lastRenderedPageBreak/>
        <w:t>107. Гибель космонавта при исполнении служебных обязанностей, связанных с подготовкой или выполнением космического полета, подтверждается документом работодателя.</w:t>
      </w:r>
    </w:p>
    <w:p w:rsidR="00746C18" w:rsidRDefault="00746C18">
      <w:pPr>
        <w:pStyle w:val="ConsPlusNormal"/>
        <w:spacing w:before="220"/>
        <w:ind w:firstLine="540"/>
        <w:jc w:val="both"/>
      </w:pPr>
      <w:r>
        <w:t>108. Документом, подтверждающим, что вдова не вступила в новый брак, является ее личное заявление, паспорт, в котором отсутствует отметка о регистрации нового брака.</w:t>
      </w:r>
    </w:p>
    <w:p w:rsidR="00746C18" w:rsidRDefault="00746C18">
      <w:pPr>
        <w:pStyle w:val="ConsPlusNormal"/>
        <w:spacing w:before="220"/>
        <w:ind w:firstLine="540"/>
        <w:jc w:val="both"/>
      </w:pPr>
      <w:r>
        <w:t xml:space="preserve">109. Участие в Великой Отечественной войне подтверждается удостоверениями участника войны, выданными лицам, указанным в </w:t>
      </w:r>
      <w:hyperlink r:id="rId376" w:history="1">
        <w:r>
          <w:rPr>
            <w:color w:val="0000FF"/>
          </w:rPr>
          <w:t>подпунктах "а"</w:t>
        </w:r>
      </w:hyperlink>
      <w:r>
        <w:t xml:space="preserve"> - </w:t>
      </w:r>
      <w:hyperlink r:id="rId377" w:history="1">
        <w:r>
          <w:rPr>
            <w:color w:val="0000FF"/>
          </w:rPr>
          <w:t>"ж"</w:t>
        </w:r>
      </w:hyperlink>
      <w:r>
        <w:t xml:space="preserve">, </w:t>
      </w:r>
      <w:hyperlink r:id="rId378" w:history="1">
        <w:r>
          <w:rPr>
            <w:color w:val="0000FF"/>
          </w:rPr>
          <w:t>"и" подпункта 1 пункта 1 статьи 2</w:t>
        </w:r>
      </w:hyperlink>
      <w:r>
        <w:t xml:space="preserve"> Федерального закона от 12 января 1995 г. N 5-ФЗ "О ветеранах" (Собрание законодательства Российской Федерации, 1995, N 3, ст. 168; 2000, N 2, ст. 161; N 19, ст. 2023; 2004, N 19, ст. 1837; N 35, ст. 3607), в соответствии с постановлениями ЦК КПСС и Совета Министров СССР от 10 ноября 1978 г. </w:t>
      </w:r>
      <w:hyperlink r:id="rId379" w:history="1">
        <w:r>
          <w:rPr>
            <w:color w:val="0000FF"/>
          </w:rPr>
          <w:t>N 907</w:t>
        </w:r>
      </w:hyperlink>
      <w:r>
        <w:t xml:space="preserve"> "О мерах по дальнейшему улучшению материально-бытовых условий участников Великой Отечественной войны" (Собрание постановлений Совета Министров (Правительства) СССР, 1978, N 27, ст. 164), от 27 февраля 1981 г. </w:t>
      </w:r>
      <w:hyperlink r:id="rId380" w:history="1">
        <w:r>
          <w:rPr>
            <w:color w:val="0000FF"/>
          </w:rPr>
          <w:t>N 220</w:t>
        </w:r>
      </w:hyperlink>
      <w:r>
        <w:t xml:space="preserve"> "О распространении льгот, установленных постановлением ЦК КПСС и Совета Министров СССР от 10 ноября 1978 г. N 907 для участников Великой Отечественной войны из числа военнослужащих и партизан, на вольнонаемный состав действующей армии" (Собрание постановлений Совета Министров (Правительства) СССР, 1981, N 12, ст. 70), от 14 мая 1985 г. </w:t>
      </w:r>
      <w:hyperlink r:id="rId381" w:history="1">
        <w:r>
          <w:rPr>
            <w:color w:val="0000FF"/>
          </w:rPr>
          <w:t>N 416</w:t>
        </w:r>
      </w:hyperlink>
      <w:r>
        <w:t xml:space="preserve"> "О распространении льгот, установленных для участников Великой Отечественной войны, на граждан, работавших в период блокады г. Ленинграда на предприятиях, в учреждениях и организациях города и награжденных медалью "За оборону Ленинграда" (Собрание постановлений Совета Министров (Правительства) СССР, 1985, N 16, ст. 73; 1990, N 26, ст. 126), либо удостоверением ветерана Великой Отечественной войны установленного </w:t>
      </w:r>
      <w:hyperlink r:id="rId382" w:history="1">
        <w:r>
          <w:rPr>
            <w:color w:val="0000FF"/>
          </w:rPr>
          <w:t>образца</w:t>
        </w:r>
      </w:hyperlink>
      <w:r>
        <w:t>, утвержденным постановлением Правительства Российской Федерации от 5 октября 1999 г. N 1122 (Собрание законодательства Российской Федерации, 1999, N 42, ст. 5038; 2001, N 8, ст. 756; 2009, N 15, ст. 1832; 2013, N 13, ст. 1559).</w:t>
      </w:r>
    </w:p>
    <w:p w:rsidR="00746C18" w:rsidRDefault="00746C18">
      <w:pPr>
        <w:pStyle w:val="ConsPlusNormal"/>
        <w:spacing w:before="220"/>
        <w:ind w:firstLine="540"/>
        <w:jc w:val="both"/>
      </w:pPr>
      <w:r>
        <w:t>110. Период прохождения военной службы по призыву в качестве солдат, матросов, сержантов и старшин подтверждается сведениями индивидуального (персонифицированного) учета, военным билетом, документами, выданными военными комиссариатами, воинскими подразделениями, архивными организациями.</w:t>
      </w:r>
    </w:p>
    <w:p w:rsidR="00746C18" w:rsidRDefault="00746C18">
      <w:pPr>
        <w:pStyle w:val="ConsPlusNormal"/>
        <w:jc w:val="both"/>
      </w:pPr>
      <w:r>
        <w:t xml:space="preserve">(п. 110 в ред. </w:t>
      </w:r>
      <w:hyperlink r:id="rId383"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111. Нуждаемость в постоянном постороннем уходе (помощи, надзоре) подтверждается заключением медицинской организации.</w:t>
      </w:r>
    </w:p>
    <w:p w:rsidR="00746C18" w:rsidRDefault="00746C18">
      <w:pPr>
        <w:pStyle w:val="ConsPlusNormal"/>
        <w:spacing w:before="220"/>
        <w:ind w:firstLine="540"/>
        <w:jc w:val="both"/>
      </w:pPr>
      <w:r>
        <w:t>112. Награждение гражданина знаком "Жителю блокадного Ленинграда" подтверждается удостоверением к знаку "Жителю блокадного Ленинграда", выданным в установленном порядке.</w:t>
      </w:r>
    </w:p>
    <w:p w:rsidR="00746C18" w:rsidRDefault="00746C18">
      <w:pPr>
        <w:pStyle w:val="ConsPlusNormal"/>
        <w:spacing w:before="220"/>
        <w:ind w:firstLine="540"/>
        <w:jc w:val="both"/>
      </w:pPr>
      <w:r>
        <w:t xml:space="preserve">113. Документами, подтверждающими, что гражданин не работает, не осуществляет работу и (или) иную деятельность, в период которой лицо подлежит обязательному пенсионному страхованию в соответствии с Федеральным </w:t>
      </w:r>
      <w:hyperlink r:id="rId384" w:history="1">
        <w:r>
          <w:rPr>
            <w:color w:val="0000FF"/>
          </w:rPr>
          <w:t>законом</w:t>
        </w:r>
      </w:hyperlink>
      <w:r>
        <w:t xml:space="preserve"> "Об обязательном пенсионном страховании в Российской Федерации", являются трудовая книжка и (или) сведения о трудовой деятельности, сведения индивидуального (персонифицированного) учета.</w:t>
      </w:r>
    </w:p>
    <w:p w:rsidR="00746C18" w:rsidRDefault="00746C18">
      <w:pPr>
        <w:pStyle w:val="ConsPlusNormal"/>
        <w:jc w:val="both"/>
      </w:pPr>
      <w:r>
        <w:t xml:space="preserve">(в ред. </w:t>
      </w:r>
      <w:hyperlink r:id="rId385" w:history="1">
        <w:r>
          <w:rPr>
            <w:color w:val="0000FF"/>
          </w:rPr>
          <w:t>Приказа</w:t>
        </w:r>
      </w:hyperlink>
      <w:r>
        <w:t xml:space="preserve"> Минтруда России от 27.05.2020 N 279н)</w:t>
      </w:r>
    </w:p>
    <w:p w:rsidR="00746C18" w:rsidRDefault="00746C18">
      <w:pPr>
        <w:pStyle w:val="ConsPlusNormal"/>
        <w:spacing w:before="220"/>
        <w:ind w:firstLine="540"/>
        <w:jc w:val="both"/>
      </w:pPr>
      <w:r>
        <w:t>114. Принадлежность к малочисленным народам Севера подтверждается свидетельством о рождении, а при отсутствии в нем требуемых сведений - документом, выдаваемым общинами малочисленных народов Севера, органами местного самоуправления.</w:t>
      </w:r>
    </w:p>
    <w:p w:rsidR="00746C18" w:rsidRDefault="00746C18">
      <w:pPr>
        <w:pStyle w:val="ConsPlusNormal"/>
        <w:spacing w:before="220"/>
        <w:ind w:firstLine="540"/>
        <w:jc w:val="both"/>
      </w:pPr>
      <w:r>
        <w:t>115. Документом, подтверждающим, что гражданин состоит в трудовых отношениях с работодателем, является трудовая книжка и (или) сведения о трудовой деятельности гражданина, документ, выданный работодателем.</w:t>
      </w:r>
    </w:p>
    <w:p w:rsidR="00746C18" w:rsidRDefault="00746C18">
      <w:pPr>
        <w:pStyle w:val="ConsPlusNormal"/>
        <w:jc w:val="both"/>
      </w:pPr>
      <w:r>
        <w:t xml:space="preserve">(в ред. </w:t>
      </w:r>
      <w:hyperlink r:id="rId386" w:history="1">
        <w:r>
          <w:rPr>
            <w:color w:val="0000FF"/>
          </w:rPr>
          <w:t>Приказа</w:t>
        </w:r>
      </w:hyperlink>
      <w:r>
        <w:t xml:space="preserve"> Минтруда России от 27.05.2020 N 279н)</w:t>
      </w:r>
    </w:p>
    <w:p w:rsidR="00746C18" w:rsidRDefault="00746C18">
      <w:pPr>
        <w:pStyle w:val="ConsPlusNormal"/>
        <w:spacing w:before="220"/>
        <w:ind w:firstLine="540"/>
        <w:jc w:val="both"/>
      </w:pPr>
      <w:r>
        <w:t xml:space="preserve">116. Полномочия лица, действующего от имени руководителя организации, </w:t>
      </w:r>
      <w:r>
        <w:lastRenderedPageBreak/>
        <w:t>подтверждаются в соответствии с законодательством Российской Федерации.</w:t>
      </w:r>
    </w:p>
    <w:p w:rsidR="00746C18" w:rsidRDefault="00746C18">
      <w:pPr>
        <w:pStyle w:val="ConsPlusNormal"/>
        <w:spacing w:before="220"/>
        <w:ind w:firstLine="540"/>
        <w:jc w:val="both"/>
      </w:pPr>
      <w:r>
        <w:t>117. Документом, подтверждающим, что умерший кормилец пострадал в результате других радиационных или техногенных катастроф, является удостоверение установленного образца.</w:t>
      </w:r>
    </w:p>
    <w:p w:rsidR="00746C18" w:rsidRDefault="00746C18">
      <w:pPr>
        <w:pStyle w:val="ConsPlusNormal"/>
        <w:spacing w:before="220"/>
        <w:ind w:firstLine="540"/>
        <w:jc w:val="both"/>
      </w:pPr>
      <w:r>
        <w:t xml:space="preserve">118. Назначение пенсии по государственному пенсионному обеспечению в соответствии с Федеральным </w:t>
      </w:r>
      <w:hyperlink r:id="rId387" w:history="1">
        <w:r>
          <w:rPr>
            <w:color w:val="0000FF"/>
          </w:rPr>
          <w:t>законом</w:t>
        </w:r>
      </w:hyperlink>
      <w:r>
        <w:t xml:space="preserve"> "О государственном пенсионном обеспечении в Российской Федерации" устанавливается на основании сведений, имеющихся в распоряжении территориального органа Пенсионного фонда Российской Федерации.</w:t>
      </w:r>
    </w:p>
    <w:p w:rsidR="00746C18" w:rsidRDefault="00746C18">
      <w:pPr>
        <w:pStyle w:val="ConsPlusNormal"/>
        <w:spacing w:before="220"/>
        <w:ind w:firstLine="540"/>
        <w:jc w:val="both"/>
      </w:pPr>
      <w:r>
        <w:t>119. Периоды работы (деятельности), засчитываемые в выслугу лет, с учетом которой назначается пенсия за выслугу лет по государственному пенсионному обеспечению гражданам из числа космонавтов, работа (служба) в должности кандидата в космонавты-испытатели, космонавты-исследователи, в должности космонавта-испытателя, космонавта-исследователя, инструктора-космонавта-испытателя, инструктора-космонавта-исследователя подтверждаются трудовой книжкой и (или) сведениями о трудовой деятельности, военным билетом, и иными документами, выдаваемыми работодателями или соответствующими государственными (муниципальными) органами, архивными организациями, и (или) на основании сведений индивидуального (персонифицированного) учета.</w:t>
      </w:r>
    </w:p>
    <w:p w:rsidR="00746C18" w:rsidRDefault="00746C18">
      <w:pPr>
        <w:pStyle w:val="ConsPlusNormal"/>
        <w:jc w:val="both"/>
      </w:pPr>
      <w:r>
        <w:t xml:space="preserve">(в ред. </w:t>
      </w:r>
      <w:hyperlink r:id="rId388" w:history="1">
        <w:r>
          <w:rPr>
            <w:color w:val="0000FF"/>
          </w:rPr>
          <w:t>Приказа</w:t>
        </w:r>
      </w:hyperlink>
      <w:r>
        <w:t xml:space="preserve"> Минтруда России от 27.05.2020 N 279н)</w:t>
      </w:r>
    </w:p>
    <w:p w:rsidR="00746C18" w:rsidRDefault="00746C18">
      <w:pPr>
        <w:pStyle w:val="ConsPlusNormal"/>
        <w:spacing w:before="220"/>
        <w:ind w:firstLine="540"/>
        <w:jc w:val="both"/>
      </w:pPr>
      <w:r>
        <w:t>120. Документами, подтверждающими, что гражданин является летчиком-испытателем I класса, являются документы, предусмотренные законодательством Российской Федерации.</w:t>
      </w:r>
    </w:p>
    <w:p w:rsidR="00746C18" w:rsidRDefault="00746C18">
      <w:pPr>
        <w:pStyle w:val="ConsPlusNormal"/>
        <w:spacing w:before="220"/>
        <w:ind w:firstLine="540"/>
        <w:jc w:val="both"/>
      </w:pPr>
      <w:r>
        <w:t>120.1. Документом, подтверждающим, что государственная регистрация рождения ребенка произведена на основании поданного органом внутренних дел, органом опеки и попечительства либо медицинской организацией, воспитательной организацией или организацией социального обслуживания заявления о рождении найденного (подкинутого) ребенка или о рождении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является свидетельство о рождении ребенка, в котором отсутствуют сведения об обоих родителях, или документ органа записи актов гражданского состояния, содержащий такие сведения.</w:t>
      </w:r>
    </w:p>
    <w:p w:rsidR="00746C18" w:rsidRDefault="00746C18">
      <w:pPr>
        <w:pStyle w:val="ConsPlusNormal"/>
        <w:jc w:val="both"/>
      </w:pPr>
      <w:r>
        <w:t xml:space="preserve">(п. 120.1 введен </w:t>
      </w:r>
      <w:hyperlink r:id="rId389" w:history="1">
        <w:r>
          <w:rPr>
            <w:color w:val="0000FF"/>
          </w:rPr>
          <w:t>Приказом</w:t>
        </w:r>
      </w:hyperlink>
      <w:r>
        <w:t xml:space="preserve"> Минтруда России от 26.10.2017 N 756н)</w:t>
      </w:r>
    </w:p>
    <w:p w:rsidR="00746C18" w:rsidRDefault="00746C18">
      <w:pPr>
        <w:pStyle w:val="ConsPlusNormal"/>
        <w:spacing w:before="220"/>
        <w:ind w:firstLine="540"/>
        <w:jc w:val="both"/>
      </w:pPr>
      <w:r>
        <w:t>121.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принадлежность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записей актов гражданского состояния, документов компетентных органов (должностных лиц) иностранных государств.</w:t>
      </w:r>
    </w:p>
    <w:p w:rsidR="00746C18" w:rsidRDefault="00746C18">
      <w:pPr>
        <w:pStyle w:val="ConsPlusNormal"/>
        <w:spacing w:before="220"/>
        <w:ind w:firstLine="540"/>
        <w:jc w:val="both"/>
      </w:pPr>
      <w:r>
        <w:t>122. Основанием для установления пенсии также являются сведения, содержащиеся в документах, указанных в настоящем перечне, поступившие в территориальный орган Пенсионного фонда Российской Федерации из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установленном законодательством Российской Федерации порядке, а также в федеральных государственных информационных системах, в том числе Федеральном реестре инвалидов, Едином реестре записей актов гражданского состояния, Единой государственной информационной системе социального обеспечения.</w:t>
      </w:r>
    </w:p>
    <w:p w:rsidR="00746C18" w:rsidRDefault="00746C18">
      <w:pPr>
        <w:pStyle w:val="ConsPlusNormal"/>
        <w:jc w:val="both"/>
      </w:pPr>
      <w:r>
        <w:t xml:space="preserve">(в ред. </w:t>
      </w:r>
      <w:hyperlink r:id="rId390" w:history="1">
        <w:r>
          <w:rPr>
            <w:color w:val="0000FF"/>
          </w:rPr>
          <w:t>Приказа</w:t>
        </w:r>
      </w:hyperlink>
      <w:r>
        <w:t xml:space="preserve"> Минтруда России от 25.12.2019 N 830н)</w:t>
      </w:r>
    </w:p>
    <w:p w:rsidR="00746C18" w:rsidRDefault="00746C18">
      <w:pPr>
        <w:pStyle w:val="ConsPlusNormal"/>
        <w:spacing w:before="220"/>
        <w:ind w:firstLine="540"/>
        <w:jc w:val="both"/>
      </w:pPr>
      <w:r>
        <w:t xml:space="preserve">123. Документами, подтверждающими замещение должностей, предусмотренных </w:t>
      </w:r>
      <w:hyperlink r:id="rId391" w:history="1">
        <w:r>
          <w:rPr>
            <w:color w:val="0000FF"/>
          </w:rPr>
          <w:t>частью 1.1 статьи 8</w:t>
        </w:r>
      </w:hyperlink>
      <w:r>
        <w:t xml:space="preserve"> Федерального закона "О страховых пенсиях", освобождение от данных должностей </w:t>
      </w:r>
      <w:r>
        <w:lastRenderedPageBreak/>
        <w:t>(прекращение полномочий), являются выписка из индивидуального лицевого счета застрахованного лица в системе обязательного пенсионного страхования, сформированная территориальным органом Пенсионного фонда Российской Федерации на основании сведений индивидуального (персонифицированного) учета, трудовая книжка и (или) сведения о трудовой деятельности, копия приказа (выписка из приказа), копия решения (распоряжения), иной документ, выданный в установленном порядке государственным органом, органом местного самоуправления, организацией, осуществляющей хранение и использование архивных документов.</w:t>
      </w:r>
    </w:p>
    <w:p w:rsidR="00746C18" w:rsidRDefault="00746C18">
      <w:pPr>
        <w:pStyle w:val="ConsPlusNormal"/>
        <w:jc w:val="both"/>
      </w:pPr>
      <w:r>
        <w:t xml:space="preserve">(в ред. </w:t>
      </w:r>
      <w:hyperlink r:id="rId392" w:history="1">
        <w:r>
          <w:rPr>
            <w:color w:val="0000FF"/>
          </w:rPr>
          <w:t>Приказа</w:t>
        </w:r>
      </w:hyperlink>
      <w:r>
        <w:t xml:space="preserve"> Минтруда России от 27.05.2020 N 279н)</w:t>
      </w:r>
    </w:p>
    <w:p w:rsidR="00746C18" w:rsidRDefault="00746C18">
      <w:pPr>
        <w:pStyle w:val="ConsPlusNormal"/>
        <w:spacing w:before="220"/>
        <w:ind w:firstLine="540"/>
        <w:jc w:val="both"/>
      </w:pPr>
      <w:r>
        <w:t xml:space="preserve">Факт замещения гражданином должностей, предусмотренных </w:t>
      </w:r>
      <w:hyperlink r:id="rId393" w:history="1">
        <w:r>
          <w:rPr>
            <w:color w:val="0000FF"/>
          </w:rPr>
          <w:t>частью 1.1 статьи 8</w:t>
        </w:r>
      </w:hyperlink>
      <w:r>
        <w:t xml:space="preserve"> Федерального закона "О страховых пенсиях", может быть уточнен на основании перечня должностей и списков лиц, замещающих указанные должности, которые работодатель вправе представить в территориальные органы Пенсионного фонда Российской Федерации в рамках исполнения соглашений об электронном взаимодействии, заключаемых между страхователями и территориальными органами Пенсионного фонда Российской Федерации в целях реализации </w:t>
      </w:r>
      <w:hyperlink r:id="rId394" w:history="1">
        <w:r>
          <w:rPr>
            <w:color w:val="0000FF"/>
          </w:rPr>
          <w:t>части 3 статьи 21</w:t>
        </w:r>
      </w:hyperlink>
      <w:r>
        <w:t xml:space="preserve"> Федерального закона "О страховых пенсиях".</w:t>
      </w:r>
    </w:p>
    <w:p w:rsidR="00746C18" w:rsidRDefault="00746C18">
      <w:pPr>
        <w:pStyle w:val="ConsPlusNormal"/>
        <w:jc w:val="both"/>
      </w:pPr>
      <w:r>
        <w:t xml:space="preserve">(п. 123 введен </w:t>
      </w:r>
      <w:hyperlink r:id="rId395" w:history="1">
        <w:r>
          <w:rPr>
            <w:color w:val="0000FF"/>
          </w:rPr>
          <w:t>Приказом</w:t>
        </w:r>
      </w:hyperlink>
      <w:r>
        <w:t xml:space="preserve"> Минтруда России от 04.10.2016 N 554н)</w:t>
      </w:r>
    </w:p>
    <w:p w:rsidR="00746C18" w:rsidRDefault="00746C18">
      <w:pPr>
        <w:pStyle w:val="ConsPlusNormal"/>
        <w:spacing w:before="220"/>
        <w:ind w:firstLine="540"/>
        <w:jc w:val="both"/>
      </w:pPr>
      <w:r>
        <w:t>124. Отсутствие фактов лишения застрахованного лица родительских прав в отношении детей, с учетом которых у застрахованного лица возникло право на страховую пенсию по старости, подтверждается документами органов записи актов гражданского состояния, органов опеки и попечительства.</w:t>
      </w:r>
    </w:p>
    <w:p w:rsidR="00746C18" w:rsidRDefault="00746C18">
      <w:pPr>
        <w:pStyle w:val="ConsPlusNormal"/>
        <w:jc w:val="both"/>
      </w:pPr>
      <w:r>
        <w:t xml:space="preserve">(п. 124 введен </w:t>
      </w:r>
      <w:hyperlink r:id="rId396" w:history="1">
        <w:r>
          <w:rPr>
            <w:color w:val="0000FF"/>
          </w:rPr>
          <w:t>Приказом</w:t>
        </w:r>
      </w:hyperlink>
      <w:r>
        <w:t xml:space="preserve"> Минтруда России от 05.12.2018 N 767н)</w:t>
      </w:r>
    </w:p>
    <w:p w:rsidR="00746C18" w:rsidRDefault="00746C18">
      <w:pPr>
        <w:pStyle w:val="ConsPlusNormal"/>
        <w:spacing w:before="220"/>
        <w:ind w:firstLine="540"/>
        <w:jc w:val="both"/>
      </w:pPr>
      <w:r>
        <w:t>125. Отсутствие фактов отмены усыновления в отношении детей, с учетом которых у застрахованного лица возникло право на страховую пенсию по старости, подтверждается документом органов опеки и попечительства.</w:t>
      </w:r>
    </w:p>
    <w:p w:rsidR="00746C18" w:rsidRDefault="00746C18">
      <w:pPr>
        <w:pStyle w:val="ConsPlusNormal"/>
        <w:jc w:val="both"/>
      </w:pPr>
      <w:r>
        <w:t xml:space="preserve">(п. 125 введен </w:t>
      </w:r>
      <w:hyperlink r:id="rId397" w:history="1">
        <w:r>
          <w:rPr>
            <w:color w:val="0000FF"/>
          </w:rPr>
          <w:t>Приказом</w:t>
        </w:r>
      </w:hyperlink>
      <w:r>
        <w:t xml:space="preserve"> Минтруда России от 05.12.2018 N 767н)</w:t>
      </w:r>
    </w:p>
    <w:p w:rsidR="00746C18" w:rsidRDefault="00746C18">
      <w:pPr>
        <w:pStyle w:val="ConsPlusNormal"/>
        <w:spacing w:before="220"/>
        <w:ind w:firstLine="540"/>
        <w:jc w:val="both"/>
      </w:pPr>
      <w:r>
        <w:t>126. Периоды прохождения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иной службы или осуществления деятельности (работы), в период которой на гражданина не распространялось обязательное пенсионное страхование, а также увольнение со службы (с работы) начиная с 1 января 2002 года и неприобретение права на пенсию за выслугу лет, на пенсию по инвалидности или на ежемесячное пожизненное содержание, финансируемые за счет средств федерального бюджета, подтверждаются документами уполномоченных органов федеральных органов исполнительной власти (федеральных государственных органов), в которых гражданин проходил указанную службу, осуществлял деятельность (работу), судебными органами.</w:t>
      </w:r>
    </w:p>
    <w:p w:rsidR="00746C18" w:rsidRDefault="00746C18">
      <w:pPr>
        <w:pStyle w:val="ConsPlusNormal"/>
        <w:jc w:val="both"/>
      </w:pPr>
      <w:r>
        <w:t xml:space="preserve">(п. 126 введен </w:t>
      </w:r>
      <w:hyperlink r:id="rId398" w:history="1">
        <w:r>
          <w:rPr>
            <w:color w:val="0000FF"/>
          </w:rPr>
          <w:t>Приказом</w:t>
        </w:r>
      </w:hyperlink>
      <w:r>
        <w:t xml:space="preserve"> Минтруда России от 25.12.2019 N 830н)</w:t>
      </w:r>
    </w:p>
    <w:p w:rsidR="00746C18" w:rsidRDefault="00746C18">
      <w:pPr>
        <w:pStyle w:val="ConsPlusNormal"/>
        <w:jc w:val="both"/>
      </w:pPr>
    </w:p>
    <w:p w:rsidR="00746C18" w:rsidRDefault="00746C18">
      <w:pPr>
        <w:pStyle w:val="ConsPlusNormal"/>
        <w:jc w:val="both"/>
      </w:pPr>
    </w:p>
    <w:p w:rsidR="00746C18" w:rsidRDefault="00746C18">
      <w:pPr>
        <w:pStyle w:val="ConsPlusNormal"/>
        <w:pBdr>
          <w:top w:val="single" w:sz="6" w:space="0" w:color="auto"/>
        </w:pBdr>
        <w:spacing w:before="100" w:after="100"/>
        <w:jc w:val="both"/>
        <w:rPr>
          <w:sz w:val="2"/>
          <w:szCs w:val="2"/>
        </w:rPr>
      </w:pPr>
    </w:p>
    <w:p w:rsidR="000A2172" w:rsidRDefault="000A2172">
      <w:bookmarkStart w:id="20" w:name="_GoBack"/>
      <w:bookmarkEnd w:id="20"/>
    </w:p>
    <w:sectPr w:rsidR="000A2172" w:rsidSect="00D544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C18"/>
    <w:rsid w:val="000A2172"/>
    <w:rsid w:val="00746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C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6C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6C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6C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6C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6C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6C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6C1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C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6C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6C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6C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6C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6C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6C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6C1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A13DDD4F5949782ABCC7F471EBAA0DBD36DCCA0675A8B02D0162870BECD6B1D85164068D34C43D9A215D435BC4C6A302F45C0F2DF3CA3J" TargetMode="External"/><Relationship Id="rId299" Type="http://schemas.openxmlformats.org/officeDocument/2006/relationships/hyperlink" Target="consultantplus://offline/ref=9A13DDD4F5949782ABCC7F471EBAA0DBD36DCDA5635E8B02D0162870BECD6B1D85164068D14743D9A215D435BC4C6A302F45C0F2DF3CA3J" TargetMode="External"/><Relationship Id="rId21" Type="http://schemas.openxmlformats.org/officeDocument/2006/relationships/hyperlink" Target="consultantplus://offline/ref=9A13DDD4F5949782ABCC7F471EBAA0DBD36BC4A463598B02D0162870BECD6B1D85164068D3444888F75AD569F91D79312A45C2F3C3C0D5943FA7J" TargetMode="External"/><Relationship Id="rId63" Type="http://schemas.openxmlformats.org/officeDocument/2006/relationships/hyperlink" Target="consultantplus://offline/ref=9A13DDD4F5949782ABCC7F471EBAA0DBD36DCCA0675A8B02D0162870BECD6B1D85164068D3444989F75AD569F91D79312A45C2F3C3C0D5943FA7J" TargetMode="External"/><Relationship Id="rId159" Type="http://schemas.openxmlformats.org/officeDocument/2006/relationships/hyperlink" Target="consultantplus://offline/ref=9A13DDD4F5949782ABCC7F471EBAA0DBD36DCDA5635E8B02D0162870BECD6B1D8516406BD34043D9A215D435BC4C6A302F45C0F2DF3CA3J" TargetMode="External"/><Relationship Id="rId324" Type="http://schemas.openxmlformats.org/officeDocument/2006/relationships/hyperlink" Target="consultantplus://offline/ref=9A13DDD4F5949782ABCC7F471EBAA0DBD36DCDA5635E8B02D0162870BECD6B1D97161864D240568DF24F8338BF34A9J" TargetMode="External"/><Relationship Id="rId366" Type="http://schemas.openxmlformats.org/officeDocument/2006/relationships/hyperlink" Target="consultantplus://offline/ref=9A13DDD4F5949782ABCC7F471EBAA0DBD36FCDA064538B02D0162870BECD6B1D97161864D240568DF24F8338BF34A9J" TargetMode="External"/><Relationship Id="rId170" Type="http://schemas.openxmlformats.org/officeDocument/2006/relationships/hyperlink" Target="consultantplus://offline/ref=9A13DDD4F5949782ABCC7F471EBAA0DBD36DCDA5625B8B02D0162870BECD6B1D85164068D344498CFA5AD569F91D79312A45C2F3C3C0D5943FA7J" TargetMode="External"/><Relationship Id="rId226" Type="http://schemas.openxmlformats.org/officeDocument/2006/relationships/hyperlink" Target="consultantplus://offline/ref=9A13DDD4F5949782ABCC7F471EBAA0DBD36DCDA5635E8B02D0162870BECD6B1D85164068D14543D9A215D435BC4C6A302F45C0F2DF3CA3J" TargetMode="External"/><Relationship Id="rId107" Type="http://schemas.openxmlformats.org/officeDocument/2006/relationships/hyperlink" Target="consultantplus://offline/ref=9A13DDD4F5949782ABCC7F471EBAA0DBD36ECAA1655D8B02D0162870BECD6B1D85164068D344488EF75AD569F91D79312A45C2F3C3C0D5943FA7J" TargetMode="External"/><Relationship Id="rId268" Type="http://schemas.openxmlformats.org/officeDocument/2006/relationships/hyperlink" Target="consultantplus://offline/ref=9A13DDD4F5949782ABCC7F471EBAA0DBD36DCDA5635E8B02D0162870BECD6B1D8516406BD34443D9A215D435BC4C6A302F45C0F2DF3CA3J" TargetMode="External"/><Relationship Id="rId289" Type="http://schemas.openxmlformats.org/officeDocument/2006/relationships/hyperlink" Target="consultantplus://offline/ref=9A13DDD4F5949782ABCC7F471EBAA0DBD36DCDA5635E8B02D0162870BECD6B1D8516406DD54F1CDCB7048C39B95674313059C2F03DACJ" TargetMode="External"/><Relationship Id="rId11" Type="http://schemas.openxmlformats.org/officeDocument/2006/relationships/hyperlink" Target="consultantplus://offline/ref=9A13DDD4F5949782ABCC7F471EBAA0DBD36ECFA565588B02D0162870BECD6B1D85164068D344488CF55AD569F91D79312A45C2F3C3C0D5943FA7J" TargetMode="External"/><Relationship Id="rId32" Type="http://schemas.openxmlformats.org/officeDocument/2006/relationships/hyperlink" Target="consultantplus://offline/ref=9A13DDD4F5949782ABCC7F471EBAA0DBD36DCCA0615E8B02D0162870BECD6B1D85164068D3444984F05AD569F91D79312A45C2F3C3C0D5943FA7J" TargetMode="External"/><Relationship Id="rId53" Type="http://schemas.openxmlformats.org/officeDocument/2006/relationships/hyperlink" Target="consultantplus://offline/ref=9A13DDD4F5949782ABCC7F471EBAA0DBD36DCCA0675A8B02D0162870BECD6B1D85164068D3444A8CF65AD569F91D79312A45C2F3C3C0D5943FA7J" TargetMode="External"/><Relationship Id="rId74" Type="http://schemas.openxmlformats.org/officeDocument/2006/relationships/hyperlink" Target="consultantplus://offline/ref=9A13DDD4F5949782ABCC7F471EBAA0DBD36FCFA7635C8B02D0162870BECD6B1D85164068D344488CFB5AD569F91D79312A45C2F3C3C0D5943FA7J" TargetMode="External"/><Relationship Id="rId128" Type="http://schemas.openxmlformats.org/officeDocument/2006/relationships/hyperlink" Target="consultantplus://offline/ref=9A13DDD4F5949782ABCC7F471EBAA0DBD36DCCA0675A8B02D0162870BECD6B1D85164068D3444C8EF55AD569F91D79312A45C2F3C3C0D5943FA7J" TargetMode="External"/><Relationship Id="rId149" Type="http://schemas.openxmlformats.org/officeDocument/2006/relationships/hyperlink" Target="consultantplus://offline/ref=9A13DDD4F5949782ABCC7F471EBAA0DBD36DCCA0675A8B02D0162870BECD6B1D97161864D240568DF24F8338BF34A9J" TargetMode="External"/><Relationship Id="rId314" Type="http://schemas.openxmlformats.org/officeDocument/2006/relationships/hyperlink" Target="consultantplus://offline/ref=9A13DDD4F5949782ABCC7F471EBAA0DBD36DCDA5635E8B02D0162870BECD6B1D8516406BD34443D9A215D435BC4C6A302F45C0F2DF3CA3J" TargetMode="External"/><Relationship Id="rId335" Type="http://schemas.openxmlformats.org/officeDocument/2006/relationships/hyperlink" Target="consultantplus://offline/ref=9A13DDD4F5949782ABCC7F471EBAA0DBD36BC4A463598B02D0162870BECD6B1D85164068D344488BF45AD569F91D79312A45C2F3C3C0D5943FA7J" TargetMode="External"/><Relationship Id="rId356" Type="http://schemas.openxmlformats.org/officeDocument/2006/relationships/hyperlink" Target="consultantplus://offline/ref=9A13DDD4F5949782ABCC7F471EBAA0DBD36FCBAA615D8B02D0162870BECD6B1D85164068D344498BFB5AD569F91D79312A45C2F3C3C0D5943FA7J" TargetMode="External"/><Relationship Id="rId377" Type="http://schemas.openxmlformats.org/officeDocument/2006/relationships/hyperlink" Target="consultantplus://offline/ref=9A13DDD4F5949782ABCC7F471EBAA0DBD36DCEAA61588B02D0162870BECD6B1D85164068D344488FF25AD569F91D79312A45C2F3C3C0D5943FA7J" TargetMode="External"/><Relationship Id="rId398" Type="http://schemas.openxmlformats.org/officeDocument/2006/relationships/hyperlink" Target="consultantplus://offline/ref=9A13DDD4F5949782ABCC7F471EBAA0DBD36ECAA1655D8B02D0162870BECD6B1D85164068D344488BF25AD569F91D79312A45C2F3C3C0D5943FA7J"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9A13DDD4F5949782ABCC7F471EBAA0DBD36DCCA0675A8B02D0162870BECD6B1D85164068D344498CFB5AD569F91D79312A45C2F3C3C0D5943FA7J" TargetMode="External"/><Relationship Id="rId160" Type="http://schemas.openxmlformats.org/officeDocument/2006/relationships/hyperlink" Target="consultantplus://offline/ref=9A13DDD4F5949782ABCC7F471EBAA0DBD36DCDA5635E8B02D0162870BECD6B1D8516406BD34043D9A215D435BC4C6A302F45C0F2DF3CA3J" TargetMode="External"/><Relationship Id="rId181" Type="http://schemas.openxmlformats.org/officeDocument/2006/relationships/hyperlink" Target="consultantplus://offline/ref=9A13DDD4F5949782ABCC7F471EBAA0DBD36DCDA5635E8B02D0162870BECD6B1D85164068D14743D9A215D435BC4C6A302F45C0F2DF3CA3J" TargetMode="External"/><Relationship Id="rId216" Type="http://schemas.openxmlformats.org/officeDocument/2006/relationships/hyperlink" Target="consultantplus://offline/ref=9A13DDD4F5949782ABCC7F471EBAA0DBD36DCDA5635E8B02D0162870BECD6B1D97161864D240568DF24F8338BF34A9J" TargetMode="External"/><Relationship Id="rId237" Type="http://schemas.openxmlformats.org/officeDocument/2006/relationships/hyperlink" Target="consultantplus://offline/ref=9A13DDD4F5949782ABCC7F471EBAA0DBD36DCDA5635E8B02D0162870BECD6B1D85164068D14543D9A215D435BC4C6A302F45C0F2DF3CA3J" TargetMode="External"/><Relationship Id="rId258" Type="http://schemas.openxmlformats.org/officeDocument/2006/relationships/hyperlink" Target="consultantplus://offline/ref=9A13DDD4F5949782ABCC7F471EBAA0DBD36BCAA464538B02D0162870BECD6B1D85164068D344488AF15AD569F91D79312A45C2F3C3C0D5943FA7J" TargetMode="External"/><Relationship Id="rId279" Type="http://schemas.openxmlformats.org/officeDocument/2006/relationships/hyperlink" Target="consultantplus://offline/ref=9A13DDD4F5949782ABCC7F471EBAA0DBD36DCDA5635E8B02D0162870BECD6B1D85164068DA4143D9A215D435BC4C6A302F45C0F2DF3CA3J" TargetMode="External"/><Relationship Id="rId22" Type="http://schemas.openxmlformats.org/officeDocument/2006/relationships/hyperlink" Target="consultantplus://offline/ref=9A13DDD4F5949782ABCC7F471EBAA0DBD368C9A1635C8B02D0162870BECD6B1D85164068D344488CF05AD569F91D79312A45C2F3C3C0D5943FA7J" TargetMode="External"/><Relationship Id="rId43" Type="http://schemas.openxmlformats.org/officeDocument/2006/relationships/hyperlink" Target="consultantplus://offline/ref=9A13DDD4F5949782ABCC7F471EBAA0DBD36DCDA5635E8B02D0162870BECD6B1D97161864D240568DF24F8338BF34A9J" TargetMode="External"/><Relationship Id="rId64" Type="http://schemas.openxmlformats.org/officeDocument/2006/relationships/hyperlink" Target="consultantplus://offline/ref=9A13DDD4F5949782ABCC7F471EBAA0DBD36DCCA0675A8B02D0162870BECD6B1D85164068D3444A8DF75AD569F91D79312A45C2F3C3C0D5943FA7J" TargetMode="External"/><Relationship Id="rId118" Type="http://schemas.openxmlformats.org/officeDocument/2006/relationships/hyperlink" Target="consultantplus://offline/ref=9A13DDD4F5949782ABCC7F471EBAA0DBD36DCCA0675A8B02D0162870BECD6B1D85164068D34D43D9A215D435BC4C6A302F45C0F2DF3CA3J" TargetMode="External"/><Relationship Id="rId139" Type="http://schemas.openxmlformats.org/officeDocument/2006/relationships/hyperlink" Target="consultantplus://offline/ref=9A13DDD4F5949782ABCC7F471EBAA0DBD36BCAA464538B02D0162870BECD6B1D85164068D344488BFB5AD569F91D79312A45C2F3C3C0D5943FA7J" TargetMode="External"/><Relationship Id="rId290" Type="http://schemas.openxmlformats.org/officeDocument/2006/relationships/hyperlink" Target="consultantplus://offline/ref=9A13DDD4F5949782ABCC7F471EBAA0DBD36DCDA5635E8B02D0162870BECD6B1D8516406CD34F1CDCB7048C39B95674313059C2F03DACJ" TargetMode="External"/><Relationship Id="rId304" Type="http://schemas.openxmlformats.org/officeDocument/2006/relationships/hyperlink" Target="consultantplus://offline/ref=9A13DDD4F5949782ABCC7F471EBAA0DBD36DCDA5635E8B02D0162870BECD6B1D97161864D240568DF24F8338BF34A9J" TargetMode="External"/><Relationship Id="rId325" Type="http://schemas.openxmlformats.org/officeDocument/2006/relationships/hyperlink" Target="consultantplus://offline/ref=9A13DDD4F5949782ABCC7F471EBAA0DBD36ECAA1655D8B02D0162870BECD6B1D85164068D344488EFA5AD569F91D79312A45C2F3C3C0D5943FA7J" TargetMode="External"/><Relationship Id="rId346" Type="http://schemas.openxmlformats.org/officeDocument/2006/relationships/hyperlink" Target="consultantplus://offline/ref=9A13DDD4F5949782ABCC7F471EBAA0DBD36DCCA067588B02D0162870BECD6B1D97161864D240568DF24F8338BF34A9J" TargetMode="External"/><Relationship Id="rId367" Type="http://schemas.openxmlformats.org/officeDocument/2006/relationships/hyperlink" Target="consultantplus://offline/ref=9A13DDD4F5949782ABCC7F471EBAA0DBD262C9A666598B02D0162870BECD6B1D85164068D3444888F55AD569F91D79312A45C2F3C3C0D5943FA7J" TargetMode="External"/><Relationship Id="rId388" Type="http://schemas.openxmlformats.org/officeDocument/2006/relationships/hyperlink" Target="consultantplus://offline/ref=9A13DDD4F5949782ABCC7F471EBAA0DBD36FCAAA655B8B02D0162870BECD6B1D85164068D344488FF75AD569F91D79312A45C2F3C3C0D5943FA7J" TargetMode="External"/><Relationship Id="rId85" Type="http://schemas.openxmlformats.org/officeDocument/2006/relationships/hyperlink" Target="consultantplus://offline/ref=9A13DDD4F5949782ABCC7F471EBAA0DBD36DCCA0675A8B02D0162870BECD6B1D85164068D3444888FA5AD569F91D79312A45C2F3C3C0D5943FA7J" TargetMode="External"/><Relationship Id="rId150" Type="http://schemas.openxmlformats.org/officeDocument/2006/relationships/hyperlink" Target="consultantplus://offline/ref=9A13DDD4F5949782ABCC7F471EBAA0DBD36DCDA5635E8B02D0162870BECD6B1D97161864D240568DF24F8338BF34A9J" TargetMode="External"/><Relationship Id="rId171" Type="http://schemas.openxmlformats.org/officeDocument/2006/relationships/hyperlink" Target="consultantplus://offline/ref=9A13DDD4F5949782ABCC7F471EBAA0DBD36DCDA5625B8B02D0162870BECD6B1D85164068D344498FF25AD569F91D79312A45C2F3C3C0D5943FA7J" TargetMode="External"/><Relationship Id="rId192" Type="http://schemas.openxmlformats.org/officeDocument/2006/relationships/hyperlink" Target="consultantplus://offline/ref=9A13DDD4F5949782ABCC7F471EBAA0DBD36DCDA5635E8B02D0162870BECD6B1D8516406BD34D43D9A215D435BC4C6A302F45C0F2DF3CA3J" TargetMode="External"/><Relationship Id="rId206" Type="http://schemas.openxmlformats.org/officeDocument/2006/relationships/hyperlink" Target="consultantplus://offline/ref=9A13DDD4F5949782ABCC7F471EBAA0DBD36DCDA5635E8B02D0162870BECD6B1D85164068D3444A8BF45AD569F91D79312A45C2F3C3C0D5943FA7J" TargetMode="External"/><Relationship Id="rId227" Type="http://schemas.openxmlformats.org/officeDocument/2006/relationships/hyperlink" Target="consultantplus://offline/ref=9A13DDD4F5949782ABCC7F471EBAA0DBD36DCDA5625B8B02D0162870BECD6B1D85164068D04C43D9A215D435BC4C6A302F45C0F2DF3CA3J" TargetMode="External"/><Relationship Id="rId248" Type="http://schemas.openxmlformats.org/officeDocument/2006/relationships/hyperlink" Target="consultantplus://offline/ref=9A13DDD4F5949782ABCC7F471EBAA0DBD36DCDA5635E8B02D0162870BECD6B1D85164068D344488AF65AD569F91D79312A45C2F3C3C0D5943FA7J" TargetMode="External"/><Relationship Id="rId269" Type="http://schemas.openxmlformats.org/officeDocument/2006/relationships/hyperlink" Target="consultantplus://offline/ref=9A13DDD4F5949782ABCC7F471EBAA0DBD36DCCA0675A8B02D0162870BECD6B1D85164068D3444888F55AD569F91D79312A45C2F3C3C0D5943FA7J" TargetMode="External"/><Relationship Id="rId12" Type="http://schemas.openxmlformats.org/officeDocument/2006/relationships/hyperlink" Target="consultantplus://offline/ref=9A13DDD4F5949782ABCC7F471EBAA0DBD36ECAA1655D8B02D0162870BECD6B1D85164068D344488FF55AD569F91D79312A45C2F3C3C0D5943FA7J" TargetMode="External"/><Relationship Id="rId33" Type="http://schemas.openxmlformats.org/officeDocument/2006/relationships/hyperlink" Target="consultantplus://offline/ref=9A13DDD4F5949782ABCC7F471EBAA0DBD36FCFA7635C8B02D0162870BECD6B1D85164068D344488CFB5AD569F91D79312A45C2F3C3C0D5943FA7J" TargetMode="External"/><Relationship Id="rId108" Type="http://schemas.openxmlformats.org/officeDocument/2006/relationships/hyperlink" Target="consultantplus://offline/ref=9A13DDD4F5949782ABCC7F471EBAA0DBD36DCCA0675A8B02D0162870BECD6B1D85164068D3444C8DF05AD569F91D79312A45C2F3C3C0D5943FA7J" TargetMode="External"/><Relationship Id="rId129" Type="http://schemas.openxmlformats.org/officeDocument/2006/relationships/hyperlink" Target="consultantplus://offline/ref=9A13DDD4F5949782ABCC7F471EBAA0DBD36DCCA0675A8B02D0162870BECD6B1D85164068D3444C8EF55AD569F91D79312A45C2F3C3C0D5943FA7J" TargetMode="External"/><Relationship Id="rId280" Type="http://schemas.openxmlformats.org/officeDocument/2006/relationships/hyperlink" Target="consultantplus://offline/ref=9A13DDD4F5949782ABCC7F471EBAA0DBD36DCDA5635E8B02D0162870BECD6B1D97161864D240568DF24F8338BF34A9J" TargetMode="External"/><Relationship Id="rId315" Type="http://schemas.openxmlformats.org/officeDocument/2006/relationships/hyperlink" Target="consultantplus://offline/ref=9A13DDD4F5949782ABCC7F471EBAA0DBD36DCCA0675A8B02D0162870BECD6B1D85164068D3444888F55AD569F91D79312A45C2F3C3C0D5943FA7J" TargetMode="External"/><Relationship Id="rId336" Type="http://schemas.openxmlformats.org/officeDocument/2006/relationships/hyperlink" Target="consultantplus://offline/ref=9A13DDD4F5949782ABCC7F471EBAA0DBD36BC4A463598B02D0162870BECD6B1D85164068D344488BFB5AD569F91D79312A45C2F3C3C0D5943FA7J" TargetMode="External"/><Relationship Id="rId357" Type="http://schemas.openxmlformats.org/officeDocument/2006/relationships/hyperlink" Target="consultantplus://offline/ref=9A13DDD4F5949782ABCC7F471EBAA0DBD36ECAA1655D8B02D0162870BECD6B1D85164068D3444889F45AD569F91D79312A45C2F3C3C0D5943FA7J" TargetMode="External"/><Relationship Id="rId54" Type="http://schemas.openxmlformats.org/officeDocument/2006/relationships/hyperlink" Target="consultantplus://offline/ref=9A13DDD4F5949782ABCC7F471EBAA0DBD36DCCA0675A8B02D0162870BECD6B1D8516406AD81019C9A65C803CA348752E2C5BC03FA3J" TargetMode="External"/><Relationship Id="rId75" Type="http://schemas.openxmlformats.org/officeDocument/2006/relationships/hyperlink" Target="consultantplus://offline/ref=9A13DDD4F5949782ABCC7F471EBAA0DBD36DCCA0675A8B02D0162870BECD6B1D97161864D240568DF24F8338BF34A9J" TargetMode="External"/><Relationship Id="rId96" Type="http://schemas.openxmlformats.org/officeDocument/2006/relationships/hyperlink" Target="consultantplus://offline/ref=9A13DDD4F5949782ABCC7F471EBAA0DBD36DCCA0675A8B02D0162870BECD6B1D85164068D3444989F75AD569F91D79312A45C2F3C3C0D5943FA7J" TargetMode="External"/><Relationship Id="rId140" Type="http://schemas.openxmlformats.org/officeDocument/2006/relationships/hyperlink" Target="consultantplus://offline/ref=9A13DDD4F5949782ABCC7F471EBAA0DBD36DCCA0675A8B02D0162870BECD6B1D85164068D34343D9A215D435BC4C6A302F45C0F2DF3CA3J" TargetMode="External"/><Relationship Id="rId161" Type="http://schemas.openxmlformats.org/officeDocument/2006/relationships/hyperlink" Target="consultantplus://offline/ref=9A13DDD4F5949782ABCC7F471EBAA0DBD36DCCA0675A8B02D0162870BECD6B1D85164068D344488BF05AD569F91D79312A45C2F3C3C0D5943FA7J" TargetMode="External"/><Relationship Id="rId182" Type="http://schemas.openxmlformats.org/officeDocument/2006/relationships/hyperlink" Target="consultantplus://offline/ref=9A13DDD4F5949782ABCC7F471EBAA0DBD368C9A1635C8B02D0162870BECD6B1D85164068D344488CF45AD569F91D79312A45C2F3C3C0D5943FA7J" TargetMode="External"/><Relationship Id="rId217" Type="http://schemas.openxmlformats.org/officeDocument/2006/relationships/hyperlink" Target="consultantplus://offline/ref=9A13DDD4F5949782ABCC7F471EBAA0DBD36DCDA5635E8B02D0162870BECD6B1D85164068D3444884F25AD569F91D79312A45C2F3C3C0D5943FA7J" TargetMode="External"/><Relationship Id="rId378" Type="http://schemas.openxmlformats.org/officeDocument/2006/relationships/hyperlink" Target="consultantplus://offline/ref=9A13DDD4F5949782ABCC7F471EBAA0DBD36DCEAA61588B02D0162870BECD6B1D85164068D3444B84F15AD569F91D79312A45C2F3C3C0D5943FA7J" TargetMode="External"/><Relationship Id="rId399" Type="http://schemas.openxmlformats.org/officeDocument/2006/relationships/fontTable" Target="fontTable.xml"/><Relationship Id="rId6" Type="http://schemas.openxmlformats.org/officeDocument/2006/relationships/hyperlink" Target="consultantplus://offline/ref=9A13DDD4F5949782ABCC7F471EBAA0DBD26BCFA1635B8B02D0162870BECD6B1D85164068D344488CF35AD569F91D79312A45C2F3C3C0D5943FA7J" TargetMode="External"/><Relationship Id="rId238" Type="http://schemas.openxmlformats.org/officeDocument/2006/relationships/hyperlink" Target="consultantplus://offline/ref=9A13DDD4F5949782ABCC7F471EBAA0DBD36DCDA5625B8B02D0162870BECD6B1D8516406ED14F1CDCB7048C39B95674313059C2F03DACJ" TargetMode="External"/><Relationship Id="rId259" Type="http://schemas.openxmlformats.org/officeDocument/2006/relationships/hyperlink" Target="consultantplus://offline/ref=9A13DDD4F5949782ABCC7F471EBAA0DBD36DCDA5635E8B02D0162870BECD6B1D85164068D344488AF45AD569F91D79312A45C2F3C3C0D5943FA7J" TargetMode="External"/><Relationship Id="rId23" Type="http://schemas.openxmlformats.org/officeDocument/2006/relationships/hyperlink" Target="consultantplus://offline/ref=9A13DDD4F5949782ABCC7F471EBAA0DBD36ECFA565588B02D0162870BECD6B1D85164068D344488CF55AD569F91D79312A45C2F3C3C0D5943FA7J" TargetMode="External"/><Relationship Id="rId119" Type="http://schemas.openxmlformats.org/officeDocument/2006/relationships/hyperlink" Target="consultantplus://offline/ref=9A13DDD4F5949782ABCC7F471EBAA0DBD36DCCA0675A8B02D0162870BECD6B1D85164068D3444C8EF45AD569F91D79312A45C2F3C3C0D5943FA7J" TargetMode="External"/><Relationship Id="rId270" Type="http://schemas.openxmlformats.org/officeDocument/2006/relationships/hyperlink" Target="consultantplus://offline/ref=9A13DDD4F5949782ABCC7F471EBAA0DBD36DCDA5635E8B02D0162870BECD6B1D8516406BD81019C9A65C803CA348752E2C5BC03FA3J" TargetMode="External"/><Relationship Id="rId291" Type="http://schemas.openxmlformats.org/officeDocument/2006/relationships/hyperlink" Target="consultantplus://offline/ref=9A13DDD4F5949782ABCC7F471EBAA0DBD36DCDA5635E8B02D0162870BECD6B1D8516406CD34F1CDCB7048C39B95674313059C2F03DACJ" TargetMode="External"/><Relationship Id="rId305" Type="http://schemas.openxmlformats.org/officeDocument/2006/relationships/hyperlink" Target="consultantplus://offline/ref=9A13DDD4F5949782ABCC7F471EBAA0DBD36DCDA5635E8B02D0162870BECD6B1D85164068D44543D9A215D435BC4C6A302F45C0F2DF3CA3J" TargetMode="External"/><Relationship Id="rId326" Type="http://schemas.openxmlformats.org/officeDocument/2006/relationships/hyperlink" Target="consultantplus://offline/ref=9A13DDD4F5949782ABCC7F471EBAA0DBD36DCEAA60538B02D0162870BECD6B1D85164068D3444B88F65AD569F91D79312A45C2F3C3C0D5943FA7J" TargetMode="External"/><Relationship Id="rId347" Type="http://schemas.openxmlformats.org/officeDocument/2006/relationships/hyperlink" Target="consultantplus://offline/ref=9A13DDD4F5949782ABCC7F471EBAA0DBD36DCCA067588B02D0162870BECD6B1D97161864D240568DF24F8338BF34A9J" TargetMode="External"/><Relationship Id="rId44" Type="http://schemas.openxmlformats.org/officeDocument/2006/relationships/hyperlink" Target="consultantplus://offline/ref=9A13DDD4F5949782ABCC7F471EBAA0DBD36DCCA0675A8B02D0162870BECD6B1D85164068D3444984F75AD569F91D79312A45C2F3C3C0D5943FA7J" TargetMode="External"/><Relationship Id="rId65" Type="http://schemas.openxmlformats.org/officeDocument/2006/relationships/hyperlink" Target="consultantplus://offline/ref=9A13DDD4F5949782ABCC7F471EBAA0DBD36DCCA0675A8B02D0162870BECD6B1D85164068D3444A8DF75AD569F91D79312A45C2F3C3C0D5943FA7J" TargetMode="External"/><Relationship Id="rId86" Type="http://schemas.openxmlformats.org/officeDocument/2006/relationships/hyperlink" Target="consultantplus://offline/ref=9A13DDD4F5949782ABCC7F471EBAA0DBD36DCCA0675A8B02D0162870BECD6B1D85164068D3444888FA5AD569F91D79312A45C2F3C3C0D5943FA7J" TargetMode="External"/><Relationship Id="rId130" Type="http://schemas.openxmlformats.org/officeDocument/2006/relationships/hyperlink" Target="consultantplus://offline/ref=9A13DDD4F5949782ABCC7F471EBAA0DBD36DCCA0675A8B02D0162870BECD6B1D85164068D3444C8EFB5AD569F91D79312A45C2F3C3C0D5943FA7J" TargetMode="External"/><Relationship Id="rId151" Type="http://schemas.openxmlformats.org/officeDocument/2006/relationships/hyperlink" Target="consultantplus://offline/ref=9A13DDD4F5949782ABCC7F471EBAA0DBD36DCDA5635E8B02D0162870BECD6B1D85164068D3444884F15AD569F91D79312A45C2F3C3C0D5943FA7J" TargetMode="External"/><Relationship Id="rId368" Type="http://schemas.openxmlformats.org/officeDocument/2006/relationships/hyperlink" Target="consultantplus://offline/ref=9A13DDD4F5949782ABCC7F471EBAA0DBD36FCDA064538B02D0162870BECD6B1D97161864D240568DF24F8338BF34A9J" TargetMode="External"/><Relationship Id="rId389" Type="http://schemas.openxmlformats.org/officeDocument/2006/relationships/hyperlink" Target="consultantplus://offline/ref=9A13DDD4F5949782ABCC7F471EBAA0DBD36BC4A360538B02D0162870BECD6B1D85164068D344488CF65AD569F91D79312A45C2F3C3C0D5943FA7J" TargetMode="External"/><Relationship Id="rId172" Type="http://schemas.openxmlformats.org/officeDocument/2006/relationships/hyperlink" Target="consultantplus://offline/ref=9A13DDD4F5949782ABCC7F471EBAA0DBD36DCDA5625B8B02D0162870BECD6B1D85164068D344498FF55AD569F91D79312A45C2F3C3C0D5943FA7J" TargetMode="External"/><Relationship Id="rId193" Type="http://schemas.openxmlformats.org/officeDocument/2006/relationships/hyperlink" Target="consultantplus://offline/ref=9A13DDD4F5949782ABCC7F471EBAA0DBD36DCDA5625B8B02D0162870BECD6B1D8516406ED14F1CDCB7048C39B95674313059C2F03DACJ" TargetMode="External"/><Relationship Id="rId207" Type="http://schemas.openxmlformats.org/officeDocument/2006/relationships/hyperlink" Target="consultantplus://offline/ref=9A13DDD4F5949782ABCC7F471EBAA0DBD36DCDA5635E8B02D0162870BECD6B1D8516406BD81019C9A65C803CA348752E2C5BC03FA3J" TargetMode="External"/><Relationship Id="rId228" Type="http://schemas.openxmlformats.org/officeDocument/2006/relationships/hyperlink" Target="consultantplus://offline/ref=9A13DDD4F5949782ABCC7F471EBAA0DBD36DCDA5625B8B02D0162870BECD6B1D85164068D344498CFA5AD569F91D79312A45C2F3C3C0D5943FA7J" TargetMode="External"/><Relationship Id="rId249" Type="http://schemas.openxmlformats.org/officeDocument/2006/relationships/hyperlink" Target="consultantplus://offline/ref=9A13DDD4F5949782ABCC7F471EBAA0DBD36DCDA5635E8B02D0162870BECD6B1D8516406BD34443D9A215D435BC4C6A302F45C0F2DF3CA3J" TargetMode="External"/><Relationship Id="rId13" Type="http://schemas.openxmlformats.org/officeDocument/2006/relationships/hyperlink" Target="consultantplus://offline/ref=9A13DDD4F5949782ABCC7F471EBAA0DBD36FCAAA655B8B02D0162870BECD6B1D85164068D344488FF75AD569F91D79312A45C2F3C3C0D5943FA7J" TargetMode="External"/><Relationship Id="rId109" Type="http://schemas.openxmlformats.org/officeDocument/2006/relationships/hyperlink" Target="consultantplus://offline/ref=9A13DDD4F5949782ABCC7F471EBAA0DBD36DCCA0675A8B02D0162870BECD6B1D85164068D3444C8EF75AD569F91D79312A45C2F3C3C0D5943FA7J" TargetMode="External"/><Relationship Id="rId260" Type="http://schemas.openxmlformats.org/officeDocument/2006/relationships/hyperlink" Target="consultantplus://offline/ref=9A13DDD4F5949782ABCC7F471EBAA0DBD36ECAA1655D8B02D0162870BECD6B1D85164068D344488EF45AD569F91D79312A45C2F3C3C0D5943FA7J" TargetMode="External"/><Relationship Id="rId281" Type="http://schemas.openxmlformats.org/officeDocument/2006/relationships/hyperlink" Target="consultantplus://offline/ref=9A13DDD4F5949782ABCC7F471EBAA0DBD36DCDA5635E8B02D0162870BECD6B1D85164068D3444884F35AD569F91D79312A45C2F3C3C0D5943FA7J" TargetMode="External"/><Relationship Id="rId316" Type="http://schemas.openxmlformats.org/officeDocument/2006/relationships/hyperlink" Target="consultantplus://offline/ref=9A13DDD4F5949782ABCC7F471EBAA0DBD36DCCA0675A8B02D0162870BECD6B1D85164068D3444888F55AD569F91D79312A45C2F3C3C0D5943FA7J" TargetMode="External"/><Relationship Id="rId337" Type="http://schemas.openxmlformats.org/officeDocument/2006/relationships/hyperlink" Target="consultantplus://offline/ref=9A13DDD4F5949782ABCC7F471EBAA0DBD963CAA46650D608D84F2472B9C2340A825F4C69D3444889F805D07CE8457534305BC3ECDFC2D739A7J" TargetMode="External"/><Relationship Id="rId34" Type="http://schemas.openxmlformats.org/officeDocument/2006/relationships/hyperlink" Target="consultantplus://offline/ref=9A13DDD4F5949782ABCC7F471EBAA0DBD36DCCA0675A8B02D0162870BECD6B1D97161864D240568DF24F8338BF34A9J" TargetMode="External"/><Relationship Id="rId55" Type="http://schemas.openxmlformats.org/officeDocument/2006/relationships/hyperlink" Target="consultantplus://offline/ref=9A13DDD4F5949782ABCC7F471EBAA0DBD36DCCA0675A8B02D0162870BECD6B1D8516406AD81019C9A65C803CA348752E2C5BC03FA3J" TargetMode="External"/><Relationship Id="rId76" Type="http://schemas.openxmlformats.org/officeDocument/2006/relationships/hyperlink" Target="consultantplus://offline/ref=9A13DDD4F5949782ABCC7F471EBAA0DBD36DCCA0675A8B02D0162870BECD6B1D85164068D3444888F55AD569F91D79312A45C2F3C3C0D5943FA7J" TargetMode="External"/><Relationship Id="rId97" Type="http://schemas.openxmlformats.org/officeDocument/2006/relationships/hyperlink" Target="consultantplus://offline/ref=9A13DDD4F5949782ABCC7F471EBAA0DBD36DCCA0675A8B02D0162870BECD6B1D85164068D3444A8DFA5AD569F91D79312A45C2F3C3C0D5943FA7J" TargetMode="External"/><Relationship Id="rId120" Type="http://schemas.openxmlformats.org/officeDocument/2006/relationships/hyperlink" Target="consultantplus://offline/ref=9A13DDD4F5949782ABCC7F471EBAA0DBD36BCAA464538B02D0162870BECD6B1D85164068D344488BF55AD569F91D79312A45C2F3C3C0D5943FA7J" TargetMode="External"/><Relationship Id="rId141" Type="http://schemas.openxmlformats.org/officeDocument/2006/relationships/hyperlink" Target="consultantplus://offline/ref=9A13DDD4F5949782ABCC7F471EBAA0DBD36DCCA0675A8B02D0162870BECD6B1D85164068D34C43D9A215D435BC4C6A302F45C0F2DF3CA3J" TargetMode="External"/><Relationship Id="rId358" Type="http://schemas.openxmlformats.org/officeDocument/2006/relationships/hyperlink" Target="consultantplus://offline/ref=9A13DDD4F5949782ABCC7F471EBAA0DBD36BCAA464538B02D0162870BECD6B1D85164068D344488AF45AD569F91D79312A45C2F3C3C0D5943FA7J" TargetMode="External"/><Relationship Id="rId379" Type="http://schemas.openxmlformats.org/officeDocument/2006/relationships/hyperlink" Target="consultantplus://offline/ref=9A13DDD4F5949782ABCC76551CBAA0DBD46ECFA93107D4598D41217AE998241CCB534977D345568FF35338A0J" TargetMode="External"/><Relationship Id="rId7" Type="http://schemas.openxmlformats.org/officeDocument/2006/relationships/hyperlink" Target="consultantplus://offline/ref=9A13DDD4F5949782ABCC7F471EBAA0DBD36BC4A360538B02D0162870BECD6B1D85164068D344488CF25AD569F91D79312A45C2F3C3C0D5943FA7J" TargetMode="External"/><Relationship Id="rId162" Type="http://schemas.openxmlformats.org/officeDocument/2006/relationships/hyperlink" Target="consultantplus://offline/ref=9A13DDD4F5949782ABCC7F471EBAA0DBD36DCDA5635E8B02D0162870BECD6B1D8516406DD81019C9A65C803CA348752E2C5BC03FA3J" TargetMode="External"/><Relationship Id="rId183" Type="http://schemas.openxmlformats.org/officeDocument/2006/relationships/hyperlink" Target="consultantplus://offline/ref=9A13DDD4F5949782ABCC7F471EBAA0DBD36ECFA565588B02D0162870BECD6B1D85164068D344488FF35AD569F91D79312A45C2F3C3C0D5943FA7J" TargetMode="External"/><Relationship Id="rId218" Type="http://schemas.openxmlformats.org/officeDocument/2006/relationships/hyperlink" Target="consultantplus://offline/ref=9A13DDD4F5949782ABCC7F471EBAA0DBD36DCDA5635E8B02D0162870BECD6B1D85164068D34443D9A215D435BC4C6A302F45C0F2DF3CA3J" TargetMode="External"/><Relationship Id="rId239" Type="http://schemas.openxmlformats.org/officeDocument/2006/relationships/hyperlink" Target="consultantplus://offline/ref=9A13DDD4F5949782ABCC7F471EBAA0DBD36DCDA5635E8B02D0162870BECD6B1D85164068D14743D9A215D435BC4C6A302F45C0F2DF3CA3J" TargetMode="External"/><Relationship Id="rId390" Type="http://schemas.openxmlformats.org/officeDocument/2006/relationships/hyperlink" Target="consultantplus://offline/ref=9A13DDD4F5949782ABCC7F471EBAA0DBD36ECAA1655D8B02D0162870BECD6B1D85164068D344488BF35AD569F91D79312A45C2F3C3C0D5943FA7J" TargetMode="External"/><Relationship Id="rId250" Type="http://schemas.openxmlformats.org/officeDocument/2006/relationships/hyperlink" Target="consultantplus://offline/ref=9A13DDD4F5949782ABCC7F471EBAA0DBD36DCDA5635E8B02D0162870BECD6B1D8516406BD34443D9A215D435BC4C6A302F45C0F2DF3CA3J" TargetMode="External"/><Relationship Id="rId271" Type="http://schemas.openxmlformats.org/officeDocument/2006/relationships/hyperlink" Target="consultantplus://offline/ref=9A13DDD4F5949782ABCC7F471EBAA0DBD36DCDA5635E8B02D0162870BECD6B1D8516406DD81019C9A65C803CA348752E2C5BC03FA3J" TargetMode="External"/><Relationship Id="rId292" Type="http://schemas.openxmlformats.org/officeDocument/2006/relationships/hyperlink" Target="consultantplus://offline/ref=9A13DDD4F5949782ABCC7F471EBAA0DBD36DCDA5635E8B02D0162870BECD6B1D8516406CD34F1CDCB7048C39B95674313059C2F03DACJ" TargetMode="External"/><Relationship Id="rId306" Type="http://schemas.openxmlformats.org/officeDocument/2006/relationships/hyperlink" Target="consultantplus://offline/ref=9A13DDD4F5949782ABCC7F471EBAA0DBD36DCDA5635E8B02D0162870BECD6B1D85164068D3444885F15AD569F91D79312A45C2F3C3C0D5943FA7J" TargetMode="External"/><Relationship Id="rId24" Type="http://schemas.openxmlformats.org/officeDocument/2006/relationships/hyperlink" Target="consultantplus://offline/ref=9A13DDD4F5949782ABCC7F471EBAA0DBD36ECAA1655D8B02D0162870BECD6B1D85164068D344488FF55AD569F91D79312A45C2F3C3C0D5943FA7J" TargetMode="External"/><Relationship Id="rId45" Type="http://schemas.openxmlformats.org/officeDocument/2006/relationships/hyperlink" Target="consultantplus://offline/ref=9A13DDD4F5949782ABCC7F471EBAA0DBD36DCCA0675A8B02D0162870BECD6B1D85164068D3444A8DF15AD569F91D79312A45C2F3C3C0D5943FA7J" TargetMode="External"/><Relationship Id="rId66" Type="http://schemas.openxmlformats.org/officeDocument/2006/relationships/hyperlink" Target="consultantplus://offline/ref=9A13DDD4F5949782ABCC7F471EBAA0DBD36DCCA0675A8B02D0162870BECD6B1D85164068D344488BF05AD569F91D79312A45C2F3C3C0D5943FA7J" TargetMode="External"/><Relationship Id="rId87" Type="http://schemas.openxmlformats.org/officeDocument/2006/relationships/hyperlink" Target="consultantplus://offline/ref=9A13DDD4F5949782ABCC7F471EBAA0DBD36DCCA0675A8B02D0162870BECD6B1D85164068D3444888FA5AD569F91D79312A45C2F3C3C0D5943FA7J" TargetMode="External"/><Relationship Id="rId110" Type="http://schemas.openxmlformats.org/officeDocument/2006/relationships/hyperlink" Target="consultantplus://offline/ref=9A13DDD4F5949782ABCC7F471EBAA0DBD36DCCA0675A8B02D0162870BECD6B1D85164068D3444C8DF75AD569F91D79312A45C2F3C3C0D5943FA7J" TargetMode="External"/><Relationship Id="rId131" Type="http://schemas.openxmlformats.org/officeDocument/2006/relationships/hyperlink" Target="consultantplus://offline/ref=9A13DDD4F5949782ABCC7F471EBAA0DBD36DCCA0675A8B02D0162870BECD6B1D85164068D3444C8EFA5AD569F91D79312A45C2F3C3C0D5943FA7J" TargetMode="External"/><Relationship Id="rId327" Type="http://schemas.openxmlformats.org/officeDocument/2006/relationships/hyperlink" Target="consultantplus://offline/ref=9A13DDD4F5949782ABCC7F471EBAA0DBD16BCAA661538B02D0162870BECD6B1D97161864D240568DF24F8338BF34A9J" TargetMode="External"/><Relationship Id="rId348" Type="http://schemas.openxmlformats.org/officeDocument/2006/relationships/hyperlink" Target="consultantplus://offline/ref=9A13DDD4F5949782ABCC7F471EBAA0DBD36BCAA464538B02D0162870BECD6B1D85164068D344488AF05AD569F91D79312A45C2F3C3C0D5943FA7J" TargetMode="External"/><Relationship Id="rId369" Type="http://schemas.openxmlformats.org/officeDocument/2006/relationships/hyperlink" Target="consultantplus://offline/ref=9A13DDD4F5949782ABCC7F471EBAA0DBD36FCFA7635C8B02D0162870BECD6B1D85164068D344488CFB5AD569F91D79312A45C2F3C3C0D5943FA7J" TargetMode="External"/><Relationship Id="rId152" Type="http://schemas.openxmlformats.org/officeDocument/2006/relationships/hyperlink" Target="consultantplus://offline/ref=9A13DDD4F5949782ABCC7F471EBAA0DBD36FCDA064538B02D0162870BECD6B1D97161864D240568DF24F8338BF34A9J" TargetMode="External"/><Relationship Id="rId173" Type="http://schemas.openxmlformats.org/officeDocument/2006/relationships/hyperlink" Target="consultantplus://offline/ref=9A13DDD4F5949782ABCC7F471EBAA0DBD36DCDA5625B8B02D0162870BECD6B1D85164068D344498EF25AD569F91D79312A45C2F3C3C0D5943FA7J" TargetMode="External"/><Relationship Id="rId194" Type="http://schemas.openxmlformats.org/officeDocument/2006/relationships/hyperlink" Target="consultantplus://offline/ref=9A13DDD4F5949782ABCC7F471EBAA0DBD36DCDA5635E8B02D0162870BECD6B1D85164068D14743D9A215D435BC4C6A302F45C0F2DF3CA3J" TargetMode="External"/><Relationship Id="rId208" Type="http://schemas.openxmlformats.org/officeDocument/2006/relationships/hyperlink" Target="consultantplus://offline/ref=9A13DDD4F5949782ABCC7F471EBAA0DBD36DCDA5635E8B02D0162870BECD6B1D97161864D240568DF24F8338BF34A9J" TargetMode="External"/><Relationship Id="rId229" Type="http://schemas.openxmlformats.org/officeDocument/2006/relationships/hyperlink" Target="consultantplus://offline/ref=9A13DDD4F5949782ABCC7F471EBAA0DBD36DCDA5625B8B02D0162870BECD6B1D85164068D344498FF25AD569F91D79312A45C2F3C3C0D5943FA7J" TargetMode="External"/><Relationship Id="rId380" Type="http://schemas.openxmlformats.org/officeDocument/2006/relationships/hyperlink" Target="consultantplus://offline/ref=9A13DDD4F5949782ABCC76551CBAA0DBD36EC4A66C0DDC0081432675B69D310D935F4C6DCD444993F1518333A9J" TargetMode="External"/><Relationship Id="rId240" Type="http://schemas.openxmlformats.org/officeDocument/2006/relationships/hyperlink" Target="consultantplus://offline/ref=9A13DDD4F5949782ABCC7F471EBAA0DBD368C9A1635C8B02D0162870BECD6B1D85164068D344488CF45AD569F91D79312A45C2F3C3C0D5943FA7J" TargetMode="External"/><Relationship Id="rId261" Type="http://schemas.openxmlformats.org/officeDocument/2006/relationships/hyperlink" Target="consultantplus://offline/ref=9A13DDD4F5949782ABCC7F471EBAA0DBD36ECAA1655D8B02D0162870BECD6B1D85164068D344488EFB5AD569F91D79312A45C2F3C3C0D5943FA7J" TargetMode="External"/><Relationship Id="rId14" Type="http://schemas.openxmlformats.org/officeDocument/2006/relationships/hyperlink" Target="consultantplus://offline/ref=9A13DDD4F5949782ABCC7F471EBAA0DBD36DCCA0675A8B02D0162870BECD6B1D85164068D3444A84F35AD569F91D79312A45C2F3C3C0D5943FA7J" TargetMode="External"/><Relationship Id="rId35" Type="http://schemas.openxmlformats.org/officeDocument/2006/relationships/hyperlink" Target="consultantplus://offline/ref=9A13DDD4F5949782ABCC7F471EBAA0DBD36DCCA0675A8B02D0162870BECD6B1D85164068D344498BF45AD569F91D79312A45C2F3C3C0D5943FA7J" TargetMode="External"/><Relationship Id="rId56" Type="http://schemas.openxmlformats.org/officeDocument/2006/relationships/hyperlink" Target="consultantplus://offline/ref=9A13DDD4F5949782ABCC7F471EBAA0DBD36DCCA0675A8B02D0162870BECD6B1D8516406FD81019C9A65C803CA348752E2C5BC03FA3J" TargetMode="External"/><Relationship Id="rId77" Type="http://schemas.openxmlformats.org/officeDocument/2006/relationships/hyperlink" Target="consultantplus://offline/ref=9A13DDD4F5949782ABCC7F471EBAA0DBD36DCCA0675A8B02D0162870BECD6B1D85164068D3444888F55AD569F91D79312A45C2F3C3C0D5943FA7J" TargetMode="External"/><Relationship Id="rId100" Type="http://schemas.openxmlformats.org/officeDocument/2006/relationships/hyperlink" Target="consultantplus://offline/ref=9A13DDD4F5949782ABCC7F471EBAA0DBD36DCCA0675A8B02D0162870BECD6B1D85164068D344498BFA5AD569F91D79312A45C2F3C3C0D5943FA7J" TargetMode="External"/><Relationship Id="rId282" Type="http://schemas.openxmlformats.org/officeDocument/2006/relationships/hyperlink" Target="consultantplus://offline/ref=9A13DDD4F5949782ABCC7F471EBAA0DBD36DCDA5635E8B02D0162870BECD6B1D85164068D344498DF35AD569F91D79312A45C2F3C3C0D5943FA7J" TargetMode="External"/><Relationship Id="rId317" Type="http://schemas.openxmlformats.org/officeDocument/2006/relationships/hyperlink" Target="consultantplus://offline/ref=9A13DDD4F5949782ABCC7F471EBAA0DBD36DCDA5635E8B02D0162870BECD6B1D85164068D3444885F15AD569F91D79312A45C2F3C3C0D5943FA7J" TargetMode="External"/><Relationship Id="rId338" Type="http://schemas.openxmlformats.org/officeDocument/2006/relationships/hyperlink" Target="consultantplus://offline/ref=9A13DDD4F5949782ABCC7F471EBAA0DBD36DCCA0675A8B02D0162870BECD6B1D85164068D3444B85F45AD569F91D79312A45C2F3C3C0D5943FA7J" TargetMode="External"/><Relationship Id="rId359" Type="http://schemas.openxmlformats.org/officeDocument/2006/relationships/hyperlink" Target="consultantplus://offline/ref=9A13DDD4F5949782ABCC7F471EBAA0DBD36ECAA1655D8B02D0162870BECD6B1D85164068D3444889FA5AD569F91D79312A45C2F3C3C0D5943FA7J" TargetMode="External"/><Relationship Id="rId8" Type="http://schemas.openxmlformats.org/officeDocument/2006/relationships/hyperlink" Target="consultantplus://offline/ref=9A13DDD4F5949782ABCC7F471EBAA0DBD36BCAA464538B02D0162870BECD6B1D85164068D344488BF05AD569F91D79312A45C2F3C3C0D5943FA7J" TargetMode="External"/><Relationship Id="rId98" Type="http://schemas.openxmlformats.org/officeDocument/2006/relationships/hyperlink" Target="consultantplus://offline/ref=9A13DDD4F5949782ABCC7F471EBAA0DBD36DCCA0675A8B02D0162870BECD6B1D85164068D344498BFB5AD569F91D79312A45C2F3C3C0D5943FA7J" TargetMode="External"/><Relationship Id="rId121" Type="http://schemas.openxmlformats.org/officeDocument/2006/relationships/hyperlink" Target="consultantplus://offline/ref=9A13DDD4F5949782ABCC7F471EBAA0DBD36DCCA0675A8B02D0162870BECD6B1D85164068D34343D9A215D435BC4C6A302F45C0F2DF3CA3J" TargetMode="External"/><Relationship Id="rId142" Type="http://schemas.openxmlformats.org/officeDocument/2006/relationships/hyperlink" Target="consultantplus://offline/ref=9A13DDD4F5949782ABCC7F471EBAA0DBD36DCCA0675A8B02D0162870BECD6B1D85164068D34D43D9A215D435BC4C6A302F45C0F2DF3CA3J" TargetMode="External"/><Relationship Id="rId163" Type="http://schemas.openxmlformats.org/officeDocument/2006/relationships/hyperlink" Target="consultantplus://offline/ref=9A13DDD4F5949782ABCC7F471EBAA0DBD163C9A3645D8B02D0162870BECD6B1D85164068D344488DFA5AD569F91D79312A45C2F3C3C0D5943FA7J" TargetMode="External"/><Relationship Id="rId184" Type="http://schemas.openxmlformats.org/officeDocument/2006/relationships/hyperlink" Target="consultantplus://offline/ref=9A13DDD4F5949782ABCC7F471EBAA0DBD36DCDA5625B8B02D0162870BECD6B1D85164061D74F1CDCB7048C39B95674313059C2F03DACJ" TargetMode="External"/><Relationship Id="rId219" Type="http://schemas.openxmlformats.org/officeDocument/2006/relationships/hyperlink" Target="consultantplus://offline/ref=9A13DDD4F5949782ABCC7F471EBAA0DBD36DCDA5635E8B02D0162870BECD6B1D85164068D34443D9A215D435BC4C6A302F45C0F2DF3CA3J" TargetMode="External"/><Relationship Id="rId370" Type="http://schemas.openxmlformats.org/officeDocument/2006/relationships/hyperlink" Target="consultantplus://offline/ref=9A13DDD4F5949782ABCC7F471EBAA0DBD36DCCA0675A8B02D0162870BECD6B1D85164068D3444884F65AD569F91D79312A45C2F3C3C0D5943FA7J" TargetMode="External"/><Relationship Id="rId391" Type="http://schemas.openxmlformats.org/officeDocument/2006/relationships/hyperlink" Target="consultantplus://offline/ref=9A13DDD4F5949782ABCC7F471EBAA0DBD36DCCA0675A8B02D0162870BECD6B1D8516406AD81019C9A65C803CA348752E2C5BC03FA3J" TargetMode="External"/><Relationship Id="rId230" Type="http://schemas.openxmlformats.org/officeDocument/2006/relationships/hyperlink" Target="consultantplus://offline/ref=9A13DDD4F5949782ABCC7F471EBAA0DBD36DCDA5625B8B02D0162870BECD6B1D85164068D344498FF55AD569F91D79312A45C2F3C3C0D5943FA7J" TargetMode="External"/><Relationship Id="rId251" Type="http://schemas.openxmlformats.org/officeDocument/2006/relationships/hyperlink" Target="consultantplus://offline/ref=9A13DDD4F5949782ABCC7F471EBAA0DBD36DCCA0675A8B02D0162870BECD6B1D85164068D344488BFB5AD569F91D79312A45C2F3C3C0D5943FA7J" TargetMode="External"/><Relationship Id="rId25" Type="http://schemas.openxmlformats.org/officeDocument/2006/relationships/hyperlink" Target="consultantplus://offline/ref=9A13DDD4F5949782ABCC7F471EBAA0DBD36FCAAA655B8B02D0162870BECD6B1D85164068D344488FF75AD569F91D79312A45C2F3C3C0D5943FA7J" TargetMode="External"/><Relationship Id="rId46" Type="http://schemas.openxmlformats.org/officeDocument/2006/relationships/hyperlink" Target="consultantplus://offline/ref=9A13DDD4F5949782ABCC7F471EBAA0DBD36DCCA0675A8B02D0162870BECD6B1D85164068D3444A8DF75AD569F91D79312A45C2F3C3C0D5943FA7J" TargetMode="External"/><Relationship Id="rId67" Type="http://schemas.openxmlformats.org/officeDocument/2006/relationships/hyperlink" Target="consultantplus://offline/ref=9A13DDD4F5949782ABCC7F471EBAA0DBD36DCCA0675A8B02D0162870BECD6B1D85164068D3444A8DF65AD569F91D79312A45C2F3C3C0D5943FA7J" TargetMode="External"/><Relationship Id="rId272" Type="http://schemas.openxmlformats.org/officeDocument/2006/relationships/hyperlink" Target="consultantplus://offline/ref=9A13DDD4F5949782ABCC7F471EBAA0DBD36DCDA5635E8B02D0162870BECD6B1D85164068D14043D9A215D435BC4C6A302F45C0F2DF3CA3J" TargetMode="External"/><Relationship Id="rId293" Type="http://schemas.openxmlformats.org/officeDocument/2006/relationships/hyperlink" Target="consultantplus://offline/ref=9A13DDD4F5949782ABCC7F471EBAA0DBD36DCDA5635E8B02D0162870BECD6B1D85164068D14643D9A215D435BC4C6A302F45C0F2DF3CA3J" TargetMode="External"/><Relationship Id="rId307" Type="http://schemas.openxmlformats.org/officeDocument/2006/relationships/hyperlink" Target="consultantplus://offline/ref=9A13DDD4F5949782ABCC7F471EBAA0DBD36DCDA5635E8B02D0162870BECD6B1D85164068D3444A8FF75AD569F91D79312A45C2F3C3C0D5943FA7J" TargetMode="External"/><Relationship Id="rId328" Type="http://schemas.openxmlformats.org/officeDocument/2006/relationships/hyperlink" Target="consultantplus://offline/ref=9A13DDD4F5949782ABCC7F471EBAA0DBD36BC4A463598B02D0162870BECD6B1D85164068D3444888F55AD569F91D79312A45C2F3C3C0D5943FA7J" TargetMode="External"/><Relationship Id="rId349" Type="http://schemas.openxmlformats.org/officeDocument/2006/relationships/hyperlink" Target="consultantplus://offline/ref=9A13DDD4F5949782ABCC7F471EBAA0DBD36BCAA464538B02D0162870BECD6B1D85164068D344488AF65AD569F91D79312A45C2F3C3C0D5943FA7J" TargetMode="External"/><Relationship Id="rId88" Type="http://schemas.openxmlformats.org/officeDocument/2006/relationships/hyperlink" Target="consultantplus://offline/ref=9A13DDD4F5949782ABCC7F471EBAA0DBD36DCCA0675A8B02D0162870BECD6B1D85164068D344488BF35AD569F91D79312A45C2F3C3C0D5943FA7J" TargetMode="External"/><Relationship Id="rId111" Type="http://schemas.openxmlformats.org/officeDocument/2006/relationships/hyperlink" Target="consultantplus://offline/ref=9A13DDD4F5949782ABCC7F471EBAA0DBD36DCCA0675A8B02D0162870BECD6B1D85164068D3444C8EF15AD569F91D79312A45C2F3C3C0D5943FA7J" TargetMode="External"/><Relationship Id="rId132" Type="http://schemas.openxmlformats.org/officeDocument/2006/relationships/hyperlink" Target="consultantplus://offline/ref=9A13DDD4F5949782ABCC7F471EBAA0DBD36DCCA0675A8B02D0162870BECD6B1D85164068D3444C89F35AD569F91D79312A45C2F3C3C0D5943FA7J" TargetMode="External"/><Relationship Id="rId153" Type="http://schemas.openxmlformats.org/officeDocument/2006/relationships/hyperlink" Target="consultantplus://offline/ref=9A13DDD4F5949782ABCC7F471EBAA0DBD36DCDA5635E8B02D0162870BECD6B1D85164068D3444884F05AD569F91D79312A45C2F3C3C0D5943FA7J" TargetMode="External"/><Relationship Id="rId174" Type="http://schemas.openxmlformats.org/officeDocument/2006/relationships/hyperlink" Target="consultantplus://offline/ref=9A13DDD4F5949782ABCC7F471EBAA0DBD36DCDA5625B8B02D0162870BECD6B1D85164068D344498EF75AD569F91D79312A45C2F3C3C0D5943FA7J" TargetMode="External"/><Relationship Id="rId195" Type="http://schemas.openxmlformats.org/officeDocument/2006/relationships/hyperlink" Target="consultantplus://offline/ref=9A13DDD4F5949782ABCC7F471EBAA0DBD368C9A1635C8B02D0162870BECD6B1D85164068D344488CF45AD569F91D79312A45C2F3C3C0D5943FA7J" TargetMode="External"/><Relationship Id="rId209" Type="http://schemas.openxmlformats.org/officeDocument/2006/relationships/hyperlink" Target="consultantplus://offline/ref=9A13DDD4F5949782ABCC7F471EBAA0DBD36DCDA5635E8B02D0162870BECD6B1D85164068D3444A8BFB5AD569F91D79312A45C2F3C3C0D5943FA7J" TargetMode="External"/><Relationship Id="rId360" Type="http://schemas.openxmlformats.org/officeDocument/2006/relationships/hyperlink" Target="consultantplus://offline/ref=9A13DDD4F5949782ABCC7F471EBAA0DBD36ECAA1655D8B02D0162870BECD6B1D85164068D3444888F25AD569F91D79312A45C2F3C3C0D5943FA7J" TargetMode="External"/><Relationship Id="rId381" Type="http://schemas.openxmlformats.org/officeDocument/2006/relationships/hyperlink" Target="consultantplus://offline/ref=9A13DDD4F5949782ABCC76551CBAA0DBD46ECBA93107D4598D41217AE998241CCB534977D345568FF35338A0J" TargetMode="External"/><Relationship Id="rId220" Type="http://schemas.openxmlformats.org/officeDocument/2006/relationships/hyperlink" Target="consultantplus://offline/ref=9A13DDD4F5949782ABCC7F471EBAA0DBD36DCDA5635E8B02D0162870BECD6B1D85164068D34443D9A215D435BC4C6A302F45C0F2DF3CA3J" TargetMode="External"/><Relationship Id="rId241" Type="http://schemas.openxmlformats.org/officeDocument/2006/relationships/hyperlink" Target="consultantplus://offline/ref=9A13DDD4F5949782ABCC7F471EBAA0DBD36ECFA565588B02D0162870BECD6B1D85164068D344488FF35AD569F91D79312A45C2F3C3C0D5943FA7J" TargetMode="External"/><Relationship Id="rId15" Type="http://schemas.openxmlformats.org/officeDocument/2006/relationships/hyperlink" Target="consultantplus://offline/ref=9A13DDD4F5949782ABCC7F471EBAA0DBD36DCCA0655F8B02D0162870BECD6B1D85164068D344488BF15AD569F91D79312A45C2F3C3C0D5943FA7J" TargetMode="External"/><Relationship Id="rId36" Type="http://schemas.openxmlformats.org/officeDocument/2006/relationships/hyperlink" Target="consultantplus://offline/ref=9A13DDD4F5949782ABCC7F471EBAA0DBD36DCCA067588B02D0162870BECD6B1D97161864D240568DF24F8338BF34A9J" TargetMode="External"/><Relationship Id="rId57" Type="http://schemas.openxmlformats.org/officeDocument/2006/relationships/hyperlink" Target="consultantplus://offline/ref=9A13DDD4F5949782ABCC7F471EBAA0DBD26BCFA1635B8B02D0162870BECD6B1D85164068D344488CF25AD569F91D79312A45C2F3C3C0D5943FA7J" TargetMode="External"/><Relationship Id="rId262" Type="http://schemas.openxmlformats.org/officeDocument/2006/relationships/hyperlink" Target="consultantplus://offline/ref=9A13DDD4F5949782ABCC7F471EBAA0DBD36DCDA5635E8B02D0162870BECD6B1D85164068D344488AF45AD569F91D79312A45C2F3C3C0D5943FA7J" TargetMode="External"/><Relationship Id="rId283" Type="http://schemas.openxmlformats.org/officeDocument/2006/relationships/hyperlink" Target="consultantplus://offline/ref=9A13DDD4F5949782ABCC7F471EBAA0DBD36DCDA5635E8B02D0162870BECD6B1D85164068D344498DF35AD569F91D79312A45C2F3C3C0D5943FA7J" TargetMode="External"/><Relationship Id="rId318" Type="http://schemas.openxmlformats.org/officeDocument/2006/relationships/hyperlink" Target="consultantplus://offline/ref=9A13DDD4F5949782ABCC7F471EBAA0DBD36DCDA5635E8B02D0162870BECD6B1D97161864D240568DF24F8338BF34A9J" TargetMode="External"/><Relationship Id="rId339" Type="http://schemas.openxmlformats.org/officeDocument/2006/relationships/hyperlink" Target="consultantplus://offline/ref=9A13DDD4F5949782ABCC7F471EBAA0DBD36DCCA0635A8B02D0162870BECD6B1D97161864D240568DF24F8338BF34A9J" TargetMode="External"/><Relationship Id="rId78" Type="http://schemas.openxmlformats.org/officeDocument/2006/relationships/hyperlink" Target="consultantplus://offline/ref=9A13DDD4F5949782ABCC7F471EBAA0DBD36DCCA0675A8B02D0162870BECD6B1D85164068D3444888FB5AD569F91D79312A45C2F3C3C0D5943FA7J" TargetMode="External"/><Relationship Id="rId99" Type="http://schemas.openxmlformats.org/officeDocument/2006/relationships/hyperlink" Target="consultantplus://offline/ref=9A13DDD4F5949782ABCC7F471EBAA0DBD36DCCA0675A8B02D0162870BECD6B1D85164068D3444989F75AD569F91D79312A45C2F3C3C0D5943FA7J" TargetMode="External"/><Relationship Id="rId101" Type="http://schemas.openxmlformats.org/officeDocument/2006/relationships/hyperlink" Target="consultantplus://offline/ref=9A13DDD4F5949782ABCC7F471EBAA0DBD36DCCA0675A8B02D0162870BECD6B1D85164068D3444984F25AD569F91D79312A45C2F3C3C0D5943FA7J" TargetMode="External"/><Relationship Id="rId122" Type="http://schemas.openxmlformats.org/officeDocument/2006/relationships/hyperlink" Target="consultantplus://offline/ref=9A13DDD4F5949782ABCC7F471EBAA0DBD36DCCA0675A8B02D0162870BECD6B1D85164068D34C43D9A215D435BC4C6A302F45C0F2DF3CA3J" TargetMode="External"/><Relationship Id="rId143" Type="http://schemas.openxmlformats.org/officeDocument/2006/relationships/hyperlink" Target="consultantplus://offline/ref=9A13DDD4F5949782ABCC7F471EBAA0DBD36DCCA0675A8B02D0162870BECD6B1D85164068D3444C8EF45AD569F91D79312A45C2F3C3C0D5943FA7J" TargetMode="External"/><Relationship Id="rId164" Type="http://schemas.openxmlformats.org/officeDocument/2006/relationships/hyperlink" Target="consultantplus://offline/ref=9A13DDD4F5949782ABCC7F471EBAA0DBD36DCDA5635E8B02D0162870BECD6B1D97161864D240568DF24F8338BF34A9J" TargetMode="External"/><Relationship Id="rId185" Type="http://schemas.openxmlformats.org/officeDocument/2006/relationships/hyperlink" Target="consultantplus://offline/ref=9A13DDD4F5949782ABCC7F471EBAA0DBD36DCDA5635E8B02D0162870BECD6B1D85164068D14743D9A215D435BC4C6A302F45C0F2DF3CA3J" TargetMode="External"/><Relationship Id="rId350" Type="http://schemas.openxmlformats.org/officeDocument/2006/relationships/hyperlink" Target="consultantplus://offline/ref=9A13DDD4F5949782ABCC7F471EBAA0DBD36DCCA0675A8B02D0162870BECD6B1D85164068D3444C89F35AD569F91D79312A45C2F3C3C0D5943FA7J" TargetMode="External"/><Relationship Id="rId371" Type="http://schemas.openxmlformats.org/officeDocument/2006/relationships/hyperlink" Target="consultantplus://offline/ref=9A13DDD4F5949782ABCC7F471EBAA0DBD36FCFA7635C8B02D0162870BECD6B1D85164068D344488CFB5AD569F91D79312A45C2F3C3C0D5943FA7J" TargetMode="External"/><Relationship Id="rId9" Type="http://schemas.openxmlformats.org/officeDocument/2006/relationships/hyperlink" Target="consultantplus://offline/ref=9A13DDD4F5949782ABCC7F471EBAA0DBD36BC4A463598B02D0162870BECD6B1D85164068D3444888F75AD569F91D79312A45C2F3C3C0D5943FA7J" TargetMode="External"/><Relationship Id="rId210" Type="http://schemas.openxmlformats.org/officeDocument/2006/relationships/hyperlink" Target="consultantplus://offline/ref=9A13DDD4F5949782ABCC7F471EBAA0DBD36DCDA5635E8B02D0162870BECD6B1D85164068D3444A8BFB5AD569F91D79312A45C2F3C3C0D5943FA7J" TargetMode="External"/><Relationship Id="rId392" Type="http://schemas.openxmlformats.org/officeDocument/2006/relationships/hyperlink" Target="consultantplus://offline/ref=9A13DDD4F5949782ABCC7F471EBAA0DBD36FCAAA655B8B02D0162870BECD6B1D85164068D344488FF75AD569F91D79312A45C2F3C3C0D5943FA7J" TargetMode="External"/><Relationship Id="rId26" Type="http://schemas.openxmlformats.org/officeDocument/2006/relationships/hyperlink" Target="consultantplus://offline/ref=9A13DDD4F5949782ABCC7F471EBAA0DBD36DCCA0675A8B02D0162870BECD6B1D85164068D3444A84F35AD569F91D79312A45C2F3C3C0D5943FA7J" TargetMode="External"/><Relationship Id="rId231" Type="http://schemas.openxmlformats.org/officeDocument/2006/relationships/hyperlink" Target="consultantplus://offline/ref=9A13DDD4F5949782ABCC7F471EBAA0DBD36DCDA5625B8B02D0162870BECD6B1D85164068D344498EF25AD569F91D79312A45C2F3C3C0D5943FA7J" TargetMode="External"/><Relationship Id="rId252" Type="http://schemas.openxmlformats.org/officeDocument/2006/relationships/hyperlink" Target="consultantplus://offline/ref=9A13DDD4F5949782ABCC7F471EBAA0DBD36DCDA5635E8B02D0162870BECD6B1D8516406BD34443D9A215D435BC4C6A302F45C0F2DF3CA3J" TargetMode="External"/><Relationship Id="rId273" Type="http://schemas.openxmlformats.org/officeDocument/2006/relationships/hyperlink" Target="consultantplus://offline/ref=9A13DDD4F5949782ABCC7F471EBAA0DBD36DCDA5635E8B02D0162870BECD6B1D97161864D240568DF24F8338BF34A9J" TargetMode="External"/><Relationship Id="rId294" Type="http://schemas.openxmlformats.org/officeDocument/2006/relationships/hyperlink" Target="consultantplus://offline/ref=9A13DDD4F5949782ABCC7F471EBAA0DBD36DCDA5625B8B02D0162870BECD6B1D8516406ED14F1CDCB7048C39B95674313059C2F03DACJ" TargetMode="External"/><Relationship Id="rId308" Type="http://schemas.openxmlformats.org/officeDocument/2006/relationships/hyperlink" Target="consultantplus://offline/ref=9A13DDD4F5949782ABCC7F471EBAA0DBD36DCDA5635E8B02D0162870BECD6B1D97161864D240568DF24F8338BF34A9J" TargetMode="External"/><Relationship Id="rId329" Type="http://schemas.openxmlformats.org/officeDocument/2006/relationships/hyperlink" Target="consultantplus://offline/ref=9A13DDD4F5949782ABCC7F471EBAA0DBD36BC4A463598B02D0162870BECD6B1D85164068D3444888F45AD569F91D79312A45C2F3C3C0D5943FA7J" TargetMode="External"/><Relationship Id="rId47" Type="http://schemas.openxmlformats.org/officeDocument/2006/relationships/hyperlink" Target="consultantplus://offline/ref=9A13DDD4F5949782ABCC7F471EBAA0DBD36DCCA0675A8B02D0162870BECD6B1D85164068D3444A8DF75AD569F91D79312A45C2F3C3C0D5943FA7J" TargetMode="External"/><Relationship Id="rId68" Type="http://schemas.openxmlformats.org/officeDocument/2006/relationships/hyperlink" Target="consultantplus://offline/ref=9A13DDD4F5949782ABCC7F471EBAA0DBD36DCCA0675A8B02D0162870BECD6B1D85164068D3444A8DF55AD569F91D79312A45C2F3C3C0D5943FA7J" TargetMode="External"/><Relationship Id="rId89" Type="http://schemas.openxmlformats.org/officeDocument/2006/relationships/hyperlink" Target="consultantplus://offline/ref=9A13DDD4F5949782ABCC7F471EBAA0DBD36DCCA0675A8B02D0162870BECD6B1D85164068D344488BF25AD569F91D79312A45C2F3C3C0D5943FA7J" TargetMode="External"/><Relationship Id="rId112" Type="http://schemas.openxmlformats.org/officeDocument/2006/relationships/hyperlink" Target="consultantplus://offline/ref=9A13DDD4F5949782ABCC7F471EBAA0DBD36DCCA0675A8B02D0162870BECD6B1D85164068D3444C89F15AD569F91D79312A45C2F3C3C0D5943FA7J" TargetMode="External"/><Relationship Id="rId133" Type="http://schemas.openxmlformats.org/officeDocument/2006/relationships/hyperlink" Target="consultantplus://offline/ref=9A13DDD4F5949782ABCC7F471EBAA0DBD36DCCA0675A8B02D0162870BECD6B1D85164068D3444C8EF45AD569F91D79312A45C2F3C3C0D5943FA7J" TargetMode="External"/><Relationship Id="rId154" Type="http://schemas.openxmlformats.org/officeDocument/2006/relationships/hyperlink" Target="consultantplus://offline/ref=9A13DDD4F5949782ABCC7F471EBAA0DBD36DCDA5635E8B02D0162870BECD6B1D85164068D3444884FA5AD569F91D79312A45C2F3C3C0D5943FA7J" TargetMode="External"/><Relationship Id="rId175" Type="http://schemas.openxmlformats.org/officeDocument/2006/relationships/hyperlink" Target="consultantplus://offline/ref=9A13DDD4F5949782ABCC7F471EBAA0DBD36DCDA5635E8B02D0162870BECD6B1D85164068D24743D9A215D435BC4C6A302F45C0F2DF3CA3J" TargetMode="External"/><Relationship Id="rId340" Type="http://schemas.openxmlformats.org/officeDocument/2006/relationships/hyperlink" Target="consultantplus://offline/ref=9A13DDD4F5949782ABCC7F471EBAA0DBD36BC4A463598B02D0162870BECD6B1D85164068D344488BFA5AD569F91D79312A45C2F3C3C0D5943FA7J" TargetMode="External"/><Relationship Id="rId361" Type="http://schemas.openxmlformats.org/officeDocument/2006/relationships/hyperlink" Target="consultantplus://offline/ref=9A13DDD4F5949782ABCC7F471EBAA0DBD36ECAA1655D8B02D0162870BECD6B1D85164068D3444888F75AD569F91D79312A45C2F3C3C0D5943FA7J" TargetMode="External"/><Relationship Id="rId196" Type="http://schemas.openxmlformats.org/officeDocument/2006/relationships/hyperlink" Target="consultantplus://offline/ref=9A13DDD4F5949782ABCC7F471EBAA0DBD36ECFA565588B02D0162870BECD6B1D85164068D344488FF35AD569F91D79312A45C2F3C3C0D5943FA7J" TargetMode="External"/><Relationship Id="rId200" Type="http://schemas.openxmlformats.org/officeDocument/2006/relationships/hyperlink" Target="consultantplus://offline/ref=9A13DDD4F5949782ABCC7F471EBAA0DBD36ECFA565588B02D0162870BECD6B1D85164068D344488FF35AD569F91D79312A45C2F3C3C0D5943FA7J" TargetMode="External"/><Relationship Id="rId382" Type="http://schemas.openxmlformats.org/officeDocument/2006/relationships/hyperlink" Target="consultantplus://offline/ref=9A13DDD4F5949782ABCC7F471EBAA0DBD36FCFA7675A8B02D0162870BECD6B1D85164068D344488CFA5AD569F91D79312A45C2F3C3C0D5943FA7J" TargetMode="External"/><Relationship Id="rId16" Type="http://schemas.openxmlformats.org/officeDocument/2006/relationships/hyperlink" Target="consultantplus://offline/ref=9A13DDD4F5949782ABCC7F471EBAA0DBD36DCDA5635E8B02D0162870BECD6B1D8516406BD04C43D9A215D435BC4C6A302F45C0F2DF3CA3J" TargetMode="External"/><Relationship Id="rId221" Type="http://schemas.openxmlformats.org/officeDocument/2006/relationships/hyperlink" Target="consultantplus://offline/ref=9A13DDD4F5949782ABCC7F471EBAA0DBD36DCDA5635E8B02D0162870BECD6B1D8516406DD81019C9A65C803CA348752E2C5BC03FA3J" TargetMode="External"/><Relationship Id="rId242" Type="http://schemas.openxmlformats.org/officeDocument/2006/relationships/hyperlink" Target="consultantplus://offline/ref=9A13DDD4F5949782ABCC7F471EBAA0DBD36DCDA5625B8B02D0162870BECD6B1D85164061D74F1CDCB7048C39B95674313059C2F03DACJ" TargetMode="External"/><Relationship Id="rId263" Type="http://schemas.openxmlformats.org/officeDocument/2006/relationships/hyperlink" Target="consultantplus://offline/ref=9A13DDD4F5949782ABCC7F471EBAA0DBD36DCDA5635E8B02D0162870BECD6B1D85164068D34143D9A215D435BC4C6A302F45C0F2DF3CA3J" TargetMode="External"/><Relationship Id="rId284" Type="http://schemas.openxmlformats.org/officeDocument/2006/relationships/hyperlink" Target="consultantplus://offline/ref=9A13DDD4F5949782ABCC7F471EBAA0DBD36DCDA5635E8B02D0162870BECD6B1D85164068D344498DF35AD569F91D79312A45C2F3C3C0D5943FA7J" TargetMode="External"/><Relationship Id="rId319" Type="http://schemas.openxmlformats.org/officeDocument/2006/relationships/hyperlink" Target="consultantplus://offline/ref=9A13DDD4F5949782ABCC7F471EBAA0DBD36DCDA5635E8B02D0162870BECD6B1D85164068DA4343D9A215D435BC4C6A302F45C0F2DF3CA3J" TargetMode="External"/><Relationship Id="rId37" Type="http://schemas.openxmlformats.org/officeDocument/2006/relationships/hyperlink" Target="consultantplus://offline/ref=9A13DDD4F5949782ABCC7F471EBAA0DBD36DCCA0675A8B02D0162870BECD6B1D85164068D3444989F75AD569F91D79312A45C2F3C3C0D5943FA7J" TargetMode="External"/><Relationship Id="rId58" Type="http://schemas.openxmlformats.org/officeDocument/2006/relationships/hyperlink" Target="consultantplus://offline/ref=9A13DDD4F5949782ABCC7F471EBAA0DBD36DCCA0675A8B02D0162870BECD6B1D85164061D64F1CDCB7048C39B95674313059C2F03DACJ" TargetMode="External"/><Relationship Id="rId79" Type="http://schemas.openxmlformats.org/officeDocument/2006/relationships/hyperlink" Target="consultantplus://offline/ref=9A13DDD4F5949782ABCC7F471EBAA0DBD36BCAA464538B02D0162870BECD6B1D85164068D344488BF75AD569F91D79312A45C2F3C3C0D5943FA7J" TargetMode="External"/><Relationship Id="rId102" Type="http://schemas.openxmlformats.org/officeDocument/2006/relationships/hyperlink" Target="consultantplus://offline/ref=9A13DDD4F5949782ABCC7F471EBAA0DBD36DCCA0675A8B02D0162870BECD6B1D85164068D3444A8CF35AD569F91D79312A45C2F3C3C0D5943FA7J" TargetMode="External"/><Relationship Id="rId123" Type="http://schemas.openxmlformats.org/officeDocument/2006/relationships/hyperlink" Target="consultantplus://offline/ref=9A13DDD4F5949782ABCC7F471EBAA0DBD36DCCA0675A8B02D0162870BECD6B1D85164068D34D43D9A215D435BC4C6A302F45C0F2DF3CA3J" TargetMode="External"/><Relationship Id="rId144" Type="http://schemas.openxmlformats.org/officeDocument/2006/relationships/hyperlink" Target="consultantplus://offline/ref=9A13DDD4F5949782ABCC7F471EBAA0DBD36BCAA464538B02D0162870BECD6B1D85164068D344488AF35AD569F91D79312A45C2F3C3C0D5943FA7J" TargetMode="External"/><Relationship Id="rId330" Type="http://schemas.openxmlformats.org/officeDocument/2006/relationships/hyperlink" Target="consultantplus://offline/ref=9A13DDD4F5949782ABCC7F471EBAA0DBD36BC4A463598B02D0162870BECD6B1D85164068D3444888FB5AD569F91D79312A45C2F3C3C0D5943FA7J" TargetMode="External"/><Relationship Id="rId90" Type="http://schemas.openxmlformats.org/officeDocument/2006/relationships/hyperlink" Target="consultantplus://offline/ref=9A13DDD4F5949782ABCC7F471EBAA0DBD36DCCA0675A8B02D0162870BECD6B1D85164068D344488BF75AD569F91D79312A45C2F3C3C0D5943FA7J" TargetMode="External"/><Relationship Id="rId165" Type="http://schemas.openxmlformats.org/officeDocument/2006/relationships/hyperlink" Target="consultantplus://offline/ref=9A13DDD4F5949782ABCC7F471EBAA0DBD36DCDA5635E8B02D0162870BECD6B1D8516406DD54F1CDCB7048C39B95674313059C2F03DACJ" TargetMode="External"/><Relationship Id="rId186" Type="http://schemas.openxmlformats.org/officeDocument/2006/relationships/hyperlink" Target="consultantplus://offline/ref=9A13DDD4F5949782ABCC7F471EBAA0DBD368C9A1635C8B02D0162870BECD6B1D85164068D344488CF45AD569F91D79312A45C2F3C3C0D5943FA7J" TargetMode="External"/><Relationship Id="rId351" Type="http://schemas.openxmlformats.org/officeDocument/2006/relationships/hyperlink" Target="consultantplus://offline/ref=9A13DDD4F5949782ABCC7F471EBAA0DBD36ECAA1655D8B02D0162870BECD6B1D85164068D3444889F75AD569F91D79312A45C2F3C3C0D5943FA7J" TargetMode="External"/><Relationship Id="rId372" Type="http://schemas.openxmlformats.org/officeDocument/2006/relationships/hyperlink" Target="consultantplus://offline/ref=9A13DDD4F5949782ABCC7F471EBAA0DBD36ECAA1655D8B02D0162870BECD6B1D85164068D3444888F65AD569F91D79312A45C2F3C3C0D5943FA7J" TargetMode="External"/><Relationship Id="rId393" Type="http://schemas.openxmlformats.org/officeDocument/2006/relationships/hyperlink" Target="consultantplus://offline/ref=9A13DDD4F5949782ABCC7F471EBAA0DBD36DCCA0675A8B02D0162870BECD6B1D8516406AD81019C9A65C803CA348752E2C5BC03FA3J" TargetMode="External"/><Relationship Id="rId211" Type="http://schemas.openxmlformats.org/officeDocument/2006/relationships/hyperlink" Target="consultantplus://offline/ref=9A13DDD4F5949782ABCC7F471EBAA0DBD36DCDA5635E8B02D0162870BECD6B1D8516406AD81019C9A65C803CA348752E2C5BC03FA3J" TargetMode="External"/><Relationship Id="rId232" Type="http://schemas.openxmlformats.org/officeDocument/2006/relationships/hyperlink" Target="consultantplus://offline/ref=9A13DDD4F5949782ABCC7F471EBAA0DBD36DCDA5625B8B02D0162870BECD6B1D85164068D344498EF75AD569F91D79312A45C2F3C3C0D5943FA7J" TargetMode="External"/><Relationship Id="rId253" Type="http://schemas.openxmlformats.org/officeDocument/2006/relationships/hyperlink" Target="consultantplus://offline/ref=9A13DDD4F5949782ABCC7F471EBAA0DBD36DCCA0675A8B02D0162870BECD6B1D85164068D344488BFB5AD569F91D79312A45C2F3C3C0D5943FA7J" TargetMode="External"/><Relationship Id="rId274" Type="http://schemas.openxmlformats.org/officeDocument/2006/relationships/hyperlink" Target="consultantplus://offline/ref=9A13DDD4F5949782ABCC7F471EBAA0DBD36DCDA5635E8B02D0162870BECD6B1D85164068D344488AF65AD569F91D79312A45C2F3C3C0D5943FA7J" TargetMode="External"/><Relationship Id="rId295" Type="http://schemas.openxmlformats.org/officeDocument/2006/relationships/hyperlink" Target="consultantplus://offline/ref=9A13DDD4F5949782ABCC7F471EBAA0DBD36DCDA5635E8B02D0162870BECD6B1D85164068D14743D9A215D435BC4C6A302F45C0F2DF3CA3J" TargetMode="External"/><Relationship Id="rId309" Type="http://schemas.openxmlformats.org/officeDocument/2006/relationships/hyperlink" Target="consultantplus://offline/ref=9A13DDD4F5949782ABCC7F471EBAA0DBD36DCDA5635E8B02D0162870BECD6B1D85164068D54D43D9A215D435BC4C6A302F45C0F2DF3CA3J" TargetMode="External"/><Relationship Id="rId27" Type="http://schemas.openxmlformats.org/officeDocument/2006/relationships/hyperlink" Target="consultantplus://offline/ref=9A13DDD4F5949782ABCC7F471EBAA0DBD36DCCA0655F8B02D0162870BECD6B1D85164068D344488BF15AD569F91D79312A45C2F3C3C0D5943FA7J" TargetMode="External"/><Relationship Id="rId48" Type="http://schemas.openxmlformats.org/officeDocument/2006/relationships/hyperlink" Target="consultantplus://offline/ref=9A13DDD4F5949782ABCC7F471EBAA0DBD36DCCA0675A8B02D0162870BECD6B1D85164068D344488BF05AD569F91D79312A45C2F3C3C0D5943FA7J" TargetMode="External"/><Relationship Id="rId69" Type="http://schemas.openxmlformats.org/officeDocument/2006/relationships/hyperlink" Target="consultantplus://offline/ref=9A13DDD4F5949782ABCC7F471EBAA0DBD36DCCA0675A8B02D0162870BECD6B1D85164068D3444A8CF35AD569F91D79312A45C2F3C3C0D5943FA7J" TargetMode="External"/><Relationship Id="rId113" Type="http://schemas.openxmlformats.org/officeDocument/2006/relationships/hyperlink" Target="consultantplus://offline/ref=9A13DDD4F5949782ABCC7F471EBAA0DBD36DCCA0675A8B02D0162870BECD6B1D85164068D3444C89F75AD569F91D79312A45C2F3C3C0D5943FA7J" TargetMode="External"/><Relationship Id="rId134" Type="http://schemas.openxmlformats.org/officeDocument/2006/relationships/hyperlink" Target="consultantplus://offline/ref=9A13DDD4F5949782ABCC7F471EBAA0DBD36DCCA0675A8B02D0162870BECD6B1D85164068D3444C89F25AD569F91D79312A45C2F3C3C0D5943FA7J" TargetMode="External"/><Relationship Id="rId320" Type="http://schemas.openxmlformats.org/officeDocument/2006/relationships/hyperlink" Target="consultantplus://offline/ref=9A13DDD4F5949782ABCC7F471EBAA0DBD36DCDA5635E8B02D0162870BECD6B1D85164068DA4C43D9A215D435BC4C6A302F45C0F2DF3CA3J" TargetMode="External"/><Relationship Id="rId80" Type="http://schemas.openxmlformats.org/officeDocument/2006/relationships/hyperlink" Target="consultantplus://offline/ref=9A13DDD4F5949782ABCC7F471EBAA0DBD36DCCA0675A8B02D0162870BECD6B1D85164068D3444888FB5AD569F91D79312A45C2F3C3C0D5943FA7J" TargetMode="External"/><Relationship Id="rId155" Type="http://schemas.openxmlformats.org/officeDocument/2006/relationships/hyperlink" Target="consultantplus://offline/ref=9A13DDD4F5949782ABCC7F471EBAA0DBD36DCDA5635E8B02D0162870BECD6B1D85164068D3444884F35AD569F91D79312A45C2F3C3C0D5943FA7J" TargetMode="External"/><Relationship Id="rId176" Type="http://schemas.openxmlformats.org/officeDocument/2006/relationships/hyperlink" Target="consultantplus://offline/ref=9A13DDD4F5949782ABCC7F471EBAA0DBD368C9A1635C8B02D0162870BECD6B1D85164068D344488CF45AD569F91D79312A45C2F3C3C0D5943FA7J" TargetMode="External"/><Relationship Id="rId197" Type="http://schemas.openxmlformats.org/officeDocument/2006/relationships/hyperlink" Target="consultantplus://offline/ref=9A13DDD4F5949782ABCC7F471EBAA0DBD36DCDA5625B8B02D0162870BECD6B1D85164061D74F1CDCB7048C39B95674313059C2F03DACJ" TargetMode="External"/><Relationship Id="rId341" Type="http://schemas.openxmlformats.org/officeDocument/2006/relationships/hyperlink" Target="consultantplus://offline/ref=9A13DDD4F5949782ABCC7F471EBAA0DBD36DCCA0615E8B02D0162870BECD6B1D85164068D3444984F05AD569F91D79312A45C2F3C3C0D5943FA7J" TargetMode="External"/><Relationship Id="rId362" Type="http://schemas.openxmlformats.org/officeDocument/2006/relationships/hyperlink" Target="consultantplus://offline/ref=9A13DDD4F5949782ABCC7F471EBAA0DBD36DCDA5625B8B02D0162870BECD6B1D97161864D240568DF24F8338BF34A9J" TargetMode="External"/><Relationship Id="rId383" Type="http://schemas.openxmlformats.org/officeDocument/2006/relationships/hyperlink" Target="consultantplus://offline/ref=9A13DDD4F5949782ABCC7F471EBAA0DBD36ECAA1655D8B02D0162870BECD6B1D85164068D3444888FB5AD569F91D79312A45C2F3C3C0D5943FA7J" TargetMode="External"/><Relationship Id="rId201" Type="http://schemas.openxmlformats.org/officeDocument/2006/relationships/hyperlink" Target="consultantplus://offline/ref=9A13DDD4F5949782ABCC7F471EBAA0DBD36DCDA5635E8B02D0162870BECD6B1D85164068D04443D9A215D435BC4C6A302F45C0F2DF3CA3J" TargetMode="External"/><Relationship Id="rId222" Type="http://schemas.openxmlformats.org/officeDocument/2006/relationships/hyperlink" Target="consultantplus://offline/ref=9A13DDD4F5949782ABCC7F471EBAA0DBD36BCAA464538B02D0162870BECD6B1D85164068D344488AF25AD569F91D79312A45C2F3C3C0D5943FA7J" TargetMode="External"/><Relationship Id="rId243" Type="http://schemas.openxmlformats.org/officeDocument/2006/relationships/hyperlink" Target="consultantplus://offline/ref=9A13DDD4F5949782ABCC7F471EBAA0DBD36DCDA5635E8B02D0162870BECD6B1D85164068D14743D9A215D435BC4C6A302F45C0F2DF3CA3J" TargetMode="External"/><Relationship Id="rId264" Type="http://schemas.openxmlformats.org/officeDocument/2006/relationships/hyperlink" Target="consultantplus://offline/ref=9A13DDD4F5949782ABCC7F471EBAA0DBD36DCDA5635E8B02D0162870BECD6B1D85164068D54C43D9A215D435BC4C6A302F45C0F2DF3CA3J" TargetMode="External"/><Relationship Id="rId285" Type="http://schemas.openxmlformats.org/officeDocument/2006/relationships/hyperlink" Target="consultantplus://offline/ref=9A13DDD4F5949782ABCC7F471EBAA0DBD36DCDA5635E8B02D0162870BECD6B1D85164068D344498DF15AD569F91D79312A45C2F3C3C0D5943FA7J" TargetMode="External"/><Relationship Id="rId17" Type="http://schemas.openxmlformats.org/officeDocument/2006/relationships/hyperlink" Target="consultantplus://offline/ref=9A13DDD4F5949782ABCC7F471EBAA0DBD36CC5A3625F8B02D0162870BECD6B1D8516406BDA4F1CDCB7048C39B95674313059C2F03DACJ" TargetMode="External"/><Relationship Id="rId38" Type="http://schemas.openxmlformats.org/officeDocument/2006/relationships/hyperlink" Target="consultantplus://offline/ref=9A13DDD4F5949782ABCC7F471EBAA0DBD36DCCA0675A8B02D0162870BECD6B1D85164068D344498BFA5AD569F91D79312A45C2F3C3C0D5943FA7J" TargetMode="External"/><Relationship Id="rId59" Type="http://schemas.openxmlformats.org/officeDocument/2006/relationships/hyperlink" Target="consultantplus://offline/ref=9A13DDD4F5949782ABCC7F471EBAA0DBD36ECAA1655D8B02D0162870BECD6B1D85164068D344488FF45AD569F91D79312A45C2F3C3C0D5943FA7J" TargetMode="External"/><Relationship Id="rId103" Type="http://schemas.openxmlformats.org/officeDocument/2006/relationships/hyperlink" Target="consultantplus://offline/ref=9A13DDD4F5949782ABCC7F471EBAA0DBD36DCCA0675A8B02D0162870BECD6B1D8516406AD81019C9A65C803CA348752E2C5BC03FA3J" TargetMode="External"/><Relationship Id="rId124" Type="http://schemas.openxmlformats.org/officeDocument/2006/relationships/hyperlink" Target="consultantplus://offline/ref=9A13DDD4F5949782ABCC7F471EBAA0DBD36BCAA464538B02D0162870BECD6B1D85164068D344488BF45AD569F91D79312A45C2F3C3C0D5943FA7J" TargetMode="External"/><Relationship Id="rId310" Type="http://schemas.openxmlformats.org/officeDocument/2006/relationships/hyperlink" Target="consultantplus://offline/ref=9A13DDD4F5949782ABCC7F471EBAA0DBD36DCDA5635E8B02D0162870BECD6B1D8516406BD34443D9A215D435BC4C6A302F45C0F2DF3CA3J" TargetMode="External"/><Relationship Id="rId70" Type="http://schemas.openxmlformats.org/officeDocument/2006/relationships/hyperlink" Target="consultantplus://offline/ref=9A13DDD4F5949782ABCC7F471EBAA0DBD36DCCA064538B02D0162870BECD6B1D97161864D240568DF24F8338BF34A9J" TargetMode="External"/><Relationship Id="rId91" Type="http://schemas.openxmlformats.org/officeDocument/2006/relationships/hyperlink" Target="consultantplus://offline/ref=9A13DDD4F5949782ABCC7F471EBAA0DBD36DCCA0675A8B02D0162870BECD6B1D85164068D344488BFB5AD569F91D79312A45C2F3C3C0D5943FA7J" TargetMode="External"/><Relationship Id="rId145" Type="http://schemas.openxmlformats.org/officeDocument/2006/relationships/hyperlink" Target="consultantplus://offline/ref=9A13DDD4F5949782ABCC7F471EBAA0DBD36DCDA5635E8B02D0162870BECD6B1D97161864D240568DF24F8338BF34A9J" TargetMode="External"/><Relationship Id="rId166" Type="http://schemas.openxmlformats.org/officeDocument/2006/relationships/hyperlink" Target="consultantplus://offline/ref=9A13DDD4F5949782ABCC7F471EBAA0DBD36DCDA5635E8B02D0162870BECD6B1D85164068D24643D9A215D435BC4C6A302F45C0F2DF3CA3J" TargetMode="External"/><Relationship Id="rId187" Type="http://schemas.openxmlformats.org/officeDocument/2006/relationships/hyperlink" Target="consultantplus://offline/ref=9A13DDD4F5949782ABCC7F471EBAA0DBD36ECFA565588B02D0162870BECD6B1D85164068D344488FF35AD569F91D79312A45C2F3C3C0D5943FA7J" TargetMode="External"/><Relationship Id="rId331" Type="http://schemas.openxmlformats.org/officeDocument/2006/relationships/hyperlink" Target="consultantplus://offline/ref=9A13DDD4F5949782ABCC7F471EBAA0DBD36BC4A463598B02D0162870BECD6B1D85164068D344488BF35AD569F91D79312A45C2F3C3C0D5943FA7J" TargetMode="External"/><Relationship Id="rId352" Type="http://schemas.openxmlformats.org/officeDocument/2006/relationships/hyperlink" Target="consultantplus://offline/ref=9A13DDD4F5949782ABCC7F471EBAA0DBD36DCCA0635A8B02D0162870BECD6B1D97161864D240568DF24F8338BF34A9J" TargetMode="External"/><Relationship Id="rId373" Type="http://schemas.openxmlformats.org/officeDocument/2006/relationships/hyperlink" Target="consultantplus://offline/ref=9A13DDD4F5949782ABCC7F471EBAA0DBD36FCAAA655B8B02D0162870BECD6B1D85164068D344488FF75AD569F91D79312A45C2F3C3C0D5943FA7J" TargetMode="External"/><Relationship Id="rId394" Type="http://schemas.openxmlformats.org/officeDocument/2006/relationships/hyperlink" Target="consultantplus://offline/ref=9A13DDD4F5949782ABCC7F471EBAA0DBD36DCCA0675A8B02D0162870BECD6B1D85164068D3444A85F45AD569F91D79312A45C2F3C3C0D5943FA7J" TargetMode="External"/><Relationship Id="rId1" Type="http://schemas.openxmlformats.org/officeDocument/2006/relationships/styles" Target="styles.xml"/><Relationship Id="rId212" Type="http://schemas.openxmlformats.org/officeDocument/2006/relationships/hyperlink" Target="consultantplus://offline/ref=9A13DDD4F5949782ABCC7F471EBAA0DBD36DCDA5635E8B02D0162870BECD6B1D97161864D240568DF24F8338BF34A9J" TargetMode="External"/><Relationship Id="rId233" Type="http://schemas.openxmlformats.org/officeDocument/2006/relationships/hyperlink" Target="consultantplus://offline/ref=9A13DDD4F5949782ABCC7F471EBAA0DBD36DCDA5635E8B02D0162870BECD6B1D85164068D14543D9A215D435BC4C6A302F45C0F2DF3CA3J" TargetMode="External"/><Relationship Id="rId254" Type="http://schemas.openxmlformats.org/officeDocument/2006/relationships/hyperlink" Target="consultantplus://offline/ref=9A13DDD4F5949782ABCC7F471EBAA0DBD36DCDA5635E8B02D0162870BECD6B1D85164068D34143D9A215D435BC4C6A302F45C0F2DF3CA3J" TargetMode="External"/><Relationship Id="rId28" Type="http://schemas.openxmlformats.org/officeDocument/2006/relationships/hyperlink" Target="consultantplus://offline/ref=9A13DDD4F5949782ABCC7F471EBAA0DBD36DCDA5635E8B02D0162870BECD6B1D8516406BD04C43D9A215D435BC4C6A302F45C0F2DF3CA3J" TargetMode="External"/><Relationship Id="rId49" Type="http://schemas.openxmlformats.org/officeDocument/2006/relationships/hyperlink" Target="consultantplus://offline/ref=9A13DDD4F5949782ABCC7F471EBAA0DBD36DCCA0675A8B02D0162870BECD6B1D85164068D3444A8DF65AD569F91D79312A45C2F3C3C0D5943FA7J" TargetMode="External"/><Relationship Id="rId114" Type="http://schemas.openxmlformats.org/officeDocument/2006/relationships/hyperlink" Target="consultantplus://offline/ref=9A13DDD4F5949782ABCC7F471EBAA0DBD36DCCA0675A8B02D0162870BECD6B1D85164068D3444C8CF45AD569F91D79312A45C2F3C3C0D5943FA7J" TargetMode="External"/><Relationship Id="rId275" Type="http://schemas.openxmlformats.org/officeDocument/2006/relationships/hyperlink" Target="consultantplus://offline/ref=9A13DDD4F5949782ABCC7F471EBAA0DBD36DCDA5635E8B02D0162870BECD6B1D85164068D3444989F25AD569F91D79312A45C2F3C3C0D5943FA7J" TargetMode="External"/><Relationship Id="rId296" Type="http://schemas.openxmlformats.org/officeDocument/2006/relationships/hyperlink" Target="consultantplus://offline/ref=9A13DDD4F5949782ABCC7F471EBAA0DBD368C9A1635C8B02D0162870BECD6B1D85164068D344488CF45AD569F91D79312A45C2F3C3C0D5943FA7J" TargetMode="External"/><Relationship Id="rId300" Type="http://schemas.openxmlformats.org/officeDocument/2006/relationships/hyperlink" Target="consultantplus://offline/ref=9A13DDD4F5949782ABCC7F471EBAA0DBD368C9A1635C8B02D0162870BECD6B1D85164068D344488CF45AD569F91D79312A45C2F3C3C0D5943FA7J" TargetMode="External"/><Relationship Id="rId60" Type="http://schemas.openxmlformats.org/officeDocument/2006/relationships/hyperlink" Target="consultantplus://offline/ref=9A13DDD4F5949782ABCC7F471EBAA0DBD36FCFA7635C8B02D0162870BECD6B1D85164068D344488CFB5AD569F91D79312A45C2F3C3C0D5943FA7J" TargetMode="External"/><Relationship Id="rId81" Type="http://schemas.openxmlformats.org/officeDocument/2006/relationships/hyperlink" Target="consultantplus://offline/ref=9A13DDD4F5949782ABCC7F471EBAA0DBD36DCCA0675A8B02D0162870BECD6B1D85164068D3444888FA5AD569F91D79312A45C2F3C3C0D5943FA7J" TargetMode="External"/><Relationship Id="rId135" Type="http://schemas.openxmlformats.org/officeDocument/2006/relationships/hyperlink" Target="consultantplus://offline/ref=9A13DDD4F5949782ABCC7F471EBAA0DBD36DCCA0675A8B02D0162870BECD6B1D85164068D34343D9A215D435BC4C6A302F45C0F2DF3CA3J" TargetMode="External"/><Relationship Id="rId156" Type="http://schemas.openxmlformats.org/officeDocument/2006/relationships/hyperlink" Target="consultantplus://offline/ref=9A13DDD4F5949782ABCC7F471EBAA0DBD36DCDA5635E8B02D0162870BECD6B1D85164068D3444884F25AD569F91D79312A45C2F3C3C0D5943FA7J" TargetMode="External"/><Relationship Id="rId177" Type="http://schemas.openxmlformats.org/officeDocument/2006/relationships/hyperlink" Target="consultantplus://offline/ref=9A13DDD4F5949782ABCC7F471EBAA0DBD36ECFA565588B02D0162870BECD6B1D85164068D344488FF35AD569F91D79312A45C2F3C3C0D5943FA7J" TargetMode="External"/><Relationship Id="rId198" Type="http://schemas.openxmlformats.org/officeDocument/2006/relationships/hyperlink" Target="consultantplus://offline/ref=9A13DDD4F5949782ABCC7F471EBAA0DBD36DCDA5635E8B02D0162870BECD6B1D8516406BD24543D9A215D435BC4C6A302F45C0F2DF3CA3J" TargetMode="External"/><Relationship Id="rId321" Type="http://schemas.openxmlformats.org/officeDocument/2006/relationships/hyperlink" Target="consultantplus://offline/ref=9A13DDD4F5949782ABCC7F471EBAA0DBD36BC4A360538B02D0162870BECD6B1D85164068D344488CF15AD569F91D79312A45C2F3C3C0D5943FA7J" TargetMode="External"/><Relationship Id="rId342" Type="http://schemas.openxmlformats.org/officeDocument/2006/relationships/hyperlink" Target="consultantplus://offline/ref=9A13DDD4F5949782ABCC7F471EBAA0DBD36BC4A463598B02D0162870BECD6B1D85164068D344488AF25AD569F91D79312A45C2F3C3C0D5943FA7J" TargetMode="External"/><Relationship Id="rId363" Type="http://schemas.openxmlformats.org/officeDocument/2006/relationships/hyperlink" Target="consultantplus://offline/ref=9A13DDD4F5949782ABCC7F471EBAA0DBD368C9A1635C8B02D0162870BECD6B1D85164068D344488CF45AD569F91D79312A45C2F3C3C0D5943FA7J" TargetMode="External"/><Relationship Id="rId384" Type="http://schemas.openxmlformats.org/officeDocument/2006/relationships/hyperlink" Target="consultantplus://offline/ref=9A13DDD4F5949782ABCC7F471EBAA0DBD36DCCA064538B02D0162870BECD6B1D97161864D240568DF24F8338BF34A9J" TargetMode="External"/><Relationship Id="rId202" Type="http://schemas.openxmlformats.org/officeDocument/2006/relationships/hyperlink" Target="consultantplus://offline/ref=9A13DDD4F5949782ABCC7F471EBAA0DBD36DCDA5635E8B02D0162870BECD6B1D97161864D240568DF24F8338BF34A9J" TargetMode="External"/><Relationship Id="rId223" Type="http://schemas.openxmlformats.org/officeDocument/2006/relationships/hyperlink" Target="consultantplus://offline/ref=9A13DDD4F5949782ABCC7F471EBAA0DBD163C9A3645D8B02D0162870BECD6B1D85164068D344488DFA5AD569F91D79312A45C2F3C3C0D5943FA7J" TargetMode="External"/><Relationship Id="rId244" Type="http://schemas.openxmlformats.org/officeDocument/2006/relationships/hyperlink" Target="consultantplus://offline/ref=9A13DDD4F5949782ABCC7F471EBAA0DBD368C9A1635C8B02D0162870BECD6B1D85164068D344488CF45AD569F91D79312A45C2F3C3C0D5943FA7J" TargetMode="External"/><Relationship Id="rId18" Type="http://schemas.openxmlformats.org/officeDocument/2006/relationships/hyperlink" Target="consultantplus://offline/ref=9A13DDD4F5949782ABCC7F471EBAA0DBD26BCFA1635B8B02D0162870BECD6B1D85164068D344488CF35AD569F91D79312A45C2F3C3C0D5943FA7J" TargetMode="External"/><Relationship Id="rId39" Type="http://schemas.openxmlformats.org/officeDocument/2006/relationships/hyperlink" Target="consultantplus://offline/ref=9A13DDD4F5949782ABCC7F471EBAA0DBD36DCDA5625B8B02D0162870BECD6B1D97161864D240568DF24F8338BF34A9J" TargetMode="External"/><Relationship Id="rId265" Type="http://schemas.openxmlformats.org/officeDocument/2006/relationships/hyperlink" Target="consultantplus://offline/ref=9A13DDD4F5949782ABCC7F471EBAA0DBD36DCDA5635E8B02D0162870BECD6B1D85164068DA4743D9A215D435BC4C6A302F45C0F2DF3CA3J" TargetMode="External"/><Relationship Id="rId286" Type="http://schemas.openxmlformats.org/officeDocument/2006/relationships/hyperlink" Target="consultantplus://offline/ref=9A13DDD4F5949782ABCC7F471EBAA0DBD36DCDA5635E8B02D0162870BECD6B1D85164068D34143D9A215D435BC4C6A302F45C0F2DF3CA3J" TargetMode="External"/><Relationship Id="rId50" Type="http://schemas.openxmlformats.org/officeDocument/2006/relationships/hyperlink" Target="consultantplus://offline/ref=9A13DDD4F5949782ABCC7F471EBAA0DBD36DCCA0675A8B02D0162870BECD6B1D85164068D3444A8DF55AD569F91D79312A45C2F3C3C0D5943FA7J" TargetMode="External"/><Relationship Id="rId104" Type="http://schemas.openxmlformats.org/officeDocument/2006/relationships/hyperlink" Target="consultantplus://offline/ref=9A13DDD4F5949782ABCC7F471EBAA0DBD36DCCA0675A8B02D0162870BECD6B1D85164068D344498BFB5AD569F91D79312A45C2F3C3C0D5943FA7J" TargetMode="External"/><Relationship Id="rId125" Type="http://schemas.openxmlformats.org/officeDocument/2006/relationships/hyperlink" Target="consultantplus://offline/ref=9A13DDD4F5949782ABCC7F471EBAA0DBD36DCCA0675A8B02D0162870BECD6B1D85164068D3444C8EF55AD569F91D79312A45C2F3C3C0D5943FA7J" TargetMode="External"/><Relationship Id="rId146" Type="http://schemas.openxmlformats.org/officeDocument/2006/relationships/hyperlink" Target="consultantplus://offline/ref=9A13DDD4F5949782ABCC7F471EBAA0DBD36FCFA7635C8B02D0162870BECD6B1D85164068D344488CFB5AD569F91D79312A45C2F3C3C0D5943FA7J" TargetMode="External"/><Relationship Id="rId167" Type="http://schemas.openxmlformats.org/officeDocument/2006/relationships/hyperlink" Target="consultantplus://offline/ref=9A13DDD4F5949782ABCC7F471EBAA0DBD36DCDA5635E8B02D0162870BECD6B1D85164068D24743D9A215D435BC4C6A302F45C0F2DF3CA3J" TargetMode="External"/><Relationship Id="rId188" Type="http://schemas.openxmlformats.org/officeDocument/2006/relationships/hyperlink" Target="consultantplus://offline/ref=9A13DDD4F5949782ABCC7F471EBAA0DBD36DCDA5635E8B02D0162870BECD6B1D85164068D14043D9A215D435BC4C6A302F45C0F2DF3CA3J" TargetMode="External"/><Relationship Id="rId311" Type="http://schemas.openxmlformats.org/officeDocument/2006/relationships/hyperlink" Target="consultantplus://offline/ref=9A13DDD4F5949782ABCC7F471EBAA0DBD36DCCA0675A8B02D0162870BECD6B1D85164068D3444888F55AD569F91D79312A45C2F3C3C0D5943FA7J" TargetMode="External"/><Relationship Id="rId332" Type="http://schemas.openxmlformats.org/officeDocument/2006/relationships/hyperlink" Target="consultantplus://offline/ref=9A13DDD4F5949782ABCC7F471EBAA0DBD36BC4A463598B02D0162870BECD6B1D85164068D344488BF25AD569F91D79312A45C2F3C3C0D5943FA7J" TargetMode="External"/><Relationship Id="rId353" Type="http://schemas.openxmlformats.org/officeDocument/2006/relationships/hyperlink" Target="consultantplus://offline/ref=9A13DDD4F5949782ABCC7F471EBAA0DBD36ECAA1655D8B02D0162870BECD6B1D85164068D3444889F55AD569F91D79312A45C2F3C3C0D5943FA7J" TargetMode="External"/><Relationship Id="rId374" Type="http://schemas.openxmlformats.org/officeDocument/2006/relationships/hyperlink" Target="consultantplus://offline/ref=9A13DDD4F5949782ABCC7F471EBAA0DBD36FCAAA655B8B02D0162870BECD6B1D85164068D344488FF75AD569F91D79312A45C2F3C3C0D5943FA7J" TargetMode="External"/><Relationship Id="rId395" Type="http://schemas.openxmlformats.org/officeDocument/2006/relationships/hyperlink" Target="consultantplus://offline/ref=9A13DDD4F5949782ABCC7F471EBAA0DBD26BCFA1635B8B02D0162870BECD6B1D85164068D344488CF65AD569F91D79312A45C2F3C3C0D5943FA7J" TargetMode="External"/><Relationship Id="rId71" Type="http://schemas.openxmlformats.org/officeDocument/2006/relationships/hyperlink" Target="consultantplus://offline/ref=9A13DDD4F5949782ABCC7F471EBAA0DBD36DCCA0675A8B02D0162870BECD6B1D85164068D3444A8CF65AD569F91D79312A45C2F3C3C0D5943FA7J" TargetMode="External"/><Relationship Id="rId92" Type="http://schemas.openxmlformats.org/officeDocument/2006/relationships/hyperlink" Target="consultantplus://offline/ref=9A13DDD4F5949782ABCC7F471EBAA0DBD36DCCA0675A8B02D0162870BECD6B1D85164068D344488BFB5AD569F91D79312A45C2F3C3C0D5943FA7J" TargetMode="External"/><Relationship Id="rId213" Type="http://schemas.openxmlformats.org/officeDocument/2006/relationships/hyperlink" Target="consultantplus://offline/ref=9A13DDD4F5949782ABCC7F471EBAA0DBD36DCDA5635E8B02D0162870BECD6B1D85164068D3444A8BFB5AD569F91D79312A45C2F3C3C0D5943FA7J" TargetMode="External"/><Relationship Id="rId234" Type="http://schemas.openxmlformats.org/officeDocument/2006/relationships/hyperlink" Target="consultantplus://offline/ref=9A13DDD4F5949782ABCC7F471EBAA0DBD368C9A1635C8B02D0162870BECD6B1D85164068D344488CF45AD569F91D79312A45C2F3C3C0D5943FA7J" TargetMode="External"/><Relationship Id="rId2" Type="http://schemas.microsoft.com/office/2007/relationships/stylesWithEffects" Target="stylesWithEffects.xml"/><Relationship Id="rId29" Type="http://schemas.openxmlformats.org/officeDocument/2006/relationships/hyperlink" Target="consultantplus://offline/ref=9A13DDD4F5949782ABCC7F471EBAA0DBD36DCCA0675A8B02D0162870BECD6B1D97161864D240568DF24F8338BF34A9J" TargetMode="External"/><Relationship Id="rId255" Type="http://schemas.openxmlformats.org/officeDocument/2006/relationships/hyperlink" Target="consultantplus://offline/ref=9A13DDD4F5949782ABCC7F471EBAA0DBD36DCDA5635E8B02D0162870BECD6B1D85164068D54343D9A215D435BC4C6A302F45C0F2DF3CA3J" TargetMode="External"/><Relationship Id="rId276" Type="http://schemas.openxmlformats.org/officeDocument/2006/relationships/hyperlink" Target="consultantplus://offline/ref=9A13DDD4F5949782ABCC7F471EBAA0DBD36DCDA5635E8B02D0162870BECD6B1D85164068D344488AF65AD569F91D79312A45C2F3C3C0D5943FA7J" TargetMode="External"/><Relationship Id="rId297" Type="http://schemas.openxmlformats.org/officeDocument/2006/relationships/hyperlink" Target="consultantplus://offline/ref=9A13DDD4F5949782ABCC7F471EBAA0DBD36ECFA565588B02D0162870BECD6B1D85164068D344488FF35AD569F91D79312A45C2F3C3C0D5943FA7J" TargetMode="External"/><Relationship Id="rId40" Type="http://schemas.openxmlformats.org/officeDocument/2006/relationships/hyperlink" Target="consultantplus://offline/ref=9A13DDD4F5949782ABCC7F471EBAA0DBD36DCCA0675A8B02D0162870BECD6B1D85164068D3444984F75AD569F91D79312A45C2F3C3C0D5943FA7J" TargetMode="External"/><Relationship Id="rId115" Type="http://schemas.openxmlformats.org/officeDocument/2006/relationships/hyperlink" Target="consultantplus://offline/ref=9A13DDD4F5949782ABCC7F471EBAA0DBD36DCCA0675A8B02D0162870BECD6B1D85164068D3444C8EF15AD569F91D79312A45C2F3C3C0D5943FA7J" TargetMode="External"/><Relationship Id="rId136" Type="http://schemas.openxmlformats.org/officeDocument/2006/relationships/hyperlink" Target="consultantplus://offline/ref=9A13DDD4F5949782ABCC7F471EBAA0DBD36DCCA0675A8B02D0162870BECD6B1D85164068D34C43D9A215D435BC4C6A302F45C0F2DF3CA3J" TargetMode="External"/><Relationship Id="rId157" Type="http://schemas.openxmlformats.org/officeDocument/2006/relationships/hyperlink" Target="consultantplus://offline/ref=9A13DDD4F5949782ABCC7F471EBAA0DBD36DCDA5635E8B02D0162870BECD6B1D85164068D3444988F65AD569F91D79312A45C2F3C3C0D5943FA7J" TargetMode="External"/><Relationship Id="rId178" Type="http://schemas.openxmlformats.org/officeDocument/2006/relationships/hyperlink" Target="consultantplus://offline/ref=9A13DDD4F5949782ABCC7F471EBAA0DBD36DCDA5635E8B02D0162870BECD6B1D85164068D24743D9A215D435BC4C6A302F45C0F2DF3CA3J" TargetMode="External"/><Relationship Id="rId301" Type="http://schemas.openxmlformats.org/officeDocument/2006/relationships/hyperlink" Target="consultantplus://offline/ref=9A13DDD4F5949782ABCC7F471EBAA0DBD36ECFA565588B02D0162870BECD6B1D85164068D344488FF35AD569F91D79312A45C2F3C3C0D5943FA7J" TargetMode="External"/><Relationship Id="rId322" Type="http://schemas.openxmlformats.org/officeDocument/2006/relationships/hyperlink" Target="consultantplus://offline/ref=9A13DDD4F5949782ABCC7F471EBAA0DBD36DCDA5635E8B02D0162870BECD6B1D8516406BDB4643D9A215D435BC4C6A302F45C0F2DF3CA3J" TargetMode="External"/><Relationship Id="rId343" Type="http://schemas.openxmlformats.org/officeDocument/2006/relationships/hyperlink" Target="consultantplus://offline/ref=9A13DDD4F5949782ABCC7F471EBAA0DBD36BC4A463598B02D0162870BECD6B1D85164068D344488AF15AD569F91D79312A45C2F3C3C0D5943FA7J" TargetMode="External"/><Relationship Id="rId364" Type="http://schemas.openxmlformats.org/officeDocument/2006/relationships/hyperlink" Target="consultantplus://offline/ref=9A13DDD4F5949782ABCC7F471EBAA0DBD36ECFA565588B02D0162870BECD6B1D85164068D344488FF35AD569F91D79312A45C2F3C3C0D5943FA7J" TargetMode="External"/><Relationship Id="rId61" Type="http://schemas.openxmlformats.org/officeDocument/2006/relationships/hyperlink" Target="consultantplus://offline/ref=9A13DDD4F5949782ABCC7F471EBAA0DBD36DCCA0675A8B02D0162870BECD6B1D97161864D240568DF24F8338BF34A9J" TargetMode="External"/><Relationship Id="rId82" Type="http://schemas.openxmlformats.org/officeDocument/2006/relationships/hyperlink" Target="consultantplus://offline/ref=9A13DDD4F5949782ABCC7F471EBAA0DBD36ECAA1655D8B02D0162870BECD6B1D85164068D344488EF15AD569F91D79312A45C2F3C3C0D5943FA7J" TargetMode="External"/><Relationship Id="rId199" Type="http://schemas.openxmlformats.org/officeDocument/2006/relationships/hyperlink" Target="consultantplus://offline/ref=9A13DDD4F5949782ABCC7F471EBAA0DBD368C9A1635C8B02D0162870BECD6B1D85164068D344488CF45AD569F91D79312A45C2F3C3C0D5943FA7J" TargetMode="External"/><Relationship Id="rId203" Type="http://schemas.openxmlformats.org/officeDocument/2006/relationships/hyperlink" Target="consultantplus://offline/ref=9A13DDD4F5949782ABCC7F471EBAA0DBD36DCDA5635E8B02D0162870BECD6B1D85164068D344488AF75AD569F91D79312A45C2F3C3C0D5943FA7J" TargetMode="External"/><Relationship Id="rId385" Type="http://schemas.openxmlformats.org/officeDocument/2006/relationships/hyperlink" Target="consultantplus://offline/ref=9A13DDD4F5949782ABCC7F471EBAA0DBD36FCAAA655B8B02D0162870BECD6B1D85164068D344488FF75AD569F91D79312A45C2F3C3C0D5943FA7J" TargetMode="External"/><Relationship Id="rId19" Type="http://schemas.openxmlformats.org/officeDocument/2006/relationships/hyperlink" Target="consultantplus://offline/ref=9A13DDD4F5949782ABCC7F471EBAA0DBD36BC4A360538B02D0162870BECD6B1D85164068D344488CF25AD569F91D79312A45C2F3C3C0D5943FA7J" TargetMode="External"/><Relationship Id="rId224" Type="http://schemas.openxmlformats.org/officeDocument/2006/relationships/hyperlink" Target="consultantplus://offline/ref=9A13DDD4F5949782ABCC7F471EBAA0DBD36DCDA5635E8B02D0162870BECD6B1D97161864D240568DF24F8338BF34A9J" TargetMode="External"/><Relationship Id="rId245" Type="http://schemas.openxmlformats.org/officeDocument/2006/relationships/hyperlink" Target="consultantplus://offline/ref=9A13DDD4F5949782ABCC7F471EBAA0DBD36ECFA565588B02D0162870BECD6B1D85164068D344488FF35AD569F91D79312A45C2F3C3C0D5943FA7J" TargetMode="External"/><Relationship Id="rId266" Type="http://schemas.openxmlformats.org/officeDocument/2006/relationships/hyperlink" Target="consultantplus://offline/ref=9A13DDD4F5949782ABCC7F471EBAA0DBD36DCDA5635E8B02D0162870BECD6B1D85164068DA4043D9A215D435BC4C6A302F45C0F2DF3CA3J" TargetMode="External"/><Relationship Id="rId287" Type="http://schemas.openxmlformats.org/officeDocument/2006/relationships/hyperlink" Target="consultantplus://offline/ref=9A13DDD4F5949782ABCC7F471EBAA0DBD36DCDA5635E8B02D0162870BECD6B1D85164068D344498DFB5AD569F91D79312A45C2F3C3C0D5943FA7J" TargetMode="External"/><Relationship Id="rId30" Type="http://schemas.openxmlformats.org/officeDocument/2006/relationships/hyperlink" Target="consultantplus://offline/ref=9A13DDD4F5949782ABCC7F471EBAA0DBD36DCDA5635E8B02D0162870BECD6B1D97161864D240568DF24F8338BF34A9J" TargetMode="External"/><Relationship Id="rId105" Type="http://schemas.openxmlformats.org/officeDocument/2006/relationships/hyperlink" Target="consultantplus://offline/ref=9A13DDD4F5949782ABCC7F471EBAA0DBD26BCFA1635B8B02D0162870BECD6B1D85164068D344488CF05AD569F91D79312A45C2F3C3C0D5943FA7J" TargetMode="External"/><Relationship Id="rId126" Type="http://schemas.openxmlformats.org/officeDocument/2006/relationships/hyperlink" Target="consultantplus://offline/ref=9A13DDD4F5949782ABCC7F471EBAA0DBD36DCCA0675A8B02D0162870BECD6B1D85164068D3444C8EF55AD569F91D79312A45C2F3C3C0D5943FA7J" TargetMode="External"/><Relationship Id="rId147" Type="http://schemas.openxmlformats.org/officeDocument/2006/relationships/hyperlink" Target="consultantplus://offline/ref=9A13DDD4F5949782ABCC7F471EBAA0DBD36DCDA5635E8B02D0162870BECD6B1D97161864D240568DF24F8338BF34A9J" TargetMode="External"/><Relationship Id="rId168" Type="http://schemas.openxmlformats.org/officeDocument/2006/relationships/hyperlink" Target="consultantplus://offline/ref=9A13DDD4F5949782ABCC7F471EBAA0DBD36DCDA5635E8B02D0162870BECD6B1D85164068D24643D9A215D435BC4C6A302F45C0F2DF3CA3J" TargetMode="External"/><Relationship Id="rId312" Type="http://schemas.openxmlformats.org/officeDocument/2006/relationships/hyperlink" Target="consultantplus://offline/ref=9A13DDD4F5949782ABCC7F471EBAA0DBD36DCDA5635E8B02D0162870BECD6B1D85164068D54D43D9A215D435BC4C6A302F45C0F2DF3CA3J" TargetMode="External"/><Relationship Id="rId333" Type="http://schemas.openxmlformats.org/officeDocument/2006/relationships/hyperlink" Target="consultantplus://offline/ref=9A13DDD4F5949782ABCC7F471EBAA0DBD36BC4A463598B02D0162870BECD6B1D85164068D344488BF15AD569F91D79312A45C2F3C3C0D5943FA7J" TargetMode="External"/><Relationship Id="rId354" Type="http://schemas.openxmlformats.org/officeDocument/2006/relationships/hyperlink" Target="consultantplus://offline/ref=9A13DDD4F5949782ABCC7F471EBAA0DBD36BC4A463598B02D0162870BECD6B1D85164068D344488AF75AD569F91D79312A45C2F3C3C0D5943FA7J" TargetMode="External"/><Relationship Id="rId51" Type="http://schemas.openxmlformats.org/officeDocument/2006/relationships/hyperlink" Target="consultantplus://offline/ref=9A13DDD4F5949782ABCC7F471EBAA0DBD36DCCA0675A8B02D0162870BECD6B1D85164068D3444A8CF35AD569F91D79312A45C2F3C3C0D5943FA7J" TargetMode="External"/><Relationship Id="rId72" Type="http://schemas.openxmlformats.org/officeDocument/2006/relationships/hyperlink" Target="consultantplus://offline/ref=9A13DDD4F5949782ABCC7F471EBAA0DBD36DCCA0675A8B02D0162870BECD6B1D85164061D64F1CDCB7048C39B95674313059C2F03DACJ" TargetMode="External"/><Relationship Id="rId93" Type="http://schemas.openxmlformats.org/officeDocument/2006/relationships/hyperlink" Target="consultantplus://offline/ref=9A13DDD4F5949782ABCC7F471EBAA0DBD36DCCA0675A8B02D0162870BECD6B1D85164068D344498CF45AD569F91D79312A45C2F3C3C0D5943FA7J" TargetMode="External"/><Relationship Id="rId189" Type="http://schemas.openxmlformats.org/officeDocument/2006/relationships/hyperlink" Target="consultantplus://offline/ref=9A13DDD4F5949782ABCC7F471EBAA0DBD36DCCA0675A8B02D0162870BECD6B1D97161864D240568DF24F8338BF34A9J" TargetMode="External"/><Relationship Id="rId375" Type="http://schemas.openxmlformats.org/officeDocument/2006/relationships/hyperlink" Target="consultantplus://offline/ref=9A13DDD4F5949782ABCC7F471EBAA0DBD163C9A3645D8B02D0162870BECD6B1D85164068D344488DFA5AD569F91D79312A45C2F3C3C0D5943FA7J" TargetMode="External"/><Relationship Id="rId396" Type="http://schemas.openxmlformats.org/officeDocument/2006/relationships/hyperlink" Target="consultantplus://offline/ref=9A13DDD4F5949782ABCC7F471EBAA0DBD36BCAA464538B02D0162870BECD6B1D85164068D344488AFB5AD569F91D79312A45C2F3C3C0D5943FA7J" TargetMode="External"/><Relationship Id="rId3" Type="http://schemas.openxmlformats.org/officeDocument/2006/relationships/settings" Target="settings.xml"/><Relationship Id="rId214" Type="http://schemas.openxmlformats.org/officeDocument/2006/relationships/hyperlink" Target="consultantplus://offline/ref=9A13DDD4F5949782ABCC7F471EBAA0DBD36DCDA5635E8B02D0162870BECD6B1D85164068D3444A8BFB5AD569F91D79312A45C2F3C3C0D5943FA7J" TargetMode="External"/><Relationship Id="rId235" Type="http://schemas.openxmlformats.org/officeDocument/2006/relationships/hyperlink" Target="consultantplus://offline/ref=9A13DDD4F5949782ABCC7F471EBAA0DBD36ECFA565588B02D0162870BECD6B1D85164068D344488FF35AD569F91D79312A45C2F3C3C0D5943FA7J" TargetMode="External"/><Relationship Id="rId256" Type="http://schemas.openxmlformats.org/officeDocument/2006/relationships/hyperlink" Target="consultantplus://offline/ref=9A13DDD4F5949782ABCC7F471EBAA0DBD36DCDA5635E8B02D0162870BECD6B1D85164068D54C43D9A215D435BC4C6A302F45C0F2DF3CA3J" TargetMode="External"/><Relationship Id="rId277" Type="http://schemas.openxmlformats.org/officeDocument/2006/relationships/hyperlink" Target="consultantplus://offline/ref=9A13DDD4F5949782ABCC7F471EBAA0DBD36DCDA5635E8B02D0162870BECD6B1D85164068D3444989F25AD569F91D79312A45C2F3C3C0D5943FA7J" TargetMode="External"/><Relationship Id="rId298" Type="http://schemas.openxmlformats.org/officeDocument/2006/relationships/hyperlink" Target="consultantplus://offline/ref=9A13DDD4F5949782ABCC7F471EBAA0DBD36DCDA5625B8B02D0162870BECD6B1D85164061D74F1CDCB7048C39B95674313059C2F03DACJ" TargetMode="External"/><Relationship Id="rId400" Type="http://schemas.openxmlformats.org/officeDocument/2006/relationships/theme" Target="theme/theme1.xml"/><Relationship Id="rId116" Type="http://schemas.openxmlformats.org/officeDocument/2006/relationships/hyperlink" Target="consultantplus://offline/ref=9A13DDD4F5949782ABCC7F471EBAA0DBD36DCCA0675A8B02D0162870BECD6B1D85164068D34343D9A215D435BC4C6A302F45C0F2DF3CA3J" TargetMode="External"/><Relationship Id="rId137" Type="http://schemas.openxmlformats.org/officeDocument/2006/relationships/hyperlink" Target="consultantplus://offline/ref=9A13DDD4F5949782ABCC7F471EBAA0DBD36DCCA0675A8B02D0162870BECD6B1D85164068D34D43D9A215D435BC4C6A302F45C0F2DF3CA3J" TargetMode="External"/><Relationship Id="rId158" Type="http://schemas.openxmlformats.org/officeDocument/2006/relationships/hyperlink" Target="consultantplus://offline/ref=9A13DDD4F5949782ABCC7F471EBAA0DBD36DCDA5635E8B02D0162870BECD6B1D97161864D240568DF24F8338BF34A9J" TargetMode="External"/><Relationship Id="rId302" Type="http://schemas.openxmlformats.org/officeDocument/2006/relationships/hyperlink" Target="consultantplus://offline/ref=9A13DDD4F5949782ABCC7F471EBAA0DBD36DCDA5635E8B02D0162870BECD6B1D97161864D240568DF24F8338BF34A9J" TargetMode="External"/><Relationship Id="rId323" Type="http://schemas.openxmlformats.org/officeDocument/2006/relationships/hyperlink" Target="consultantplus://offline/ref=9A13DDD4F5949782ABCC7F471EBAA0DBD36BC4A360538B02D0162870BECD6B1D85164068D344488CF75AD569F91D79312A45C2F3C3C0D5943FA7J" TargetMode="External"/><Relationship Id="rId344" Type="http://schemas.openxmlformats.org/officeDocument/2006/relationships/hyperlink" Target="consultantplus://offline/ref=9A13DDD4F5949782ABCC7F471EBAA0DBD36BC4A463598B02D0162870BECD6B1D85164068D344488AF05AD569F91D79312A45C2F3C3C0D5943FA7J" TargetMode="External"/><Relationship Id="rId20" Type="http://schemas.openxmlformats.org/officeDocument/2006/relationships/hyperlink" Target="consultantplus://offline/ref=9A13DDD4F5949782ABCC7F471EBAA0DBD36BCAA464538B02D0162870BECD6B1D85164068D344488BF05AD569F91D79312A45C2F3C3C0D5943FA7J" TargetMode="External"/><Relationship Id="rId41" Type="http://schemas.openxmlformats.org/officeDocument/2006/relationships/hyperlink" Target="consultantplus://offline/ref=9A13DDD4F5949782ABCC7F471EBAA0DBD368C9A1635C8B02D0162870BECD6B1D85164068D344488CF75AD569F91D79312A45C2F3C3C0D5943FA7J" TargetMode="External"/><Relationship Id="rId62" Type="http://schemas.openxmlformats.org/officeDocument/2006/relationships/hyperlink" Target="consultantplus://offline/ref=9A13DDD4F5949782ABCC7F471EBAA0DBD36DCCA067588B02D0162870BECD6B1D97161864D240568DF24F8338BF34A9J" TargetMode="External"/><Relationship Id="rId83" Type="http://schemas.openxmlformats.org/officeDocument/2006/relationships/hyperlink" Target="consultantplus://offline/ref=9A13DDD4F5949782ABCC7F471EBAA0DBD36ECAA1655D8B02D0162870BECD6B1D85164068D344488EF05AD569F91D79312A45C2F3C3C0D5943FA7J" TargetMode="External"/><Relationship Id="rId179" Type="http://schemas.openxmlformats.org/officeDocument/2006/relationships/hyperlink" Target="consultantplus://offline/ref=9A13DDD4F5949782ABCC7F471EBAA0DBD36DCDA5635E8B02D0162870BECD6B1D85164068D24743D9A215D435BC4C6A302F45C0F2DF3CA3J" TargetMode="External"/><Relationship Id="rId365" Type="http://schemas.openxmlformats.org/officeDocument/2006/relationships/hyperlink" Target="consultantplus://offline/ref=9A13DDD4F5949782ABCC7F471EBAA0DBD169CEA26F5D8B02D0162870BECD6B1D85164068D344488AF15AD569F91D79312A45C2F3C3C0D5943FA7J" TargetMode="External"/><Relationship Id="rId386" Type="http://schemas.openxmlformats.org/officeDocument/2006/relationships/hyperlink" Target="consultantplus://offline/ref=9A13DDD4F5949782ABCC7F471EBAA0DBD36FCAAA655B8B02D0162870BECD6B1D85164068D344488FF75AD569F91D79312A45C2F3C3C0D5943FA7J" TargetMode="External"/><Relationship Id="rId190" Type="http://schemas.openxmlformats.org/officeDocument/2006/relationships/hyperlink" Target="consultantplus://offline/ref=9A13DDD4F5949782ABCC7F471EBAA0DBD36DCDA5635E8B02D0162870BECD6B1D97161864D240568DF24F8338BF34A9J" TargetMode="External"/><Relationship Id="rId204" Type="http://schemas.openxmlformats.org/officeDocument/2006/relationships/hyperlink" Target="consultantplus://offline/ref=9A13DDD4F5949782ABCC7F471EBAA0DBD36DCDA5635E8B02D0162870BECD6B1D85164068D344498FFA5AD569F91D79312A45C2F3C3C0D5943FA7J" TargetMode="External"/><Relationship Id="rId225" Type="http://schemas.openxmlformats.org/officeDocument/2006/relationships/hyperlink" Target="consultantplus://offline/ref=9A13DDD4F5949782ABCC7F471EBAA0DBD36DCDA5635E8B02D0162870BECD6B1D85164068D14543D9A215D435BC4C6A302F45C0F2DF3CA3J" TargetMode="External"/><Relationship Id="rId246" Type="http://schemas.openxmlformats.org/officeDocument/2006/relationships/hyperlink" Target="consultantplus://offline/ref=9A13DDD4F5949782ABCC7F471EBAA0DBD36DCDA5635E8B02D0162870BECD6B1D85164068D14043D9A215D435BC4C6A302F45C0F2DF3CA3J" TargetMode="External"/><Relationship Id="rId267" Type="http://schemas.openxmlformats.org/officeDocument/2006/relationships/hyperlink" Target="consultantplus://offline/ref=9A13DDD4F5949782ABCC7F471EBAA0DBD36DCDA5635E8B02D0162870BECD6B1D85164068D344498DF35AD569F91D79312A45C2F3C3C0D5943FA7J" TargetMode="External"/><Relationship Id="rId288" Type="http://schemas.openxmlformats.org/officeDocument/2006/relationships/hyperlink" Target="consultantplus://offline/ref=9A13DDD4F5949782ABCC7F471EBAA0DBD36DCDA5635E8B02D0162870BECD6B1D97161864D240568DF24F8338BF34A9J" TargetMode="External"/><Relationship Id="rId106" Type="http://schemas.openxmlformats.org/officeDocument/2006/relationships/hyperlink" Target="consultantplus://offline/ref=9A13DDD4F5949782ABCC7F471EBAA0DBD36DCCA0675A8B02D0162870BECD6B1D85164061D64F1CDCB7048C39B95674313059C2F03DACJ" TargetMode="External"/><Relationship Id="rId127" Type="http://schemas.openxmlformats.org/officeDocument/2006/relationships/hyperlink" Target="consultantplus://offline/ref=9A13DDD4F5949782ABCC7F471EBAA0DBD36DCCA0675A8B02D0162870BECD6B1D85164068D3444C8EF55AD569F91D79312A45C2F3C3C0D5943FA7J" TargetMode="External"/><Relationship Id="rId313" Type="http://schemas.openxmlformats.org/officeDocument/2006/relationships/hyperlink" Target="consultantplus://offline/ref=9A13DDD4F5949782ABCC7F471EBAA0DBD36DCDA5635E8B02D0162870BECD6B1D85164068D54D43D9A215D435BC4C6A302F45C0F2DF3CA3J" TargetMode="External"/><Relationship Id="rId10" Type="http://schemas.openxmlformats.org/officeDocument/2006/relationships/hyperlink" Target="consultantplus://offline/ref=9A13DDD4F5949782ABCC7F471EBAA0DBD368C9A1635C8B02D0162870BECD6B1D85164068D344488CF05AD569F91D79312A45C2F3C3C0D5943FA7J" TargetMode="External"/><Relationship Id="rId31" Type="http://schemas.openxmlformats.org/officeDocument/2006/relationships/hyperlink" Target="consultantplus://offline/ref=9A13DDD4F5949782ABCC7F471EBAA0DBD963CAA46650D608D84F2472B9C2340A825F4C69D3444889F805D07CE8457534305BC3ECDFC2D739A7J" TargetMode="External"/><Relationship Id="rId52" Type="http://schemas.openxmlformats.org/officeDocument/2006/relationships/hyperlink" Target="consultantplus://offline/ref=9A13DDD4F5949782ABCC7F471EBAA0DBD36DCCA064538B02D0162870BECD6B1D97161864D240568DF24F8338BF34A9J" TargetMode="External"/><Relationship Id="rId73" Type="http://schemas.openxmlformats.org/officeDocument/2006/relationships/hyperlink" Target="consultantplus://offline/ref=9A13DDD4F5949782ABCC7F471EBAA0DBD36ECAA1655D8B02D0162870BECD6B1D85164068D344488FFA5AD569F91D79312A45C2F3C3C0D5943FA7J" TargetMode="External"/><Relationship Id="rId94" Type="http://schemas.openxmlformats.org/officeDocument/2006/relationships/hyperlink" Target="consultantplus://offline/ref=9A13DDD4F5949782ABCC7F471EBAA0DBD36DCCA0675A8B02D0162870BECD6B1D85164068D344498CF45AD569F91D79312A45C2F3C3C0D5943FA7J" TargetMode="External"/><Relationship Id="rId148" Type="http://schemas.openxmlformats.org/officeDocument/2006/relationships/hyperlink" Target="consultantplus://offline/ref=9A13DDD4F5949782ABCC7F471EBAA0DBD36FCFA7635C8B02D0162870BECD6B1D85164068D344488CFB5AD569F91D79312A45C2F3C3C0D5943FA7J" TargetMode="External"/><Relationship Id="rId169" Type="http://schemas.openxmlformats.org/officeDocument/2006/relationships/hyperlink" Target="consultantplus://offline/ref=9A13DDD4F5949782ABCC7F471EBAA0DBD36DCDA5625B8B02D0162870BECD6B1D85164068D04C43D9A215D435BC4C6A302F45C0F2DF3CA3J" TargetMode="External"/><Relationship Id="rId334" Type="http://schemas.openxmlformats.org/officeDocument/2006/relationships/hyperlink" Target="consultantplus://offline/ref=9A13DDD4F5949782ABCC7F471EBAA0DBD36BC4A463598B02D0162870BECD6B1D85164068D344488BF05AD569F91D79312A45C2F3C3C0D5943FA7J" TargetMode="External"/><Relationship Id="rId355" Type="http://schemas.openxmlformats.org/officeDocument/2006/relationships/hyperlink" Target="consultantplus://offline/ref=9A13DDD4F5949782ABCC7F471EBAA0DBD36CC5A3625F8B02D0162870BECD6B1D85164068D3444885F65AD569F91D79312A45C2F3C3C0D5943FA7J" TargetMode="External"/><Relationship Id="rId376" Type="http://schemas.openxmlformats.org/officeDocument/2006/relationships/hyperlink" Target="consultantplus://offline/ref=9A13DDD4F5949782ABCC7F471EBAA0DBD36DCEAA61588B02D0162870BECD6B1D85164068D344488CF65AD569F91D79312A45C2F3C3C0D5943FA7J" TargetMode="External"/><Relationship Id="rId397" Type="http://schemas.openxmlformats.org/officeDocument/2006/relationships/hyperlink" Target="consultantplus://offline/ref=9A13DDD4F5949782ABCC7F471EBAA0DBD36BCAA464538B02D0162870BECD6B1D85164068D3444885F35AD569F91D79312A45C2F3C3C0D5943FA7J" TargetMode="External"/><Relationship Id="rId4" Type="http://schemas.openxmlformats.org/officeDocument/2006/relationships/webSettings" Target="webSettings.xml"/><Relationship Id="rId180" Type="http://schemas.openxmlformats.org/officeDocument/2006/relationships/hyperlink" Target="consultantplus://offline/ref=9A13DDD4F5949782ABCC7F471EBAA0DBD36DCDA5625B8B02D0162870BECD6B1D8516406ED14F1CDCB7048C39B95674313059C2F03DACJ" TargetMode="External"/><Relationship Id="rId215" Type="http://schemas.openxmlformats.org/officeDocument/2006/relationships/hyperlink" Target="consultantplus://offline/ref=9A13DDD4F5949782ABCC7F471EBAA0DBD36DCDA5635E8B02D0162870BECD6B1D8516406AD81019C9A65C803CA348752E2C5BC03FA3J" TargetMode="External"/><Relationship Id="rId236" Type="http://schemas.openxmlformats.org/officeDocument/2006/relationships/hyperlink" Target="consultantplus://offline/ref=9A13DDD4F5949782ABCC7F471EBAA0DBD36DCDA5635E8B02D0162870BECD6B1D85164068D14543D9A215D435BC4C6A302F45C0F2DF3CA3J" TargetMode="External"/><Relationship Id="rId257" Type="http://schemas.openxmlformats.org/officeDocument/2006/relationships/hyperlink" Target="consultantplus://offline/ref=9A13DDD4F5949782ABCC7F471EBAA0DBD36DCDA5635E8B02D0162870BECD6B1D85164068D344498DF35AD569F91D79312A45C2F3C3C0D5943FA7J" TargetMode="External"/><Relationship Id="rId278" Type="http://schemas.openxmlformats.org/officeDocument/2006/relationships/hyperlink" Target="consultantplus://offline/ref=9A13DDD4F5949782ABCC7F471EBAA0DBD36DCDA5635E8B02D0162870BECD6B1D85164068D344488AF65AD569F91D79312A45C2F3C3C0D5943FA7J" TargetMode="External"/><Relationship Id="rId303" Type="http://schemas.openxmlformats.org/officeDocument/2006/relationships/hyperlink" Target="consultantplus://offline/ref=9A13DDD4F5949782ABCC7F471EBAA0DBD36DCDA5635E8B02D0162870BECD6B1D85164068D04343D9A215D435BC4C6A302F45C0F2DF3CA3J" TargetMode="External"/><Relationship Id="rId42" Type="http://schemas.openxmlformats.org/officeDocument/2006/relationships/hyperlink" Target="consultantplus://offline/ref=9A13DDD4F5949782ABCC7F471EBAA0DBD36ECFA565588B02D0162870BECD6B1D85164068D344488CF45AD569F91D79312A45C2F3C3C0D5943FA7J" TargetMode="External"/><Relationship Id="rId84" Type="http://schemas.openxmlformats.org/officeDocument/2006/relationships/hyperlink" Target="consultantplus://offline/ref=9A13DDD4F5949782ABCC7F471EBAA0DBD36DCCA0675A8B02D0162870BECD6B1D85164068D3444888FA5AD569F91D79312A45C2F3C3C0D5943FA7J" TargetMode="External"/><Relationship Id="rId138" Type="http://schemas.openxmlformats.org/officeDocument/2006/relationships/hyperlink" Target="consultantplus://offline/ref=9A13DDD4F5949782ABCC7F471EBAA0DBD36DCCA0675A8B02D0162870BECD6B1D85164068D3444C8EF45AD569F91D79312A45C2F3C3C0D5943FA7J" TargetMode="External"/><Relationship Id="rId345" Type="http://schemas.openxmlformats.org/officeDocument/2006/relationships/hyperlink" Target="consultantplus://offline/ref=9A13DDD4F5949782ABCC7F471EBAA0DBD36ECAA1655D8B02D0162870BECD6B1D85164068D3444889F15AD569F91D79312A45C2F3C3C0D5943FA7J" TargetMode="External"/><Relationship Id="rId387" Type="http://schemas.openxmlformats.org/officeDocument/2006/relationships/hyperlink" Target="consultantplus://offline/ref=9A13DDD4F5949782ABCC7F471EBAA0DBD36DCDA5635E8B02D0162870BECD6B1D97161864D240568DF24F8338BF34A9J" TargetMode="External"/><Relationship Id="rId191" Type="http://schemas.openxmlformats.org/officeDocument/2006/relationships/hyperlink" Target="consultantplus://offline/ref=9A13DDD4F5949782ABCC7F471EBAA0DBD36DCDA5635E8B02D0162870BECD6B1D8516406CD64F1CDCB7048C39B95674313059C2F03DACJ" TargetMode="External"/><Relationship Id="rId205" Type="http://schemas.openxmlformats.org/officeDocument/2006/relationships/hyperlink" Target="consultantplus://offline/ref=9A13DDD4F5949782ABCC7F471EBAA0DBD36DCDA5635E8B02D0162870BECD6B1D85164068D3444A8BF45AD569F91D79312A45C2F3C3C0D5943FA7J" TargetMode="External"/><Relationship Id="rId247" Type="http://schemas.openxmlformats.org/officeDocument/2006/relationships/hyperlink" Target="consultantplus://offline/ref=9A13DDD4F5949782ABCC7F471EBAA0DBD36DCDA5635E8B02D0162870BECD6B1D97161864D240568DF24F8338BF34A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26061</Words>
  <Characters>148549</Characters>
  <Application>Microsoft Office Word</Application>
  <DocSecurity>0</DocSecurity>
  <Lines>1237</Lines>
  <Paragraphs>348</Paragraphs>
  <ScaleCrop>false</ScaleCrop>
  <Company/>
  <LinksUpToDate>false</LinksUpToDate>
  <CharactersWithSpaces>174262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2021-01-14T09:00:00Z</dcterms:created>
  <dcterms:modified xsi:type="dcterms:W3CDTF">2021-01-14T09:01:00Z</dcterms:modified>
</cp:coreProperties>
</file>